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51" w:rsidRPr="00BD2A0A" w:rsidRDefault="00547E51" w:rsidP="00547E51">
      <w:pPr>
        <w:jc w:val="center"/>
        <w:rPr>
          <w:rFonts w:ascii="Arial" w:hAnsi="Arial" w:cs="Arial"/>
          <w:b/>
        </w:rPr>
      </w:pPr>
      <w:bookmarkStart w:id="0" w:name="_GoBack"/>
      <w:bookmarkEnd w:id="0"/>
    </w:p>
    <w:p w:rsidR="00547E51" w:rsidRPr="00BD2A0A" w:rsidRDefault="00547E51" w:rsidP="00547E51">
      <w:pPr>
        <w:jc w:val="center"/>
        <w:rPr>
          <w:rFonts w:ascii="Arial" w:hAnsi="Arial" w:cs="Arial"/>
          <w:b/>
        </w:rPr>
      </w:pPr>
    </w:p>
    <w:p w:rsidR="00547E51" w:rsidRPr="00BD2A0A" w:rsidRDefault="00547E51" w:rsidP="00547E51">
      <w:pPr>
        <w:jc w:val="center"/>
        <w:rPr>
          <w:rFonts w:ascii="Arial" w:hAnsi="Arial" w:cs="Arial"/>
          <w:b/>
        </w:rPr>
      </w:pPr>
    </w:p>
    <w:p w:rsidR="00547E51" w:rsidRPr="00BD2A0A" w:rsidRDefault="00547E51" w:rsidP="00547E51">
      <w:pPr>
        <w:jc w:val="center"/>
        <w:rPr>
          <w:rFonts w:ascii="Arial" w:hAnsi="Arial" w:cs="Arial"/>
          <w:b/>
        </w:rPr>
      </w:pPr>
    </w:p>
    <w:p w:rsidR="00375AFE" w:rsidRDefault="00375AFE" w:rsidP="00375AFE">
      <w:pPr>
        <w:jc w:val="center"/>
        <w:rPr>
          <w:rFonts w:ascii="Arial" w:eastAsia="Arial" w:hAnsi="Arial" w:cs="Arial"/>
          <w:b/>
          <w:sz w:val="24"/>
          <w:szCs w:val="24"/>
        </w:rPr>
      </w:pPr>
    </w:p>
    <w:p w:rsidR="00375AFE" w:rsidRPr="00851F59" w:rsidRDefault="00375AFE" w:rsidP="00375AFE">
      <w:pPr>
        <w:jc w:val="center"/>
      </w:pPr>
      <w:r w:rsidRPr="0024611B">
        <w:rPr>
          <w:rFonts w:ascii="Arial" w:eastAsia="Arial" w:hAnsi="Arial" w:cs="Arial"/>
          <w:b/>
          <w:sz w:val="24"/>
          <w:szCs w:val="24"/>
        </w:rPr>
        <w:t xml:space="preserve">MFPH Examinations: Application </w:t>
      </w:r>
      <w:r>
        <w:rPr>
          <w:rFonts w:ascii="Arial" w:eastAsia="Arial" w:hAnsi="Arial" w:cs="Arial"/>
          <w:b/>
          <w:sz w:val="24"/>
          <w:szCs w:val="24"/>
        </w:rPr>
        <w:t xml:space="preserve">to withdraw </w:t>
      </w:r>
    </w:p>
    <w:p w:rsidR="00547E51" w:rsidRPr="00BD2A0A" w:rsidRDefault="00547E51" w:rsidP="00547E51">
      <w:pPr>
        <w:rPr>
          <w:rFonts w:ascii="Arial" w:hAnsi="Arial" w:cs="Arial"/>
        </w:rPr>
      </w:pPr>
    </w:p>
    <w:p w:rsidR="00547E51" w:rsidRPr="00BD2A0A" w:rsidRDefault="00547E51" w:rsidP="00547E51">
      <w:pPr>
        <w:rPr>
          <w:rFonts w:ascii="Arial" w:hAnsi="Arial" w:cs="Arial"/>
        </w:rPr>
      </w:pPr>
      <w:r w:rsidRPr="00BD2A0A">
        <w:rPr>
          <w:rFonts w:ascii="Arial" w:hAnsi="Arial" w:cs="Arial"/>
        </w:rPr>
        <w:t>This form should be used to inform the Faculty of Public Health (FPH) that you wish to withdraw from the exam. The fee incurred will depend on the timing of your application and reason for withdrawing from the sitting.</w:t>
      </w:r>
    </w:p>
    <w:p w:rsidR="00547E51" w:rsidRPr="00BD2A0A" w:rsidRDefault="00547E51" w:rsidP="00547E51">
      <w:pPr>
        <w:rPr>
          <w:rFonts w:ascii="Arial" w:hAnsi="Arial" w:cs="Arial"/>
        </w:rPr>
      </w:pPr>
    </w:p>
    <w:tbl>
      <w:tblPr>
        <w:tblStyle w:val="TableGrid"/>
        <w:tblW w:w="0" w:type="auto"/>
        <w:jc w:val="center"/>
        <w:tblLook w:val="04A0" w:firstRow="1" w:lastRow="0" w:firstColumn="1" w:lastColumn="0" w:noHBand="0" w:noVBand="1"/>
      </w:tblPr>
      <w:tblGrid>
        <w:gridCol w:w="9016"/>
      </w:tblGrid>
      <w:tr w:rsidR="00547E51" w:rsidRPr="00BD2A0A" w:rsidTr="003C6CA1">
        <w:trPr>
          <w:jc w:val="center"/>
        </w:trPr>
        <w:tc>
          <w:tcPr>
            <w:tcW w:w="9016" w:type="dxa"/>
          </w:tcPr>
          <w:p w:rsidR="00BD2A0A" w:rsidRDefault="00BD2A0A" w:rsidP="003C6CA1">
            <w:pPr>
              <w:jc w:val="center"/>
              <w:rPr>
                <w:rFonts w:ascii="Arial" w:hAnsi="Arial" w:cs="Arial"/>
              </w:rPr>
            </w:pPr>
          </w:p>
          <w:p w:rsidR="00547E51" w:rsidRPr="00BD2A0A" w:rsidRDefault="00547E51" w:rsidP="003C6CA1">
            <w:pPr>
              <w:jc w:val="center"/>
              <w:rPr>
                <w:rFonts w:ascii="Arial" w:hAnsi="Arial" w:cs="Arial"/>
              </w:rPr>
            </w:pPr>
            <w:r w:rsidRPr="00BD2A0A">
              <w:rPr>
                <w:rFonts w:ascii="Arial" w:hAnsi="Arial" w:cs="Arial"/>
              </w:rPr>
              <w:t xml:space="preserve">Please note that it will normally only be possible to return up to a maximum of 75% </w:t>
            </w:r>
          </w:p>
          <w:p w:rsidR="00547E51" w:rsidRPr="00BD2A0A" w:rsidRDefault="00547E51" w:rsidP="003C6CA1">
            <w:pPr>
              <w:jc w:val="center"/>
              <w:rPr>
                <w:rFonts w:ascii="Arial" w:hAnsi="Arial" w:cs="Arial"/>
              </w:rPr>
            </w:pPr>
            <w:r w:rsidRPr="00BD2A0A">
              <w:rPr>
                <w:rFonts w:ascii="Arial" w:hAnsi="Arial" w:cs="Arial"/>
              </w:rPr>
              <w:t>of the exam fee.</w:t>
            </w:r>
          </w:p>
          <w:p w:rsidR="00547E51" w:rsidRPr="00BD2A0A" w:rsidRDefault="00547E51" w:rsidP="003C6CA1">
            <w:pPr>
              <w:jc w:val="center"/>
              <w:rPr>
                <w:rFonts w:ascii="Arial" w:hAnsi="Arial" w:cs="Arial"/>
              </w:rPr>
            </w:pPr>
          </w:p>
          <w:p w:rsidR="00547E51" w:rsidRPr="00BD2A0A" w:rsidRDefault="00547E51" w:rsidP="003C6CA1">
            <w:pPr>
              <w:jc w:val="center"/>
              <w:rPr>
                <w:rFonts w:ascii="Arial" w:hAnsi="Arial" w:cs="Arial"/>
              </w:rPr>
            </w:pPr>
            <w:r w:rsidRPr="00BD2A0A">
              <w:rPr>
                <w:rFonts w:ascii="Arial" w:hAnsi="Arial" w:cs="Arial"/>
              </w:rPr>
              <w:t>No refund will be granted without written notice of intention to withdraw.</w:t>
            </w:r>
          </w:p>
          <w:p w:rsidR="00547E51" w:rsidRPr="00BD2A0A" w:rsidRDefault="00547E51" w:rsidP="003C6CA1">
            <w:pPr>
              <w:rPr>
                <w:rFonts w:ascii="Arial" w:hAnsi="Arial" w:cs="Arial"/>
              </w:rPr>
            </w:pPr>
          </w:p>
        </w:tc>
      </w:tr>
    </w:tbl>
    <w:p w:rsidR="00547E51" w:rsidRPr="00BD2A0A" w:rsidRDefault="00547E51" w:rsidP="00547E51">
      <w:pPr>
        <w:rPr>
          <w:rFonts w:ascii="Arial" w:hAnsi="Arial" w:cs="Arial"/>
        </w:rPr>
      </w:pPr>
    </w:p>
    <w:tbl>
      <w:tblPr>
        <w:tblStyle w:val="TableGrid"/>
        <w:tblW w:w="0" w:type="auto"/>
        <w:tblLook w:val="04A0" w:firstRow="1" w:lastRow="0" w:firstColumn="1" w:lastColumn="0" w:noHBand="0" w:noVBand="1"/>
      </w:tblPr>
      <w:tblGrid>
        <w:gridCol w:w="4508"/>
        <w:gridCol w:w="4508"/>
      </w:tblGrid>
      <w:tr w:rsidR="00547E51" w:rsidRPr="00BD2A0A" w:rsidTr="003C6CA1">
        <w:tc>
          <w:tcPr>
            <w:tcW w:w="4508" w:type="dxa"/>
            <w:shd w:val="clear" w:color="auto" w:fill="9CC2E5" w:themeFill="accent1" w:themeFillTint="99"/>
          </w:tcPr>
          <w:p w:rsidR="00547E51" w:rsidRPr="00BD2A0A" w:rsidRDefault="00547E51" w:rsidP="003C6CA1">
            <w:pPr>
              <w:spacing w:before="240" w:after="240"/>
              <w:rPr>
                <w:rFonts w:ascii="Arial" w:hAnsi="Arial" w:cs="Arial"/>
                <w:b/>
              </w:rPr>
            </w:pPr>
            <w:r w:rsidRPr="00BD2A0A">
              <w:rPr>
                <w:rFonts w:ascii="Arial" w:hAnsi="Arial" w:cs="Arial"/>
                <w:b/>
              </w:rPr>
              <w:t>Timing of application to withdraw</w:t>
            </w:r>
          </w:p>
        </w:tc>
        <w:tc>
          <w:tcPr>
            <w:tcW w:w="4508" w:type="dxa"/>
            <w:shd w:val="clear" w:color="auto" w:fill="9CC2E5" w:themeFill="accent1" w:themeFillTint="99"/>
          </w:tcPr>
          <w:p w:rsidR="00547E51" w:rsidRPr="00BD2A0A" w:rsidRDefault="00547E51" w:rsidP="003C6CA1">
            <w:pPr>
              <w:spacing w:before="240" w:after="240"/>
              <w:rPr>
                <w:rFonts w:ascii="Arial" w:hAnsi="Arial" w:cs="Arial"/>
                <w:b/>
              </w:rPr>
            </w:pPr>
            <w:r w:rsidRPr="00BD2A0A">
              <w:rPr>
                <w:rFonts w:ascii="Arial" w:hAnsi="Arial" w:cs="Arial"/>
                <w:b/>
              </w:rPr>
              <w:t>Possible refund (subject to approval)</w:t>
            </w:r>
          </w:p>
        </w:tc>
      </w:tr>
      <w:tr w:rsidR="00547E51" w:rsidRPr="00BD2A0A" w:rsidTr="003C6CA1">
        <w:tc>
          <w:tcPr>
            <w:tcW w:w="4508" w:type="dxa"/>
          </w:tcPr>
          <w:p w:rsidR="00BD2A0A" w:rsidRDefault="00BD2A0A" w:rsidP="003C6CA1">
            <w:pPr>
              <w:rPr>
                <w:rFonts w:ascii="Arial" w:hAnsi="Arial" w:cs="Arial"/>
              </w:rPr>
            </w:pPr>
          </w:p>
          <w:p w:rsidR="00547E51" w:rsidRPr="00BD2A0A" w:rsidRDefault="00547E51" w:rsidP="003C6CA1">
            <w:pPr>
              <w:rPr>
                <w:rFonts w:ascii="Arial" w:hAnsi="Arial" w:cs="Arial"/>
              </w:rPr>
            </w:pPr>
            <w:r w:rsidRPr="00BD2A0A">
              <w:rPr>
                <w:rFonts w:ascii="Arial" w:hAnsi="Arial" w:cs="Arial"/>
              </w:rPr>
              <w:t>Requests to withdraw before the closing date for applications.</w:t>
            </w:r>
          </w:p>
          <w:p w:rsidR="00547E51" w:rsidRPr="00BD2A0A" w:rsidRDefault="00547E51" w:rsidP="003C6CA1">
            <w:pPr>
              <w:rPr>
                <w:rFonts w:ascii="Arial" w:hAnsi="Arial" w:cs="Arial"/>
              </w:rPr>
            </w:pPr>
          </w:p>
          <w:p w:rsidR="00547E51" w:rsidRPr="00BD2A0A" w:rsidRDefault="00547E51" w:rsidP="003C6CA1">
            <w:pPr>
              <w:rPr>
                <w:rFonts w:ascii="Arial" w:hAnsi="Arial" w:cs="Arial"/>
              </w:rPr>
            </w:pPr>
          </w:p>
          <w:p w:rsidR="00547E51" w:rsidRPr="00BD2A0A" w:rsidRDefault="00547E51" w:rsidP="003C6CA1">
            <w:pPr>
              <w:rPr>
                <w:rFonts w:ascii="Arial" w:hAnsi="Arial" w:cs="Arial"/>
              </w:rPr>
            </w:pPr>
          </w:p>
        </w:tc>
        <w:tc>
          <w:tcPr>
            <w:tcW w:w="4508" w:type="dxa"/>
          </w:tcPr>
          <w:p w:rsidR="00BD2A0A" w:rsidRDefault="00BD2A0A" w:rsidP="003C6CA1">
            <w:pPr>
              <w:rPr>
                <w:rFonts w:ascii="Arial" w:hAnsi="Arial" w:cs="Arial"/>
              </w:rPr>
            </w:pPr>
          </w:p>
          <w:p w:rsidR="00547E51" w:rsidRPr="00BD2A0A" w:rsidRDefault="00547E51" w:rsidP="003C6CA1">
            <w:pPr>
              <w:rPr>
                <w:rFonts w:ascii="Arial" w:hAnsi="Arial" w:cs="Arial"/>
              </w:rPr>
            </w:pPr>
            <w:r w:rsidRPr="00BD2A0A">
              <w:rPr>
                <w:rFonts w:ascii="Arial" w:hAnsi="Arial" w:cs="Arial"/>
              </w:rPr>
              <w:t>Candidates who withdraw before the application closing date will normally be subject to a 25% fee.</w:t>
            </w:r>
          </w:p>
        </w:tc>
      </w:tr>
      <w:tr w:rsidR="00547E51" w:rsidRPr="00BD2A0A" w:rsidTr="003C6CA1">
        <w:tc>
          <w:tcPr>
            <w:tcW w:w="4508" w:type="dxa"/>
          </w:tcPr>
          <w:p w:rsidR="00BD2A0A" w:rsidRDefault="00BD2A0A" w:rsidP="003C6CA1">
            <w:pPr>
              <w:rPr>
                <w:rFonts w:ascii="Arial" w:hAnsi="Arial" w:cs="Arial"/>
              </w:rPr>
            </w:pPr>
          </w:p>
          <w:p w:rsidR="00547E51" w:rsidRPr="00BD2A0A" w:rsidRDefault="00547E51" w:rsidP="003C6CA1">
            <w:pPr>
              <w:rPr>
                <w:rFonts w:ascii="Arial" w:hAnsi="Arial" w:cs="Arial"/>
              </w:rPr>
            </w:pPr>
            <w:r w:rsidRPr="00BD2A0A">
              <w:rPr>
                <w:rFonts w:ascii="Arial" w:hAnsi="Arial" w:cs="Arial"/>
              </w:rPr>
              <w:t>Requests to withdraw after the closing date and up to 8 working days before the examination.</w:t>
            </w:r>
          </w:p>
          <w:p w:rsidR="00547E51" w:rsidRPr="00BD2A0A" w:rsidRDefault="00547E51" w:rsidP="003C6CA1">
            <w:pPr>
              <w:rPr>
                <w:rFonts w:ascii="Arial" w:hAnsi="Arial" w:cs="Arial"/>
              </w:rPr>
            </w:pPr>
          </w:p>
          <w:p w:rsidR="00547E51" w:rsidRPr="00BD2A0A" w:rsidRDefault="00547E51" w:rsidP="003C6CA1">
            <w:pPr>
              <w:rPr>
                <w:rFonts w:ascii="Arial" w:hAnsi="Arial" w:cs="Arial"/>
              </w:rPr>
            </w:pPr>
          </w:p>
          <w:p w:rsidR="00547E51" w:rsidRPr="00BD2A0A" w:rsidRDefault="00547E51" w:rsidP="003C6CA1">
            <w:pPr>
              <w:rPr>
                <w:rFonts w:ascii="Arial" w:hAnsi="Arial" w:cs="Arial"/>
              </w:rPr>
            </w:pPr>
          </w:p>
        </w:tc>
        <w:tc>
          <w:tcPr>
            <w:tcW w:w="4508" w:type="dxa"/>
          </w:tcPr>
          <w:p w:rsidR="00BD2A0A" w:rsidRDefault="00BD2A0A" w:rsidP="003C6CA1">
            <w:pPr>
              <w:rPr>
                <w:rFonts w:ascii="Arial" w:hAnsi="Arial" w:cs="Arial"/>
              </w:rPr>
            </w:pPr>
          </w:p>
          <w:p w:rsidR="00547E51" w:rsidRPr="00BD2A0A" w:rsidRDefault="00547E51" w:rsidP="003C6CA1">
            <w:pPr>
              <w:rPr>
                <w:rFonts w:ascii="Arial" w:hAnsi="Arial" w:cs="Arial"/>
              </w:rPr>
            </w:pPr>
            <w:r w:rsidRPr="00BD2A0A">
              <w:rPr>
                <w:rFonts w:ascii="Arial" w:hAnsi="Arial" w:cs="Arial"/>
              </w:rPr>
              <w:t xml:space="preserve">Candidates withdrawing from an examination after the closing date and up to one week before the examination will normally be charged 50% of the fee.  </w:t>
            </w:r>
          </w:p>
        </w:tc>
      </w:tr>
      <w:tr w:rsidR="00547E51" w:rsidRPr="00BD2A0A" w:rsidTr="003C6CA1">
        <w:tc>
          <w:tcPr>
            <w:tcW w:w="4508" w:type="dxa"/>
          </w:tcPr>
          <w:p w:rsidR="00BD2A0A" w:rsidRDefault="00BD2A0A" w:rsidP="003C6CA1">
            <w:pPr>
              <w:rPr>
                <w:rFonts w:ascii="Arial" w:hAnsi="Arial" w:cs="Arial"/>
              </w:rPr>
            </w:pPr>
          </w:p>
          <w:p w:rsidR="00547E51" w:rsidRPr="00BD2A0A" w:rsidRDefault="00547E51" w:rsidP="003C6CA1">
            <w:pPr>
              <w:rPr>
                <w:rFonts w:ascii="Arial" w:hAnsi="Arial" w:cs="Arial"/>
              </w:rPr>
            </w:pPr>
            <w:r w:rsidRPr="00BD2A0A">
              <w:rPr>
                <w:rFonts w:ascii="Arial" w:hAnsi="Arial" w:cs="Arial"/>
              </w:rPr>
              <w:t>Requests to withdraw within 7 working days of the exam.</w:t>
            </w:r>
          </w:p>
          <w:p w:rsidR="00547E51" w:rsidRPr="00BD2A0A" w:rsidRDefault="00547E51" w:rsidP="003C6CA1">
            <w:pPr>
              <w:rPr>
                <w:rFonts w:ascii="Arial" w:hAnsi="Arial" w:cs="Arial"/>
              </w:rPr>
            </w:pPr>
          </w:p>
          <w:p w:rsidR="00547E51" w:rsidRPr="00BD2A0A" w:rsidRDefault="00547E51" w:rsidP="003C6CA1">
            <w:pPr>
              <w:rPr>
                <w:rFonts w:ascii="Arial" w:hAnsi="Arial" w:cs="Arial"/>
              </w:rPr>
            </w:pPr>
          </w:p>
        </w:tc>
        <w:tc>
          <w:tcPr>
            <w:tcW w:w="4508" w:type="dxa"/>
          </w:tcPr>
          <w:p w:rsidR="00BD2A0A" w:rsidRDefault="00BD2A0A" w:rsidP="003C6CA1">
            <w:pPr>
              <w:rPr>
                <w:rFonts w:ascii="Arial" w:hAnsi="Arial" w:cs="Arial"/>
              </w:rPr>
            </w:pPr>
          </w:p>
          <w:p w:rsidR="00547E51" w:rsidRPr="00BD2A0A" w:rsidRDefault="00547E51" w:rsidP="003C6CA1">
            <w:pPr>
              <w:rPr>
                <w:rFonts w:ascii="Arial" w:hAnsi="Arial" w:cs="Arial"/>
              </w:rPr>
            </w:pPr>
            <w:r w:rsidRPr="00BD2A0A">
              <w:rPr>
                <w:rFonts w:ascii="Arial" w:hAnsi="Arial" w:cs="Arial"/>
              </w:rPr>
              <w:t>A refund will not normally be made to candidates withdrawing within seven days of the examination (with the exception of the reasons given in the table on Page 2).</w:t>
            </w:r>
          </w:p>
          <w:p w:rsidR="00547E51" w:rsidRPr="00BD2A0A" w:rsidRDefault="00547E51" w:rsidP="003C6CA1">
            <w:pPr>
              <w:rPr>
                <w:rFonts w:ascii="Arial" w:hAnsi="Arial" w:cs="Arial"/>
              </w:rPr>
            </w:pPr>
          </w:p>
          <w:p w:rsidR="00547E51" w:rsidRPr="00BD2A0A" w:rsidRDefault="00547E51" w:rsidP="003C6CA1">
            <w:pPr>
              <w:rPr>
                <w:rFonts w:ascii="Arial" w:hAnsi="Arial" w:cs="Arial"/>
              </w:rPr>
            </w:pPr>
          </w:p>
        </w:tc>
      </w:tr>
    </w:tbl>
    <w:p w:rsidR="00547E51" w:rsidRPr="00BD2A0A" w:rsidRDefault="00547E51" w:rsidP="00547E51">
      <w:pPr>
        <w:rPr>
          <w:rFonts w:ascii="Arial" w:hAnsi="Arial" w:cs="Arial"/>
        </w:rPr>
        <w:sectPr w:rsidR="00547E51" w:rsidRPr="00BD2A0A" w:rsidSect="00A032E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57" w:gutter="0"/>
          <w:cols w:space="708"/>
          <w:docGrid w:linePitch="360"/>
        </w:sectPr>
      </w:pPr>
      <w:r w:rsidRPr="00BD2A0A">
        <w:rPr>
          <w:rFonts w:ascii="Arial" w:hAnsi="Arial" w:cs="Arial"/>
        </w:rPr>
        <w:tab/>
      </w:r>
    </w:p>
    <w:p w:rsidR="00547E51" w:rsidRPr="00BD2A0A" w:rsidRDefault="00547E51" w:rsidP="00547E51">
      <w:pPr>
        <w:rPr>
          <w:rFonts w:ascii="Arial" w:hAnsi="Arial" w:cs="Arial"/>
          <w:b/>
        </w:rPr>
      </w:pPr>
      <w:r w:rsidRPr="00BD2A0A">
        <w:rPr>
          <w:rFonts w:ascii="Arial" w:hAnsi="Arial" w:cs="Arial"/>
          <w:b/>
        </w:rPr>
        <w:lastRenderedPageBreak/>
        <w:t xml:space="preserve">Extenuating circumstances </w:t>
      </w:r>
    </w:p>
    <w:p w:rsidR="00547E51" w:rsidRPr="00BD2A0A" w:rsidRDefault="00547E51" w:rsidP="00547E51">
      <w:pPr>
        <w:rPr>
          <w:rFonts w:ascii="Arial" w:hAnsi="Arial" w:cs="Arial"/>
        </w:rPr>
      </w:pPr>
      <w:r w:rsidRPr="00BD2A0A">
        <w:rPr>
          <w:rFonts w:ascii="Arial" w:hAnsi="Arial" w:cs="Arial"/>
        </w:rPr>
        <w:t xml:space="preserve">Extenuating circumstances are circumstances that are unexpected, unavoidable, and beyond a candidate’s control. </w:t>
      </w:r>
    </w:p>
    <w:p w:rsidR="00547E51" w:rsidRPr="00BD2A0A" w:rsidRDefault="00547E51" w:rsidP="00547E51">
      <w:pPr>
        <w:rPr>
          <w:rFonts w:ascii="Arial" w:hAnsi="Arial" w:cs="Arial"/>
        </w:rPr>
      </w:pPr>
      <w:r w:rsidRPr="00BD2A0A">
        <w:rPr>
          <w:rFonts w:ascii="Arial" w:hAnsi="Arial" w:cs="Arial"/>
        </w:rPr>
        <w:t xml:space="preserve">Candidates who experience extenuating circumstances between the closing date and the day before the exam should submit an application to withdraw. </w:t>
      </w:r>
    </w:p>
    <w:p w:rsidR="00547E51" w:rsidRPr="00BD2A0A" w:rsidRDefault="00547E51" w:rsidP="00547E51">
      <w:pPr>
        <w:rPr>
          <w:rFonts w:ascii="Arial" w:hAnsi="Arial" w:cs="Arial"/>
        </w:rPr>
      </w:pPr>
      <w:r w:rsidRPr="00BD2A0A">
        <w:rPr>
          <w:rFonts w:ascii="Arial" w:hAnsi="Arial" w:cs="Arial"/>
        </w:rPr>
        <w:t>Candidates who experience extenuating circumstances on the day of the exam should use the Extenuating Circumstances Application Form.</w:t>
      </w:r>
    </w:p>
    <w:p w:rsidR="00547E51" w:rsidRPr="00C05621" w:rsidRDefault="00547E51" w:rsidP="00547E51">
      <w:pPr>
        <w:rPr>
          <w:rFonts w:ascii="Arial" w:hAnsi="Arial" w:cs="Arial"/>
          <w:b/>
        </w:rPr>
      </w:pPr>
      <w:r w:rsidRPr="00C05621">
        <w:rPr>
          <w:rFonts w:ascii="Arial" w:hAnsi="Arial" w:cs="Arial"/>
          <w:b/>
        </w:rPr>
        <w:t>Criteria for application:</w:t>
      </w:r>
    </w:p>
    <w:p w:rsidR="00547E51" w:rsidRPr="00BD2A0A" w:rsidRDefault="00547E51" w:rsidP="00547E51">
      <w:pPr>
        <w:pStyle w:val="ListParagraph"/>
        <w:numPr>
          <w:ilvl w:val="0"/>
          <w:numId w:val="1"/>
        </w:numPr>
        <w:rPr>
          <w:rFonts w:ascii="Arial" w:hAnsi="Arial" w:cs="Arial"/>
        </w:rPr>
      </w:pPr>
      <w:r w:rsidRPr="00BD2A0A">
        <w:rPr>
          <w:rFonts w:ascii="Arial" w:hAnsi="Arial" w:cs="Arial"/>
        </w:rPr>
        <w:t>A letter of support from your Training Programme Director or employer.</w:t>
      </w:r>
    </w:p>
    <w:p w:rsidR="00547E51" w:rsidRPr="00BD2A0A" w:rsidRDefault="00547E51" w:rsidP="00547E51">
      <w:pPr>
        <w:pStyle w:val="ListParagraph"/>
        <w:numPr>
          <w:ilvl w:val="0"/>
          <w:numId w:val="1"/>
        </w:numPr>
        <w:rPr>
          <w:rFonts w:ascii="Arial" w:hAnsi="Arial" w:cs="Arial"/>
        </w:rPr>
      </w:pPr>
      <w:r w:rsidRPr="00BD2A0A">
        <w:rPr>
          <w:rFonts w:ascii="Arial" w:hAnsi="Arial" w:cs="Arial"/>
        </w:rPr>
        <w:t>Supporting evidence from an expert/person in authority in the form of an official document that is both independent and verifiable. This should include both the date that the document was written and a signature or evidence that it comes from the person making the statement.</w:t>
      </w:r>
    </w:p>
    <w:p w:rsidR="00547E51" w:rsidRPr="00C05621" w:rsidRDefault="00547E51" w:rsidP="00C05621">
      <w:pPr>
        <w:pStyle w:val="ListParagraph"/>
        <w:numPr>
          <w:ilvl w:val="0"/>
          <w:numId w:val="1"/>
        </w:numPr>
        <w:rPr>
          <w:rFonts w:ascii="Arial" w:hAnsi="Arial" w:cs="Arial"/>
        </w:rPr>
      </w:pPr>
      <w:r w:rsidRPr="00BD2A0A">
        <w:rPr>
          <w:rFonts w:ascii="Arial" w:hAnsi="Arial" w:cs="Arial"/>
        </w:rPr>
        <w:t xml:space="preserve">Evidence should relate to facts, not personal opinions. </w:t>
      </w:r>
    </w:p>
    <w:tbl>
      <w:tblPr>
        <w:tblStyle w:val="TableGrid"/>
        <w:tblpPr w:leftFromText="180" w:rightFromText="180" w:vertAnchor="text" w:horzAnchor="margin" w:tblpY="707"/>
        <w:tblW w:w="0" w:type="auto"/>
        <w:tblCellMar>
          <w:top w:w="57" w:type="dxa"/>
          <w:left w:w="57" w:type="dxa"/>
          <w:bottom w:w="57" w:type="dxa"/>
          <w:right w:w="57" w:type="dxa"/>
        </w:tblCellMar>
        <w:tblLook w:val="04A0" w:firstRow="1" w:lastRow="0" w:firstColumn="1" w:lastColumn="0" w:noHBand="0" w:noVBand="1"/>
      </w:tblPr>
      <w:tblGrid>
        <w:gridCol w:w="2525"/>
        <w:gridCol w:w="3707"/>
        <w:gridCol w:w="2694"/>
      </w:tblGrid>
      <w:tr w:rsidR="00547E51" w:rsidRPr="00BD2A0A" w:rsidTr="00C05621">
        <w:tc>
          <w:tcPr>
            <w:tcW w:w="2525" w:type="dxa"/>
            <w:shd w:val="clear" w:color="auto" w:fill="9CC2E5" w:themeFill="accent1" w:themeFillTint="99"/>
            <w:vAlign w:val="center"/>
          </w:tcPr>
          <w:p w:rsidR="00547E51" w:rsidRPr="00BD2A0A" w:rsidRDefault="00547E51" w:rsidP="00C05621">
            <w:pPr>
              <w:spacing w:before="240" w:after="240"/>
              <w:rPr>
                <w:rFonts w:ascii="Arial" w:hAnsi="Arial" w:cs="Arial"/>
                <w:b/>
              </w:rPr>
            </w:pPr>
            <w:r w:rsidRPr="00BD2A0A">
              <w:rPr>
                <w:rFonts w:ascii="Arial" w:hAnsi="Arial" w:cs="Arial"/>
                <w:b/>
              </w:rPr>
              <w:t>Reason</w:t>
            </w:r>
          </w:p>
        </w:tc>
        <w:tc>
          <w:tcPr>
            <w:tcW w:w="3707" w:type="dxa"/>
            <w:shd w:val="clear" w:color="auto" w:fill="9CC2E5" w:themeFill="accent1" w:themeFillTint="99"/>
            <w:vAlign w:val="center"/>
          </w:tcPr>
          <w:p w:rsidR="00547E51" w:rsidRPr="00BD2A0A" w:rsidRDefault="00547E51" w:rsidP="00C05621">
            <w:pPr>
              <w:spacing w:before="240" w:after="240"/>
              <w:rPr>
                <w:rFonts w:ascii="Arial" w:hAnsi="Arial" w:cs="Arial"/>
                <w:b/>
              </w:rPr>
            </w:pPr>
            <w:r w:rsidRPr="00BD2A0A">
              <w:rPr>
                <w:rFonts w:ascii="Arial" w:hAnsi="Arial" w:cs="Arial"/>
                <w:b/>
              </w:rPr>
              <w:t>Evidence required</w:t>
            </w:r>
          </w:p>
        </w:tc>
        <w:tc>
          <w:tcPr>
            <w:tcW w:w="2694" w:type="dxa"/>
            <w:shd w:val="clear" w:color="auto" w:fill="9CC2E5" w:themeFill="accent1" w:themeFillTint="99"/>
            <w:vAlign w:val="center"/>
          </w:tcPr>
          <w:p w:rsidR="00547E51" w:rsidRPr="00BD2A0A" w:rsidRDefault="00547E51" w:rsidP="00C05621">
            <w:pPr>
              <w:spacing w:before="240" w:after="240"/>
              <w:rPr>
                <w:rFonts w:ascii="Arial" w:hAnsi="Arial" w:cs="Arial"/>
                <w:b/>
              </w:rPr>
            </w:pPr>
            <w:r w:rsidRPr="00BD2A0A">
              <w:rPr>
                <w:rFonts w:ascii="Arial" w:hAnsi="Arial" w:cs="Arial"/>
                <w:b/>
              </w:rPr>
              <w:t>Fee returned (subject to approval)</w:t>
            </w:r>
          </w:p>
        </w:tc>
      </w:tr>
      <w:tr w:rsidR="00547E51" w:rsidRPr="00BD2A0A" w:rsidTr="00C05621">
        <w:tc>
          <w:tcPr>
            <w:tcW w:w="2525" w:type="dxa"/>
            <w:vAlign w:val="center"/>
          </w:tcPr>
          <w:p w:rsidR="00547E51" w:rsidRPr="00BD2A0A" w:rsidRDefault="00547E51" w:rsidP="00C05621">
            <w:pPr>
              <w:rPr>
                <w:rFonts w:ascii="Arial" w:hAnsi="Arial" w:cs="Arial"/>
              </w:rPr>
            </w:pPr>
            <w:r w:rsidRPr="00BD2A0A">
              <w:rPr>
                <w:rFonts w:ascii="Arial" w:hAnsi="Arial" w:cs="Arial"/>
              </w:rPr>
              <w:t>Serious illness</w:t>
            </w:r>
          </w:p>
        </w:tc>
        <w:tc>
          <w:tcPr>
            <w:tcW w:w="3707" w:type="dxa"/>
            <w:vAlign w:val="center"/>
          </w:tcPr>
          <w:p w:rsidR="00547E51" w:rsidRPr="00BD2A0A" w:rsidRDefault="00547E51" w:rsidP="00C05621">
            <w:pPr>
              <w:rPr>
                <w:rFonts w:ascii="Arial" w:hAnsi="Arial" w:cs="Arial"/>
              </w:rPr>
            </w:pPr>
            <w:r w:rsidRPr="00BD2A0A">
              <w:rPr>
                <w:rFonts w:ascii="Arial" w:hAnsi="Arial" w:cs="Arial"/>
              </w:rPr>
              <w:t>Medical certificate from an appropriate medical practitioner confirming the illness and dates concerned.</w:t>
            </w:r>
          </w:p>
        </w:tc>
        <w:tc>
          <w:tcPr>
            <w:tcW w:w="2694" w:type="dxa"/>
            <w:vAlign w:val="center"/>
          </w:tcPr>
          <w:p w:rsidR="00547E51" w:rsidRPr="00BD2A0A" w:rsidRDefault="00547E51" w:rsidP="00C05621">
            <w:pPr>
              <w:jc w:val="center"/>
              <w:rPr>
                <w:rFonts w:ascii="Arial" w:hAnsi="Arial" w:cs="Arial"/>
              </w:rPr>
            </w:pPr>
            <w:r w:rsidRPr="00BD2A0A">
              <w:rPr>
                <w:rFonts w:ascii="Arial" w:hAnsi="Arial" w:cs="Arial"/>
              </w:rPr>
              <w:t>75%</w:t>
            </w:r>
          </w:p>
        </w:tc>
      </w:tr>
      <w:tr w:rsidR="00547E51" w:rsidRPr="00BD2A0A" w:rsidTr="00C05621">
        <w:tc>
          <w:tcPr>
            <w:tcW w:w="2525" w:type="dxa"/>
            <w:vAlign w:val="center"/>
          </w:tcPr>
          <w:p w:rsidR="00547E51" w:rsidRPr="00BD2A0A" w:rsidRDefault="00547E51" w:rsidP="00C05621">
            <w:pPr>
              <w:rPr>
                <w:rFonts w:ascii="Arial" w:hAnsi="Arial" w:cs="Arial"/>
              </w:rPr>
            </w:pPr>
            <w:r w:rsidRPr="00BD2A0A">
              <w:rPr>
                <w:rFonts w:ascii="Arial" w:hAnsi="Arial" w:cs="Arial"/>
              </w:rPr>
              <w:t>Infectious illness in the immediate run up to the exam</w:t>
            </w:r>
          </w:p>
        </w:tc>
        <w:tc>
          <w:tcPr>
            <w:tcW w:w="3707" w:type="dxa"/>
            <w:vAlign w:val="center"/>
          </w:tcPr>
          <w:p w:rsidR="00547E51" w:rsidRPr="00BD2A0A" w:rsidRDefault="00547E51" w:rsidP="00C05621">
            <w:pPr>
              <w:rPr>
                <w:rFonts w:ascii="Arial" w:hAnsi="Arial" w:cs="Arial"/>
              </w:rPr>
            </w:pPr>
            <w:r w:rsidRPr="00BD2A0A">
              <w:rPr>
                <w:rFonts w:ascii="Arial" w:hAnsi="Arial" w:cs="Arial"/>
              </w:rPr>
              <w:t>Medical certificate from an appropriate medical practitioner confirming the illness and dates concerned</w:t>
            </w:r>
          </w:p>
        </w:tc>
        <w:tc>
          <w:tcPr>
            <w:tcW w:w="2694" w:type="dxa"/>
            <w:vAlign w:val="center"/>
          </w:tcPr>
          <w:p w:rsidR="00547E51" w:rsidRPr="00BD2A0A" w:rsidRDefault="00547E51" w:rsidP="00C05621">
            <w:pPr>
              <w:jc w:val="center"/>
              <w:rPr>
                <w:rFonts w:ascii="Arial" w:hAnsi="Arial" w:cs="Arial"/>
              </w:rPr>
            </w:pPr>
            <w:r w:rsidRPr="00BD2A0A">
              <w:rPr>
                <w:rFonts w:ascii="Arial" w:hAnsi="Arial" w:cs="Arial"/>
              </w:rPr>
              <w:t>75%</w:t>
            </w:r>
          </w:p>
        </w:tc>
      </w:tr>
      <w:tr w:rsidR="00547E51" w:rsidRPr="00BD2A0A" w:rsidTr="00C05621">
        <w:tc>
          <w:tcPr>
            <w:tcW w:w="2525" w:type="dxa"/>
            <w:vAlign w:val="center"/>
          </w:tcPr>
          <w:p w:rsidR="00547E51" w:rsidRPr="00BD2A0A" w:rsidRDefault="00547E51" w:rsidP="00C05621">
            <w:pPr>
              <w:rPr>
                <w:rFonts w:ascii="Arial" w:hAnsi="Arial" w:cs="Arial"/>
              </w:rPr>
            </w:pPr>
            <w:r w:rsidRPr="00BD2A0A">
              <w:rPr>
                <w:rFonts w:ascii="Arial" w:hAnsi="Arial" w:cs="Arial"/>
              </w:rPr>
              <w:t>Jury Service</w:t>
            </w:r>
          </w:p>
        </w:tc>
        <w:tc>
          <w:tcPr>
            <w:tcW w:w="3707" w:type="dxa"/>
            <w:vAlign w:val="center"/>
          </w:tcPr>
          <w:p w:rsidR="00547E51" w:rsidRPr="00BD2A0A" w:rsidRDefault="00547E51" w:rsidP="00C05621">
            <w:pPr>
              <w:rPr>
                <w:rFonts w:ascii="Arial" w:hAnsi="Arial" w:cs="Arial"/>
              </w:rPr>
            </w:pPr>
            <w:r w:rsidRPr="00BD2A0A">
              <w:rPr>
                <w:rFonts w:ascii="Arial" w:hAnsi="Arial" w:cs="Arial"/>
              </w:rPr>
              <w:t>A letter from the court confirming that the candidate cannot be excused.</w:t>
            </w:r>
          </w:p>
        </w:tc>
        <w:tc>
          <w:tcPr>
            <w:tcW w:w="2694" w:type="dxa"/>
            <w:vAlign w:val="center"/>
          </w:tcPr>
          <w:p w:rsidR="00547E51" w:rsidRPr="00BD2A0A" w:rsidRDefault="00547E51" w:rsidP="00C05621">
            <w:pPr>
              <w:jc w:val="center"/>
              <w:rPr>
                <w:rFonts w:ascii="Arial" w:hAnsi="Arial" w:cs="Arial"/>
              </w:rPr>
            </w:pPr>
            <w:r w:rsidRPr="00BD2A0A">
              <w:rPr>
                <w:rFonts w:ascii="Arial" w:hAnsi="Arial" w:cs="Arial"/>
              </w:rPr>
              <w:t>75%</w:t>
            </w:r>
          </w:p>
        </w:tc>
      </w:tr>
      <w:tr w:rsidR="00547E51" w:rsidRPr="00BD2A0A" w:rsidTr="00C05621">
        <w:tc>
          <w:tcPr>
            <w:tcW w:w="2525" w:type="dxa"/>
            <w:vAlign w:val="center"/>
          </w:tcPr>
          <w:p w:rsidR="00547E51" w:rsidRPr="00BD2A0A" w:rsidRDefault="00547E51" w:rsidP="00C05621">
            <w:pPr>
              <w:rPr>
                <w:rFonts w:ascii="Arial" w:hAnsi="Arial" w:cs="Arial"/>
              </w:rPr>
            </w:pPr>
            <w:r w:rsidRPr="00BD2A0A">
              <w:rPr>
                <w:rFonts w:ascii="Arial" w:hAnsi="Arial" w:cs="Arial"/>
              </w:rPr>
              <w:t>Other unavoidable serious issue (for example an accident or incident)</w:t>
            </w:r>
          </w:p>
        </w:tc>
        <w:tc>
          <w:tcPr>
            <w:tcW w:w="3707" w:type="dxa"/>
            <w:vAlign w:val="center"/>
          </w:tcPr>
          <w:p w:rsidR="00547E51" w:rsidRPr="00BD2A0A" w:rsidRDefault="00547E51" w:rsidP="00C05621">
            <w:pPr>
              <w:rPr>
                <w:rFonts w:ascii="Arial" w:hAnsi="Arial" w:cs="Arial"/>
              </w:rPr>
            </w:pPr>
            <w:r w:rsidRPr="00BD2A0A">
              <w:rPr>
                <w:rFonts w:ascii="Arial" w:hAnsi="Arial" w:cs="Arial"/>
              </w:rPr>
              <w:t>Appropriate letter/report from someone in authority, insurance/police reference number.</w:t>
            </w:r>
          </w:p>
        </w:tc>
        <w:tc>
          <w:tcPr>
            <w:tcW w:w="2694" w:type="dxa"/>
            <w:vAlign w:val="center"/>
          </w:tcPr>
          <w:p w:rsidR="00547E51" w:rsidRPr="00BD2A0A" w:rsidRDefault="00547E51" w:rsidP="00C05621">
            <w:pPr>
              <w:jc w:val="center"/>
              <w:rPr>
                <w:rFonts w:ascii="Arial" w:hAnsi="Arial" w:cs="Arial"/>
              </w:rPr>
            </w:pPr>
            <w:r w:rsidRPr="00BD2A0A">
              <w:rPr>
                <w:rFonts w:ascii="Arial" w:hAnsi="Arial" w:cs="Arial"/>
              </w:rPr>
              <w:t>75%</w:t>
            </w:r>
          </w:p>
        </w:tc>
      </w:tr>
    </w:tbl>
    <w:p w:rsidR="00547E51" w:rsidRDefault="00547E51" w:rsidP="00547E51">
      <w:pPr>
        <w:rPr>
          <w:rFonts w:ascii="Arial" w:hAnsi="Arial" w:cs="Arial"/>
        </w:rPr>
      </w:pPr>
      <w:r w:rsidRPr="00BD2A0A">
        <w:rPr>
          <w:rFonts w:ascii="Arial" w:hAnsi="Arial" w:cs="Arial"/>
        </w:rPr>
        <w:t>Examples of the circumstances and type of evidence required to support your application are given below. Please note that this list is not exhaustive.</w:t>
      </w:r>
    </w:p>
    <w:p w:rsidR="00BD2A0A" w:rsidRPr="00BD2A0A" w:rsidRDefault="00BD2A0A" w:rsidP="00547E51">
      <w:pPr>
        <w:rPr>
          <w:rFonts w:ascii="Arial" w:hAnsi="Arial" w:cs="Arial"/>
        </w:rPr>
      </w:pPr>
    </w:p>
    <w:p w:rsidR="00BD2A0A" w:rsidRDefault="00BD2A0A" w:rsidP="00547E51">
      <w:pPr>
        <w:rPr>
          <w:rFonts w:ascii="Arial" w:hAnsi="Arial" w:cs="Arial"/>
        </w:rPr>
        <w:sectPr w:rsidR="00BD2A0A" w:rsidSect="00A032E1">
          <w:headerReference w:type="default" r:id="rId13"/>
          <w:pgSz w:w="11906" w:h="16838"/>
          <w:pgMar w:top="1440" w:right="1440" w:bottom="1440" w:left="1440" w:header="708" w:footer="57" w:gutter="0"/>
          <w:cols w:space="708"/>
          <w:docGrid w:linePitch="360"/>
        </w:sectPr>
      </w:pPr>
    </w:p>
    <w:p w:rsidR="00547E51" w:rsidRPr="00BD2A0A" w:rsidRDefault="00547E51" w:rsidP="00547E51">
      <w:pPr>
        <w:rPr>
          <w:rFonts w:ascii="Arial" w:hAnsi="Arial" w:cs="Arial"/>
        </w:rPr>
      </w:pPr>
    </w:p>
    <w:p w:rsidR="00547E51" w:rsidRPr="00BD2A0A" w:rsidRDefault="00547E51" w:rsidP="00547E51">
      <w:pPr>
        <w:rPr>
          <w:rFonts w:ascii="Arial" w:hAnsi="Arial" w:cs="Arial"/>
        </w:rPr>
      </w:pPr>
    </w:p>
    <w:p w:rsidR="00547E51" w:rsidRPr="00BD2A0A" w:rsidRDefault="00547E51" w:rsidP="00547E51">
      <w:pPr>
        <w:rPr>
          <w:rFonts w:ascii="Arial" w:hAnsi="Arial" w:cs="Arial"/>
        </w:rPr>
      </w:pPr>
    </w:p>
    <w:p w:rsidR="00547E51" w:rsidRPr="00BD2A0A" w:rsidRDefault="00547E51" w:rsidP="00547E51">
      <w:pPr>
        <w:rPr>
          <w:rFonts w:ascii="Arial" w:hAnsi="Arial" w:cs="Arial"/>
        </w:rPr>
      </w:pPr>
    </w:p>
    <w:p w:rsidR="00547E51" w:rsidRPr="00BD2A0A" w:rsidRDefault="00547E51" w:rsidP="00547E51">
      <w:pPr>
        <w:jc w:val="center"/>
        <w:rPr>
          <w:rFonts w:ascii="Arial" w:hAnsi="Arial" w:cs="Arial"/>
        </w:rPr>
      </w:pPr>
      <w:r w:rsidRPr="00BD2A0A">
        <w:rPr>
          <w:rFonts w:ascii="Arial" w:hAnsi="Arial" w:cs="Arial"/>
          <w:b/>
        </w:rPr>
        <w:t>MFPH Examinations: Application to Withdraw</w:t>
      </w:r>
    </w:p>
    <w:p w:rsidR="00547E51" w:rsidRPr="00BD2A0A" w:rsidRDefault="00547E51" w:rsidP="00547E51">
      <w:pPr>
        <w:rPr>
          <w:rFonts w:ascii="Arial" w:hAnsi="Arial" w:cs="Arial"/>
        </w:rPr>
      </w:pPr>
    </w:p>
    <w:p w:rsidR="00547E51" w:rsidRPr="00BD2A0A" w:rsidRDefault="00547E51" w:rsidP="00547E51">
      <w:pPr>
        <w:rPr>
          <w:rFonts w:ascii="Arial" w:hAnsi="Arial" w:cs="Arial"/>
          <w:b/>
        </w:rPr>
      </w:pPr>
      <w:r w:rsidRPr="00BD2A0A">
        <w:rPr>
          <w:rFonts w:ascii="Arial" w:hAnsi="Arial" w:cs="Arial"/>
          <w:b/>
        </w:rPr>
        <w:t>Section 1: Candidate information</w:t>
      </w:r>
    </w:p>
    <w:tbl>
      <w:tblPr>
        <w:tblStyle w:val="TableGrid"/>
        <w:tblW w:w="9067" w:type="dxa"/>
        <w:tblLook w:val="04A0" w:firstRow="1" w:lastRow="0" w:firstColumn="1" w:lastColumn="0" w:noHBand="0" w:noVBand="1"/>
      </w:tblPr>
      <w:tblGrid>
        <w:gridCol w:w="2547"/>
        <w:gridCol w:w="6520"/>
      </w:tblGrid>
      <w:tr w:rsidR="00C05621" w:rsidRPr="00BD2A0A" w:rsidTr="00C05621">
        <w:trPr>
          <w:trHeight w:val="537"/>
        </w:trPr>
        <w:tc>
          <w:tcPr>
            <w:tcW w:w="2547" w:type="dxa"/>
          </w:tcPr>
          <w:p w:rsidR="00C05621" w:rsidRPr="00BD2A0A" w:rsidRDefault="00C05621" w:rsidP="003C6CA1">
            <w:pPr>
              <w:rPr>
                <w:rFonts w:ascii="Arial" w:hAnsi="Arial" w:cs="Arial"/>
                <w:b/>
              </w:rPr>
            </w:pPr>
            <w:r>
              <w:rPr>
                <w:rFonts w:ascii="Arial" w:hAnsi="Arial" w:cs="Arial"/>
                <w:b/>
              </w:rPr>
              <w:t>Title</w:t>
            </w:r>
          </w:p>
          <w:p w:rsidR="00C05621" w:rsidRPr="00BD2A0A" w:rsidRDefault="00C05621" w:rsidP="003C6CA1">
            <w:pPr>
              <w:rPr>
                <w:rFonts w:ascii="Arial" w:hAnsi="Arial" w:cs="Arial"/>
                <w:b/>
              </w:rPr>
            </w:pPr>
          </w:p>
        </w:tc>
        <w:tc>
          <w:tcPr>
            <w:tcW w:w="6520" w:type="dxa"/>
          </w:tcPr>
          <w:p w:rsidR="00C05621" w:rsidRPr="00BD2A0A" w:rsidRDefault="00C05621" w:rsidP="003C6CA1">
            <w:pPr>
              <w:rPr>
                <w:rFonts w:ascii="Arial" w:hAnsi="Arial" w:cs="Arial"/>
              </w:rPr>
            </w:pPr>
          </w:p>
        </w:tc>
      </w:tr>
      <w:tr w:rsidR="00C05621" w:rsidRPr="00BD2A0A" w:rsidTr="00C05621">
        <w:trPr>
          <w:trHeight w:val="537"/>
        </w:trPr>
        <w:tc>
          <w:tcPr>
            <w:tcW w:w="2547" w:type="dxa"/>
          </w:tcPr>
          <w:p w:rsidR="00C05621" w:rsidRPr="00BD2A0A" w:rsidRDefault="00C05621" w:rsidP="003C6CA1">
            <w:pPr>
              <w:rPr>
                <w:rFonts w:ascii="Arial" w:hAnsi="Arial" w:cs="Arial"/>
                <w:b/>
              </w:rPr>
            </w:pPr>
            <w:r>
              <w:rPr>
                <w:rFonts w:ascii="Arial" w:hAnsi="Arial" w:cs="Arial"/>
                <w:b/>
              </w:rPr>
              <w:t>First name</w:t>
            </w:r>
          </w:p>
          <w:p w:rsidR="00C05621" w:rsidRPr="00BD2A0A" w:rsidRDefault="00C05621" w:rsidP="003C6CA1">
            <w:pPr>
              <w:rPr>
                <w:rFonts w:ascii="Arial" w:hAnsi="Arial" w:cs="Arial"/>
                <w:b/>
              </w:rPr>
            </w:pPr>
          </w:p>
        </w:tc>
        <w:tc>
          <w:tcPr>
            <w:tcW w:w="6520" w:type="dxa"/>
          </w:tcPr>
          <w:p w:rsidR="00C05621" w:rsidRPr="00BD2A0A" w:rsidRDefault="00C05621" w:rsidP="003C6CA1">
            <w:pPr>
              <w:rPr>
                <w:rFonts w:ascii="Arial" w:hAnsi="Arial" w:cs="Arial"/>
              </w:rPr>
            </w:pPr>
          </w:p>
        </w:tc>
      </w:tr>
      <w:tr w:rsidR="00C05621" w:rsidRPr="00BD2A0A" w:rsidTr="00C05621">
        <w:trPr>
          <w:trHeight w:val="537"/>
        </w:trPr>
        <w:tc>
          <w:tcPr>
            <w:tcW w:w="2547" w:type="dxa"/>
          </w:tcPr>
          <w:p w:rsidR="00C05621" w:rsidRPr="00BD2A0A" w:rsidRDefault="00C05621" w:rsidP="003C6CA1">
            <w:pPr>
              <w:rPr>
                <w:rFonts w:ascii="Arial" w:hAnsi="Arial" w:cs="Arial"/>
                <w:b/>
              </w:rPr>
            </w:pPr>
            <w:r>
              <w:rPr>
                <w:rFonts w:ascii="Arial" w:hAnsi="Arial" w:cs="Arial"/>
                <w:b/>
              </w:rPr>
              <w:t>Last name</w:t>
            </w:r>
          </w:p>
        </w:tc>
        <w:tc>
          <w:tcPr>
            <w:tcW w:w="6520" w:type="dxa"/>
          </w:tcPr>
          <w:p w:rsidR="00C05621" w:rsidRPr="00BD2A0A" w:rsidRDefault="00C05621" w:rsidP="003C6CA1">
            <w:pPr>
              <w:rPr>
                <w:rFonts w:ascii="Arial" w:hAnsi="Arial" w:cs="Arial"/>
              </w:rPr>
            </w:pPr>
          </w:p>
        </w:tc>
      </w:tr>
      <w:tr w:rsidR="00C05621" w:rsidRPr="00BD2A0A" w:rsidTr="00C05621">
        <w:trPr>
          <w:trHeight w:val="537"/>
        </w:trPr>
        <w:tc>
          <w:tcPr>
            <w:tcW w:w="2547" w:type="dxa"/>
          </w:tcPr>
          <w:p w:rsidR="00C05621" w:rsidRPr="00BD2A0A" w:rsidRDefault="00C05621" w:rsidP="003C6CA1">
            <w:pPr>
              <w:rPr>
                <w:rFonts w:ascii="Arial" w:hAnsi="Arial" w:cs="Arial"/>
                <w:b/>
              </w:rPr>
            </w:pPr>
            <w:r>
              <w:rPr>
                <w:rFonts w:ascii="Arial" w:hAnsi="Arial" w:cs="Arial"/>
                <w:b/>
              </w:rPr>
              <w:t>Examination</w:t>
            </w:r>
          </w:p>
          <w:p w:rsidR="00C05621" w:rsidRPr="00BD2A0A" w:rsidRDefault="00C05621" w:rsidP="003C6CA1">
            <w:pPr>
              <w:rPr>
                <w:rFonts w:ascii="Arial" w:hAnsi="Arial" w:cs="Arial"/>
                <w:b/>
              </w:rPr>
            </w:pPr>
          </w:p>
        </w:tc>
        <w:tc>
          <w:tcPr>
            <w:tcW w:w="6520" w:type="dxa"/>
          </w:tcPr>
          <w:p w:rsidR="00C05621" w:rsidRPr="00BD2A0A" w:rsidRDefault="00C05621" w:rsidP="003C6CA1">
            <w:pPr>
              <w:rPr>
                <w:rFonts w:ascii="Arial" w:hAnsi="Arial" w:cs="Arial"/>
              </w:rPr>
            </w:pPr>
            <w:r w:rsidRPr="00BD2A0A">
              <w:rPr>
                <w:rFonts w:ascii="Arial" w:hAnsi="Arial" w:cs="Arial"/>
              </w:rPr>
              <w:t>Diplomate/Final Membership</w:t>
            </w:r>
          </w:p>
        </w:tc>
      </w:tr>
      <w:tr w:rsidR="00C05621" w:rsidRPr="00BD2A0A" w:rsidTr="00C05621">
        <w:trPr>
          <w:trHeight w:val="537"/>
        </w:trPr>
        <w:tc>
          <w:tcPr>
            <w:tcW w:w="2547" w:type="dxa"/>
          </w:tcPr>
          <w:p w:rsidR="00C05621" w:rsidRPr="00BD2A0A" w:rsidRDefault="00C05621" w:rsidP="003C6CA1">
            <w:pPr>
              <w:rPr>
                <w:rFonts w:ascii="Arial" w:hAnsi="Arial" w:cs="Arial"/>
                <w:b/>
              </w:rPr>
            </w:pPr>
            <w:r>
              <w:rPr>
                <w:rFonts w:ascii="Arial" w:hAnsi="Arial" w:cs="Arial"/>
                <w:b/>
              </w:rPr>
              <w:t>Examination sitting</w:t>
            </w:r>
          </w:p>
        </w:tc>
        <w:tc>
          <w:tcPr>
            <w:tcW w:w="6520" w:type="dxa"/>
          </w:tcPr>
          <w:p w:rsidR="00C05621" w:rsidRPr="00BD2A0A" w:rsidRDefault="00C05621" w:rsidP="003C6CA1">
            <w:pPr>
              <w:rPr>
                <w:rFonts w:ascii="Arial" w:hAnsi="Arial" w:cs="Arial"/>
              </w:rPr>
            </w:pPr>
          </w:p>
        </w:tc>
      </w:tr>
      <w:tr w:rsidR="00C05621" w:rsidRPr="00BD2A0A" w:rsidTr="00C05621">
        <w:trPr>
          <w:trHeight w:val="537"/>
        </w:trPr>
        <w:tc>
          <w:tcPr>
            <w:tcW w:w="2547" w:type="dxa"/>
          </w:tcPr>
          <w:p w:rsidR="00C05621" w:rsidRPr="00BD2A0A" w:rsidRDefault="00C05621" w:rsidP="003C6CA1">
            <w:pPr>
              <w:rPr>
                <w:rFonts w:ascii="Arial" w:hAnsi="Arial" w:cs="Arial"/>
                <w:b/>
              </w:rPr>
            </w:pPr>
            <w:r w:rsidRPr="00BD2A0A">
              <w:rPr>
                <w:rFonts w:ascii="Arial" w:hAnsi="Arial" w:cs="Arial"/>
                <w:b/>
              </w:rPr>
              <w:t>Address</w:t>
            </w:r>
            <w:r w:rsidRPr="00BD2A0A">
              <w:rPr>
                <w:rFonts w:ascii="Arial" w:hAnsi="Arial" w:cs="Arial"/>
                <w:b/>
              </w:rPr>
              <w:tab/>
            </w:r>
          </w:p>
          <w:p w:rsidR="00C05621" w:rsidRPr="00BD2A0A" w:rsidRDefault="00C05621" w:rsidP="003C6CA1">
            <w:pPr>
              <w:rPr>
                <w:rFonts w:ascii="Arial" w:hAnsi="Arial" w:cs="Arial"/>
                <w:b/>
              </w:rPr>
            </w:pPr>
          </w:p>
        </w:tc>
        <w:tc>
          <w:tcPr>
            <w:tcW w:w="6520" w:type="dxa"/>
          </w:tcPr>
          <w:p w:rsidR="00C05621" w:rsidRPr="00BD2A0A" w:rsidRDefault="00C05621" w:rsidP="003C6CA1">
            <w:pPr>
              <w:rPr>
                <w:rFonts w:ascii="Arial" w:hAnsi="Arial" w:cs="Arial"/>
              </w:rPr>
            </w:pPr>
          </w:p>
        </w:tc>
      </w:tr>
      <w:tr w:rsidR="00C05621" w:rsidRPr="00BD2A0A" w:rsidTr="00C05621">
        <w:trPr>
          <w:trHeight w:val="538"/>
        </w:trPr>
        <w:tc>
          <w:tcPr>
            <w:tcW w:w="2547" w:type="dxa"/>
          </w:tcPr>
          <w:p w:rsidR="00C05621" w:rsidRPr="00BD2A0A" w:rsidRDefault="00C05621" w:rsidP="003C6CA1">
            <w:pPr>
              <w:rPr>
                <w:rFonts w:ascii="Arial" w:hAnsi="Arial" w:cs="Arial"/>
                <w:b/>
              </w:rPr>
            </w:pPr>
            <w:r>
              <w:rPr>
                <w:rFonts w:ascii="Arial" w:hAnsi="Arial" w:cs="Arial"/>
                <w:b/>
              </w:rPr>
              <w:t>Email</w:t>
            </w:r>
          </w:p>
          <w:p w:rsidR="00C05621" w:rsidRPr="00BD2A0A" w:rsidRDefault="00C05621" w:rsidP="003C6CA1">
            <w:pPr>
              <w:rPr>
                <w:rFonts w:ascii="Arial" w:hAnsi="Arial" w:cs="Arial"/>
                <w:b/>
              </w:rPr>
            </w:pPr>
          </w:p>
        </w:tc>
        <w:tc>
          <w:tcPr>
            <w:tcW w:w="6520" w:type="dxa"/>
          </w:tcPr>
          <w:p w:rsidR="00C05621" w:rsidRPr="00BD2A0A" w:rsidRDefault="00C05621" w:rsidP="003C6CA1">
            <w:pPr>
              <w:rPr>
                <w:rFonts w:ascii="Arial" w:hAnsi="Arial" w:cs="Arial"/>
              </w:rPr>
            </w:pPr>
          </w:p>
        </w:tc>
      </w:tr>
    </w:tbl>
    <w:p w:rsidR="00547E51" w:rsidRPr="00BD2A0A" w:rsidRDefault="00547E51" w:rsidP="00547E51">
      <w:pPr>
        <w:rPr>
          <w:rFonts w:ascii="Arial" w:hAnsi="Arial" w:cs="Arial"/>
        </w:rPr>
      </w:pPr>
    </w:p>
    <w:p w:rsidR="00547E51" w:rsidRPr="00BD2A0A" w:rsidRDefault="00547E51" w:rsidP="00547E51">
      <w:pPr>
        <w:rPr>
          <w:rFonts w:ascii="Arial" w:hAnsi="Arial" w:cs="Arial"/>
        </w:rPr>
      </w:pPr>
      <w:r w:rsidRPr="00BD2A0A">
        <w:rPr>
          <w:rFonts w:ascii="Arial" w:hAnsi="Arial" w:cs="Arial"/>
        </w:rPr>
        <w:t>If you are applying to withdraw on the basis of exceptional circumstances please complete Section 2 and 3. If not, please complete Section 4. Please ensure you have signed and dated the form on the next page.</w:t>
      </w:r>
    </w:p>
    <w:p w:rsidR="00547E51" w:rsidRPr="00BD2A0A" w:rsidRDefault="00547E51" w:rsidP="00547E51">
      <w:pPr>
        <w:rPr>
          <w:rFonts w:ascii="Arial" w:hAnsi="Arial" w:cs="Arial"/>
        </w:rPr>
      </w:pPr>
    </w:p>
    <w:p w:rsidR="00547E51" w:rsidRPr="00BD2A0A" w:rsidRDefault="00547E51" w:rsidP="00547E51">
      <w:pPr>
        <w:rPr>
          <w:rFonts w:ascii="Arial" w:hAnsi="Arial" w:cs="Arial"/>
          <w:b/>
        </w:rPr>
      </w:pPr>
      <w:r w:rsidRPr="00BD2A0A">
        <w:rPr>
          <w:rFonts w:ascii="Arial" w:hAnsi="Arial" w:cs="Arial"/>
          <w:b/>
        </w:rPr>
        <w:t xml:space="preserve">Section 2: Details of exceptional circumstances </w:t>
      </w:r>
      <w:r w:rsidR="00C81611" w:rsidRPr="00C81611">
        <w:rPr>
          <w:rFonts w:ascii="Arial" w:hAnsi="Arial" w:cs="Arial"/>
        </w:rPr>
        <w:t>– if your application is for a reason other than exceptional circumstances, please complete Section 4</w:t>
      </w:r>
    </w:p>
    <w:p w:rsidR="00547E51" w:rsidRPr="00BD2A0A" w:rsidRDefault="00547E51" w:rsidP="00547E51">
      <w:pPr>
        <w:pBdr>
          <w:top w:val="single" w:sz="4" w:space="1" w:color="auto"/>
          <w:left w:val="single" w:sz="4" w:space="1" w:color="auto"/>
          <w:bottom w:val="single" w:sz="4" w:space="1" w:color="auto"/>
          <w:right w:val="single" w:sz="4" w:space="1" w:color="auto"/>
        </w:pBdr>
        <w:rPr>
          <w:rFonts w:ascii="Arial" w:hAnsi="Arial" w:cs="Arial"/>
        </w:rPr>
      </w:pPr>
    </w:p>
    <w:p w:rsidR="00547E51" w:rsidRPr="00BD2A0A" w:rsidRDefault="00547E51" w:rsidP="00547E51">
      <w:pPr>
        <w:pBdr>
          <w:top w:val="single" w:sz="4" w:space="1" w:color="auto"/>
          <w:left w:val="single" w:sz="4" w:space="1" w:color="auto"/>
          <w:bottom w:val="single" w:sz="4" w:space="1" w:color="auto"/>
          <w:right w:val="single" w:sz="4" w:space="1" w:color="auto"/>
        </w:pBdr>
        <w:rPr>
          <w:rFonts w:ascii="Arial" w:hAnsi="Arial" w:cs="Arial"/>
        </w:rPr>
      </w:pPr>
    </w:p>
    <w:p w:rsidR="00547E51" w:rsidRDefault="00547E51" w:rsidP="00547E51">
      <w:pPr>
        <w:pBdr>
          <w:top w:val="single" w:sz="4" w:space="1" w:color="auto"/>
          <w:left w:val="single" w:sz="4" w:space="1" w:color="auto"/>
          <w:bottom w:val="single" w:sz="4" w:space="1" w:color="auto"/>
          <w:right w:val="single" w:sz="4" w:space="1" w:color="auto"/>
        </w:pBdr>
        <w:rPr>
          <w:rFonts w:ascii="Arial" w:hAnsi="Arial" w:cs="Arial"/>
        </w:rPr>
      </w:pPr>
    </w:p>
    <w:p w:rsidR="00C05621" w:rsidRPr="00BD2A0A" w:rsidRDefault="00C05621" w:rsidP="00547E51">
      <w:pPr>
        <w:pBdr>
          <w:top w:val="single" w:sz="4" w:space="1" w:color="auto"/>
          <w:left w:val="single" w:sz="4" w:space="1" w:color="auto"/>
          <w:bottom w:val="single" w:sz="4" w:space="1" w:color="auto"/>
          <w:right w:val="single" w:sz="4" w:space="1" w:color="auto"/>
        </w:pBdr>
        <w:rPr>
          <w:rFonts w:ascii="Arial" w:hAnsi="Arial" w:cs="Arial"/>
        </w:rPr>
      </w:pPr>
    </w:p>
    <w:p w:rsidR="00547E51" w:rsidRDefault="00547E51" w:rsidP="00547E51">
      <w:pPr>
        <w:pBdr>
          <w:top w:val="single" w:sz="4" w:space="1" w:color="auto"/>
          <w:left w:val="single" w:sz="4" w:space="1" w:color="auto"/>
          <w:bottom w:val="single" w:sz="4" w:space="1" w:color="auto"/>
          <w:right w:val="single" w:sz="4" w:space="1" w:color="auto"/>
        </w:pBdr>
        <w:rPr>
          <w:rFonts w:ascii="Arial" w:hAnsi="Arial" w:cs="Arial"/>
        </w:rPr>
      </w:pPr>
    </w:p>
    <w:p w:rsidR="00153B2A" w:rsidRPr="00BD2A0A" w:rsidRDefault="00153B2A" w:rsidP="00547E51">
      <w:pPr>
        <w:pBdr>
          <w:top w:val="single" w:sz="4" w:space="1" w:color="auto"/>
          <w:left w:val="single" w:sz="4" w:space="1" w:color="auto"/>
          <w:bottom w:val="single" w:sz="4" w:space="1" w:color="auto"/>
          <w:right w:val="single" w:sz="4" w:space="1" w:color="auto"/>
        </w:pBdr>
        <w:rPr>
          <w:rFonts w:ascii="Arial" w:hAnsi="Arial" w:cs="Arial"/>
        </w:rPr>
      </w:pPr>
    </w:p>
    <w:p w:rsidR="00547E51" w:rsidRPr="00BD2A0A" w:rsidRDefault="00547E51" w:rsidP="00547E51">
      <w:pPr>
        <w:pBdr>
          <w:top w:val="single" w:sz="4" w:space="1" w:color="auto"/>
          <w:left w:val="single" w:sz="4" w:space="1" w:color="auto"/>
          <w:bottom w:val="single" w:sz="4" w:space="1" w:color="auto"/>
          <w:right w:val="single" w:sz="4" w:space="1" w:color="auto"/>
        </w:pBdr>
        <w:rPr>
          <w:rFonts w:ascii="Arial" w:hAnsi="Arial" w:cs="Arial"/>
        </w:rPr>
      </w:pPr>
    </w:p>
    <w:p w:rsidR="00C81611" w:rsidRDefault="00547E51" w:rsidP="00C05621">
      <w:pPr>
        <w:pBdr>
          <w:top w:val="single" w:sz="4" w:space="1" w:color="auto"/>
          <w:left w:val="single" w:sz="4" w:space="1" w:color="auto"/>
          <w:bottom w:val="single" w:sz="4" w:space="1" w:color="auto"/>
          <w:right w:val="single" w:sz="4" w:space="1" w:color="auto"/>
        </w:pBdr>
        <w:jc w:val="center"/>
        <w:rPr>
          <w:rFonts w:ascii="Arial" w:hAnsi="Arial" w:cs="Arial"/>
        </w:rPr>
        <w:sectPr w:rsidR="00C81611" w:rsidSect="00A032E1">
          <w:headerReference w:type="default" r:id="rId14"/>
          <w:pgSz w:w="11906" w:h="16838"/>
          <w:pgMar w:top="1440" w:right="1440" w:bottom="1440" w:left="1440" w:header="708" w:footer="57" w:gutter="0"/>
          <w:cols w:space="708"/>
          <w:docGrid w:linePitch="360"/>
        </w:sectPr>
      </w:pPr>
      <w:r w:rsidRPr="00BD2A0A">
        <w:rPr>
          <w:rFonts w:ascii="Arial" w:hAnsi="Arial" w:cs="Arial"/>
        </w:rPr>
        <w:t>(Please continue over the page if necessary)</w:t>
      </w:r>
    </w:p>
    <w:p w:rsidR="00547E51" w:rsidRPr="00153B2A" w:rsidRDefault="00547E51" w:rsidP="00C81611">
      <w:pPr>
        <w:tabs>
          <w:tab w:val="left" w:pos="3375"/>
        </w:tabs>
        <w:rPr>
          <w:rFonts w:ascii="Arial" w:hAnsi="Arial" w:cs="Arial"/>
          <w:b/>
        </w:rPr>
      </w:pPr>
    </w:p>
    <w:p w:rsidR="00547E51" w:rsidRPr="00153B2A" w:rsidRDefault="00547E51" w:rsidP="00547E51">
      <w:pPr>
        <w:rPr>
          <w:rFonts w:ascii="Arial" w:hAnsi="Arial" w:cs="Arial"/>
          <w:b/>
        </w:rPr>
      </w:pPr>
      <w:r w:rsidRPr="00153B2A">
        <w:rPr>
          <w:rFonts w:ascii="Arial" w:hAnsi="Arial" w:cs="Arial"/>
          <w:b/>
        </w:rPr>
        <w:t xml:space="preserve">Section 3: Type of documentary evidence attached </w:t>
      </w:r>
    </w:p>
    <w:p w:rsidR="00547E51" w:rsidRPr="00BD2A0A" w:rsidRDefault="00547E51" w:rsidP="00547E51">
      <w:pPr>
        <w:pBdr>
          <w:top w:val="single" w:sz="4" w:space="1" w:color="auto"/>
          <w:left w:val="single" w:sz="4" w:space="4" w:color="auto"/>
          <w:bottom w:val="single" w:sz="4" w:space="1" w:color="auto"/>
          <w:right w:val="single" w:sz="4" w:space="4" w:color="auto"/>
        </w:pBdr>
        <w:rPr>
          <w:rFonts w:ascii="Arial" w:hAnsi="Arial" w:cs="Arial"/>
        </w:rPr>
      </w:pPr>
    </w:p>
    <w:p w:rsidR="00547E51" w:rsidRPr="00BD2A0A" w:rsidRDefault="00547E51" w:rsidP="00547E51">
      <w:pPr>
        <w:pBdr>
          <w:top w:val="single" w:sz="4" w:space="1" w:color="auto"/>
          <w:left w:val="single" w:sz="4" w:space="4" w:color="auto"/>
          <w:bottom w:val="single" w:sz="4" w:space="1" w:color="auto"/>
          <w:right w:val="single" w:sz="4" w:space="4" w:color="auto"/>
        </w:pBdr>
        <w:rPr>
          <w:rFonts w:ascii="Arial" w:hAnsi="Arial" w:cs="Arial"/>
        </w:rPr>
      </w:pPr>
    </w:p>
    <w:p w:rsidR="00547E51" w:rsidRPr="00BD2A0A" w:rsidRDefault="00547E51" w:rsidP="00547E51">
      <w:pPr>
        <w:pBdr>
          <w:top w:val="single" w:sz="4" w:space="1" w:color="auto"/>
          <w:left w:val="single" w:sz="4" w:space="4" w:color="auto"/>
          <w:bottom w:val="single" w:sz="4" w:space="1" w:color="auto"/>
          <w:right w:val="single" w:sz="4" w:space="4" w:color="auto"/>
        </w:pBdr>
        <w:rPr>
          <w:rFonts w:ascii="Arial" w:hAnsi="Arial" w:cs="Arial"/>
        </w:rPr>
      </w:pPr>
    </w:p>
    <w:p w:rsidR="00547E51" w:rsidRPr="00BD2A0A" w:rsidRDefault="00547E51" w:rsidP="00547E51">
      <w:pPr>
        <w:pBdr>
          <w:top w:val="single" w:sz="4" w:space="1" w:color="auto"/>
          <w:left w:val="single" w:sz="4" w:space="4" w:color="auto"/>
          <w:bottom w:val="single" w:sz="4" w:space="1" w:color="auto"/>
          <w:right w:val="single" w:sz="4" w:space="4" w:color="auto"/>
        </w:pBdr>
        <w:rPr>
          <w:rFonts w:ascii="Arial" w:hAnsi="Arial" w:cs="Arial"/>
        </w:rPr>
      </w:pPr>
    </w:p>
    <w:p w:rsidR="00547E51" w:rsidRPr="00BD2A0A" w:rsidRDefault="00547E51" w:rsidP="00547E51">
      <w:pPr>
        <w:pBdr>
          <w:top w:val="single" w:sz="4" w:space="1" w:color="auto"/>
          <w:left w:val="single" w:sz="4" w:space="4" w:color="auto"/>
          <w:bottom w:val="single" w:sz="4" w:space="1" w:color="auto"/>
          <w:right w:val="single" w:sz="4" w:space="4" w:color="auto"/>
        </w:pBdr>
        <w:rPr>
          <w:rFonts w:ascii="Arial" w:hAnsi="Arial" w:cs="Arial"/>
        </w:rPr>
      </w:pPr>
    </w:p>
    <w:p w:rsidR="00547E51" w:rsidRPr="00BD2A0A" w:rsidRDefault="00547E51" w:rsidP="00547E51">
      <w:pPr>
        <w:rPr>
          <w:rFonts w:ascii="Arial" w:hAnsi="Arial" w:cs="Arial"/>
        </w:rPr>
      </w:pPr>
    </w:p>
    <w:p w:rsidR="00547E51" w:rsidRPr="00153B2A" w:rsidRDefault="00547E51" w:rsidP="00547E51">
      <w:pPr>
        <w:rPr>
          <w:rFonts w:ascii="Arial" w:hAnsi="Arial" w:cs="Arial"/>
          <w:b/>
        </w:rPr>
      </w:pPr>
      <w:r w:rsidRPr="00153B2A">
        <w:rPr>
          <w:rFonts w:ascii="Arial" w:hAnsi="Arial" w:cs="Arial"/>
          <w:b/>
        </w:rPr>
        <w:t xml:space="preserve">Section 4: If your application to withdraw is not due to exceptional circumstances, please state the reason for withdrawing below: </w:t>
      </w:r>
    </w:p>
    <w:p w:rsidR="00547E51" w:rsidRPr="00BD2A0A" w:rsidRDefault="00547E51" w:rsidP="00547E51">
      <w:pPr>
        <w:pBdr>
          <w:top w:val="single" w:sz="4" w:space="1" w:color="auto"/>
          <w:left w:val="single" w:sz="4" w:space="4" w:color="auto"/>
          <w:bottom w:val="single" w:sz="4" w:space="1" w:color="auto"/>
          <w:right w:val="single" w:sz="4" w:space="4" w:color="auto"/>
        </w:pBdr>
        <w:rPr>
          <w:rFonts w:ascii="Arial" w:hAnsi="Arial" w:cs="Arial"/>
        </w:rPr>
      </w:pPr>
    </w:p>
    <w:p w:rsidR="00547E51" w:rsidRPr="00BD2A0A" w:rsidRDefault="00547E51" w:rsidP="00547E51">
      <w:pPr>
        <w:pBdr>
          <w:top w:val="single" w:sz="4" w:space="1" w:color="auto"/>
          <w:left w:val="single" w:sz="4" w:space="4" w:color="auto"/>
          <w:bottom w:val="single" w:sz="4" w:space="1" w:color="auto"/>
          <w:right w:val="single" w:sz="4" w:space="4" w:color="auto"/>
        </w:pBdr>
        <w:rPr>
          <w:rFonts w:ascii="Arial" w:hAnsi="Arial" w:cs="Arial"/>
        </w:rPr>
      </w:pPr>
    </w:p>
    <w:p w:rsidR="00547E51" w:rsidRPr="00BD2A0A" w:rsidRDefault="00547E51" w:rsidP="00547E51">
      <w:pPr>
        <w:pBdr>
          <w:top w:val="single" w:sz="4" w:space="1" w:color="auto"/>
          <w:left w:val="single" w:sz="4" w:space="4" w:color="auto"/>
          <w:bottom w:val="single" w:sz="4" w:space="1" w:color="auto"/>
          <w:right w:val="single" w:sz="4" w:space="4" w:color="auto"/>
        </w:pBdr>
        <w:rPr>
          <w:rFonts w:ascii="Arial" w:hAnsi="Arial" w:cs="Arial"/>
        </w:rPr>
      </w:pPr>
    </w:p>
    <w:p w:rsidR="00547E51" w:rsidRPr="00BD2A0A" w:rsidRDefault="00547E51" w:rsidP="00547E51">
      <w:pPr>
        <w:pBdr>
          <w:top w:val="single" w:sz="4" w:space="1" w:color="auto"/>
          <w:left w:val="single" w:sz="4" w:space="4" w:color="auto"/>
          <w:bottom w:val="single" w:sz="4" w:space="1" w:color="auto"/>
          <w:right w:val="single" w:sz="4" w:space="4" w:color="auto"/>
        </w:pBdr>
        <w:rPr>
          <w:rFonts w:ascii="Arial" w:hAnsi="Arial" w:cs="Arial"/>
        </w:rPr>
      </w:pPr>
    </w:p>
    <w:p w:rsidR="00547E51" w:rsidRPr="00BD2A0A" w:rsidRDefault="00547E51" w:rsidP="00547E51">
      <w:pPr>
        <w:pBdr>
          <w:top w:val="single" w:sz="4" w:space="1" w:color="auto"/>
          <w:left w:val="single" w:sz="4" w:space="4" w:color="auto"/>
          <w:bottom w:val="single" w:sz="4" w:space="1" w:color="auto"/>
          <w:right w:val="single" w:sz="4" w:space="4" w:color="auto"/>
        </w:pBdr>
        <w:rPr>
          <w:rFonts w:ascii="Arial" w:hAnsi="Arial" w:cs="Arial"/>
        </w:rPr>
      </w:pPr>
    </w:p>
    <w:p w:rsidR="00547E51" w:rsidRPr="00BD2A0A" w:rsidRDefault="00547E51" w:rsidP="00547E51">
      <w:pPr>
        <w:pBdr>
          <w:top w:val="single" w:sz="4" w:space="1" w:color="auto"/>
          <w:left w:val="single" w:sz="4" w:space="4" w:color="auto"/>
          <w:bottom w:val="single" w:sz="4" w:space="1" w:color="auto"/>
          <w:right w:val="single" w:sz="4" w:space="4" w:color="auto"/>
        </w:pBdr>
        <w:rPr>
          <w:rFonts w:ascii="Arial" w:hAnsi="Arial" w:cs="Arial"/>
        </w:rPr>
      </w:pPr>
    </w:p>
    <w:p w:rsidR="00547E51" w:rsidRPr="00BD2A0A" w:rsidRDefault="00547E51" w:rsidP="00547E51">
      <w:pPr>
        <w:rPr>
          <w:rFonts w:ascii="Arial" w:hAnsi="Arial" w:cs="Arial"/>
        </w:rPr>
      </w:pPr>
    </w:p>
    <w:p w:rsidR="00C27527" w:rsidRDefault="00547E51" w:rsidP="00C27527">
      <w:pPr>
        <w:tabs>
          <w:tab w:val="right" w:leader="dot" w:pos="8931"/>
        </w:tabs>
        <w:rPr>
          <w:rFonts w:ascii="Arial" w:hAnsi="Arial" w:cs="Arial"/>
        </w:rPr>
      </w:pPr>
      <w:r w:rsidRPr="00BD2A0A">
        <w:rPr>
          <w:rFonts w:ascii="Arial" w:hAnsi="Arial" w:cs="Arial"/>
        </w:rPr>
        <w:t xml:space="preserve">Print Name: </w:t>
      </w:r>
      <w:r w:rsidR="00C27527">
        <w:rPr>
          <w:rFonts w:ascii="Arial" w:hAnsi="Arial" w:cs="Arial"/>
        </w:rPr>
        <w:tab/>
      </w:r>
    </w:p>
    <w:p w:rsidR="00C27527" w:rsidRDefault="00C27527" w:rsidP="00C27527">
      <w:pPr>
        <w:tabs>
          <w:tab w:val="right" w:leader="dot" w:pos="8931"/>
        </w:tabs>
        <w:rPr>
          <w:rFonts w:ascii="Arial" w:hAnsi="Arial" w:cs="Arial"/>
        </w:rPr>
      </w:pPr>
    </w:p>
    <w:p w:rsidR="00C27527" w:rsidRDefault="00547E51" w:rsidP="00C27527">
      <w:pPr>
        <w:tabs>
          <w:tab w:val="right" w:leader="dot" w:pos="8931"/>
        </w:tabs>
        <w:rPr>
          <w:rFonts w:ascii="Arial" w:hAnsi="Arial" w:cs="Arial"/>
        </w:rPr>
      </w:pPr>
      <w:r w:rsidRPr="00BD2A0A">
        <w:rPr>
          <w:rFonts w:ascii="Arial" w:hAnsi="Arial" w:cs="Arial"/>
        </w:rPr>
        <w:t xml:space="preserve">Signature: </w:t>
      </w:r>
      <w:r w:rsidRPr="00BD2A0A">
        <w:rPr>
          <w:rFonts w:ascii="Arial" w:hAnsi="Arial" w:cs="Arial"/>
        </w:rPr>
        <w:tab/>
      </w:r>
    </w:p>
    <w:p w:rsidR="00C27527" w:rsidRDefault="00C27527" w:rsidP="00C27527">
      <w:pPr>
        <w:tabs>
          <w:tab w:val="right" w:leader="dot" w:pos="8931"/>
        </w:tabs>
        <w:rPr>
          <w:rFonts w:ascii="Arial" w:hAnsi="Arial" w:cs="Arial"/>
        </w:rPr>
      </w:pPr>
    </w:p>
    <w:p w:rsidR="00547E51" w:rsidRPr="00BD2A0A" w:rsidRDefault="00547E51" w:rsidP="00C27527">
      <w:pPr>
        <w:tabs>
          <w:tab w:val="right" w:leader="dot" w:pos="8931"/>
        </w:tabs>
        <w:rPr>
          <w:rFonts w:ascii="Arial" w:hAnsi="Arial" w:cs="Arial"/>
        </w:rPr>
      </w:pPr>
      <w:r w:rsidRPr="00BD2A0A">
        <w:rPr>
          <w:rFonts w:ascii="Arial" w:hAnsi="Arial" w:cs="Arial"/>
        </w:rPr>
        <w:t xml:space="preserve">Date: </w:t>
      </w:r>
      <w:r w:rsidRPr="00BD2A0A">
        <w:rPr>
          <w:rFonts w:ascii="Arial" w:hAnsi="Arial" w:cs="Arial"/>
        </w:rPr>
        <w:tab/>
      </w:r>
    </w:p>
    <w:p w:rsidR="002F3D5E" w:rsidRPr="00BD2A0A" w:rsidRDefault="002F3D5E" w:rsidP="00547E51">
      <w:pPr>
        <w:rPr>
          <w:rFonts w:ascii="Arial" w:hAnsi="Arial" w:cs="Arial"/>
        </w:rPr>
      </w:pPr>
    </w:p>
    <w:p w:rsidR="00547E51" w:rsidRPr="00BD2A0A" w:rsidRDefault="00C81611" w:rsidP="00547E51">
      <w:pPr>
        <w:rPr>
          <w:rFonts w:ascii="Arial" w:hAnsi="Arial" w:cs="Arial"/>
        </w:rPr>
      </w:pPr>
      <w:r>
        <w:rPr>
          <w:rFonts w:ascii="Arial" w:hAnsi="Arial" w:cs="Arial"/>
        </w:rPr>
        <w:t>Please r</w:t>
      </w:r>
      <w:r w:rsidR="00547E51" w:rsidRPr="00BD2A0A">
        <w:rPr>
          <w:rFonts w:ascii="Arial" w:hAnsi="Arial" w:cs="Arial"/>
        </w:rPr>
        <w:t xml:space="preserve">eturn this form </w:t>
      </w:r>
      <w:r>
        <w:rPr>
          <w:rFonts w:ascii="Arial" w:hAnsi="Arial" w:cs="Arial"/>
        </w:rPr>
        <w:t xml:space="preserve">by email to </w:t>
      </w:r>
      <w:hyperlink r:id="rId15" w:history="1">
        <w:r w:rsidR="00A3778F" w:rsidRPr="002B3414">
          <w:rPr>
            <w:rStyle w:val="Hyperlink"/>
            <w:rFonts w:ascii="Arial" w:hAnsi="Arial" w:cs="Arial"/>
          </w:rPr>
          <w:t>educ@fph.org.uk</w:t>
        </w:r>
      </w:hyperlink>
      <w:r w:rsidR="00A3778F">
        <w:rPr>
          <w:rFonts w:ascii="Arial" w:hAnsi="Arial" w:cs="Arial"/>
        </w:rPr>
        <w:t xml:space="preserve"> </w:t>
      </w:r>
      <w:r w:rsidR="00547E51" w:rsidRPr="00BD2A0A">
        <w:rPr>
          <w:rFonts w:ascii="Arial" w:hAnsi="Arial" w:cs="Arial"/>
        </w:rPr>
        <w:t>to arrive no later than 5pm on the la</w:t>
      </w:r>
      <w:r w:rsidR="00CB36ED">
        <w:rPr>
          <w:rFonts w:ascii="Arial" w:hAnsi="Arial" w:cs="Arial"/>
        </w:rPr>
        <w:t xml:space="preserve">st working day before the exam. </w:t>
      </w:r>
      <w:r w:rsidR="00547E51" w:rsidRPr="00BD2A0A">
        <w:rPr>
          <w:rFonts w:ascii="Arial" w:hAnsi="Arial" w:cs="Arial"/>
        </w:rPr>
        <w:t>Forms that arrive later will be accepted only at the discretion of the Academic Registrar.</w:t>
      </w:r>
    </w:p>
    <w:p w:rsidR="00547E51" w:rsidRPr="00BD2A0A" w:rsidRDefault="00547E51" w:rsidP="00547E51">
      <w:pPr>
        <w:rPr>
          <w:rFonts w:ascii="Arial" w:hAnsi="Arial" w:cs="Arial"/>
        </w:rPr>
      </w:pPr>
      <w:r w:rsidRPr="00BD2A0A">
        <w:rPr>
          <w:rFonts w:ascii="Arial" w:hAnsi="Arial" w:cs="Arial"/>
        </w:rPr>
        <w:t xml:space="preserve">Receipt of </w:t>
      </w:r>
      <w:r w:rsidR="00C81611">
        <w:rPr>
          <w:rFonts w:ascii="Arial" w:hAnsi="Arial" w:cs="Arial"/>
        </w:rPr>
        <w:t xml:space="preserve">withdrawal application </w:t>
      </w:r>
      <w:r w:rsidRPr="00BD2A0A">
        <w:rPr>
          <w:rFonts w:ascii="Arial" w:hAnsi="Arial" w:cs="Arial"/>
        </w:rPr>
        <w:t xml:space="preserve">forms will be acknowledged by email (please provide) within </w:t>
      </w:r>
      <w:r w:rsidR="00C81611">
        <w:rPr>
          <w:rFonts w:ascii="Arial" w:hAnsi="Arial" w:cs="Arial"/>
        </w:rPr>
        <w:t>three</w:t>
      </w:r>
      <w:r w:rsidRPr="00BD2A0A">
        <w:rPr>
          <w:rFonts w:ascii="Arial" w:hAnsi="Arial" w:cs="Arial"/>
        </w:rPr>
        <w:t xml:space="preserve"> working days. </w:t>
      </w:r>
    </w:p>
    <w:p w:rsidR="00547E51" w:rsidRPr="00BD2A0A" w:rsidRDefault="00547E51" w:rsidP="00547E51">
      <w:pPr>
        <w:rPr>
          <w:rFonts w:ascii="Arial" w:hAnsi="Arial" w:cs="Arial"/>
        </w:rPr>
      </w:pPr>
      <w:r w:rsidRPr="00BD2A0A">
        <w:rPr>
          <w:rFonts w:ascii="Arial" w:hAnsi="Arial" w:cs="Arial"/>
        </w:rPr>
        <w:t xml:space="preserve">The application and supporting evidence will be considered by the Academic Registrar and a decision will be sent within 20 working days of receipt. </w:t>
      </w:r>
    </w:p>
    <w:p w:rsidR="00547E51" w:rsidRDefault="00547E51" w:rsidP="00547E51">
      <w:pPr>
        <w:rPr>
          <w:rFonts w:ascii="Arial" w:hAnsi="Arial" w:cs="Arial"/>
        </w:rPr>
      </w:pPr>
    </w:p>
    <w:p w:rsidR="00CB36ED" w:rsidRPr="00BD2A0A" w:rsidRDefault="00CB36ED" w:rsidP="00547E51">
      <w:pPr>
        <w:rPr>
          <w:rFonts w:ascii="Arial" w:hAnsi="Arial" w:cs="Arial"/>
        </w:rPr>
      </w:pPr>
    </w:p>
    <w:p w:rsidR="00547E51" w:rsidRPr="00BD2A0A" w:rsidRDefault="00547E51" w:rsidP="00CB36ED">
      <w:pPr>
        <w:rPr>
          <w:rFonts w:ascii="Arial" w:hAnsi="Arial" w:cs="Arial"/>
        </w:rPr>
      </w:pPr>
      <w:r w:rsidRPr="00CB36ED">
        <w:rPr>
          <w:rFonts w:ascii="Arial" w:hAnsi="Arial" w:cs="Arial"/>
          <w:sz w:val="20"/>
          <w:szCs w:val="20"/>
        </w:rPr>
        <w:t>Document created: November 2019</w:t>
      </w:r>
    </w:p>
    <w:sectPr w:rsidR="00547E51" w:rsidRPr="00BD2A0A" w:rsidSect="002F3D5E">
      <w:headerReference w:type="defaul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E51" w:rsidRDefault="00547E51" w:rsidP="00547E51">
      <w:pPr>
        <w:spacing w:after="0" w:line="240" w:lineRule="auto"/>
      </w:pPr>
      <w:r>
        <w:separator/>
      </w:r>
    </w:p>
  </w:endnote>
  <w:endnote w:type="continuationSeparator" w:id="0">
    <w:p w:rsidR="00547E51" w:rsidRDefault="00547E51" w:rsidP="0054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0FA" w:rsidRDefault="00D83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601476"/>
      <w:docPartObj>
        <w:docPartGallery w:val="Page Numbers (Bottom of Page)"/>
        <w:docPartUnique/>
      </w:docPartObj>
    </w:sdtPr>
    <w:sdtEndPr>
      <w:rPr>
        <w:noProof/>
      </w:rPr>
    </w:sdtEndPr>
    <w:sdtContent>
      <w:p w:rsidR="00547E51" w:rsidRPr="00C05621" w:rsidRDefault="00CB36ED" w:rsidP="00C05621">
        <w:pPr>
          <w:jc w:val="center"/>
          <w:rPr>
            <w:color w:val="7F7F7F" w:themeColor="text1" w:themeTint="80"/>
            <w:sz w:val="16"/>
            <w:szCs w:val="16"/>
          </w:rPr>
        </w:pPr>
        <w:r w:rsidRPr="002F3D5E">
          <w:rPr>
            <w:color w:val="7F7F7F" w:themeColor="text1" w:themeTint="80"/>
            <w:sz w:val="16"/>
            <w:szCs w:val="16"/>
          </w:rPr>
          <w:t>4 St Andrews Place, London NW1 4LB</w:t>
        </w:r>
        <w:r w:rsidRPr="002F3D5E">
          <w:rPr>
            <w:color w:val="7F7F7F" w:themeColor="text1" w:themeTint="80"/>
            <w:sz w:val="16"/>
            <w:szCs w:val="16"/>
          </w:rPr>
          <w:br/>
          <w:t xml:space="preserve">E: </w:t>
        </w:r>
        <w:hyperlink r:id="rId1" w:history="1">
          <w:r w:rsidRPr="00F92D31">
            <w:rPr>
              <w:rStyle w:val="Hyperlink"/>
              <w:sz w:val="16"/>
              <w:szCs w:val="16"/>
            </w:rPr>
            <w:t>educ@fph.org.uk</w:t>
          </w:r>
        </w:hyperlink>
        <w:r w:rsidRPr="002F3D5E">
          <w:rPr>
            <w:color w:val="7F7F7F" w:themeColor="text1" w:themeTint="80"/>
            <w:sz w:val="16"/>
            <w:szCs w:val="16"/>
            <w:u w:val="single"/>
          </w:rPr>
          <w:t xml:space="preserve">  T: </w:t>
        </w:r>
        <w:r w:rsidR="004B2C04">
          <w:rPr>
            <w:color w:val="7F7F7F" w:themeColor="text1" w:themeTint="80"/>
            <w:sz w:val="16"/>
            <w:szCs w:val="16"/>
          </w:rPr>
          <w:t>+44 (0) 20 3696 1451</w:t>
        </w:r>
        <w:r w:rsidRPr="002F3D5E">
          <w:rPr>
            <w:color w:val="7F7F7F" w:themeColor="text1" w:themeTint="80"/>
            <w:sz w:val="16"/>
            <w:szCs w:val="16"/>
          </w:rPr>
          <w:t xml:space="preserve">  W: </w:t>
        </w:r>
        <w:hyperlink r:id="rId2" w:history="1">
          <w:r w:rsidRPr="002F3D5E">
            <w:rPr>
              <w:iCs/>
              <w:color w:val="7F7F7F" w:themeColor="text1" w:themeTint="80"/>
              <w:sz w:val="16"/>
              <w:szCs w:val="16"/>
              <w:u w:val="single"/>
            </w:rPr>
            <w:t>www.fph.org.uk</w:t>
          </w:r>
        </w:hyperlink>
        <w:r w:rsidRPr="002F3D5E">
          <w:rPr>
            <w:color w:val="7F7F7F" w:themeColor="text1" w:themeTint="80"/>
            <w:sz w:val="16"/>
            <w:szCs w:val="16"/>
          </w:rPr>
          <w:t xml:space="preserve"> </w:t>
        </w:r>
        <w:r w:rsidRPr="002F3D5E">
          <w:rPr>
            <w:color w:val="7F7F7F" w:themeColor="text1" w:themeTint="80"/>
            <w:sz w:val="16"/>
            <w:szCs w:val="16"/>
          </w:rPr>
          <w:br/>
          <w:t>Registered Charity No: 263894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0FA" w:rsidRDefault="00D83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E51" w:rsidRDefault="00547E51" w:rsidP="00547E51">
      <w:pPr>
        <w:spacing w:after="0" w:line="240" w:lineRule="auto"/>
      </w:pPr>
      <w:r>
        <w:separator/>
      </w:r>
    </w:p>
  </w:footnote>
  <w:footnote w:type="continuationSeparator" w:id="0">
    <w:p w:rsidR="00547E51" w:rsidRDefault="00547E51" w:rsidP="00547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0FA" w:rsidRDefault="00D83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E1" w:rsidRDefault="00547E51" w:rsidP="00FF1AB6">
    <w:pPr>
      <w:pStyle w:val="Header"/>
      <w:tabs>
        <w:tab w:val="clear" w:pos="4513"/>
        <w:tab w:val="clear" w:pos="9026"/>
        <w:tab w:val="left" w:pos="2430"/>
      </w:tabs>
    </w:pPr>
    <w:r>
      <w:rPr>
        <w:noProof/>
        <w:lang w:eastAsia="en-GB"/>
      </w:rPr>
      <w:drawing>
        <wp:anchor distT="0" distB="0" distL="114300" distR="114300" simplePos="0" relativeHeight="251659264" behindDoc="1" locked="0" layoutInCell="1" allowOverlap="1" wp14:anchorId="548984F4" wp14:editId="3ABE581D">
          <wp:simplePos x="0" y="0"/>
          <wp:positionH relativeFrom="column">
            <wp:posOffset>-904875</wp:posOffset>
          </wp:positionH>
          <wp:positionV relativeFrom="paragraph">
            <wp:posOffset>-438785</wp:posOffset>
          </wp:positionV>
          <wp:extent cx="7569200" cy="1802983"/>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r w:rsidR="002F3D5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0FA" w:rsidRDefault="00D830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51" w:rsidRDefault="00547E51" w:rsidP="00FF1AB6">
    <w:pPr>
      <w:pStyle w:val="Header"/>
      <w:tabs>
        <w:tab w:val="clear" w:pos="4513"/>
        <w:tab w:val="clear" w:pos="9026"/>
        <w:tab w:val="left" w:pos="243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0A" w:rsidRDefault="00BD2A0A" w:rsidP="00FF1AB6">
    <w:pPr>
      <w:pStyle w:val="Header"/>
      <w:tabs>
        <w:tab w:val="clear" w:pos="4513"/>
        <w:tab w:val="clear" w:pos="9026"/>
        <w:tab w:val="left" w:pos="2430"/>
      </w:tabs>
    </w:pPr>
    <w:r>
      <w:rPr>
        <w:noProof/>
        <w:lang w:eastAsia="en-GB"/>
      </w:rPr>
      <w:drawing>
        <wp:anchor distT="0" distB="0" distL="114300" distR="114300" simplePos="0" relativeHeight="251663360" behindDoc="1" locked="0" layoutInCell="1" allowOverlap="1" wp14:anchorId="0E376A0E" wp14:editId="7EEC4E55">
          <wp:simplePos x="0" y="0"/>
          <wp:positionH relativeFrom="column">
            <wp:posOffset>-923925</wp:posOffset>
          </wp:positionH>
          <wp:positionV relativeFrom="paragraph">
            <wp:posOffset>-467360</wp:posOffset>
          </wp:positionV>
          <wp:extent cx="7569200" cy="180298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51" w:rsidRDefault="00547E51" w:rsidP="00FF1AB6">
    <w:pPr>
      <w:pStyle w:val="Header"/>
      <w:tabs>
        <w:tab w:val="clear" w:pos="4513"/>
        <w:tab w:val="clear" w:pos="9026"/>
        <w:tab w:val="left" w:pos="24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9604A"/>
    <w:multiLevelType w:val="hybridMultilevel"/>
    <w:tmpl w:val="2D7E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61"/>
    <w:rsid w:val="00153B2A"/>
    <w:rsid w:val="002F3D5E"/>
    <w:rsid w:val="00375AFE"/>
    <w:rsid w:val="004B2C04"/>
    <w:rsid w:val="00531C61"/>
    <w:rsid w:val="00547E51"/>
    <w:rsid w:val="006C399B"/>
    <w:rsid w:val="00943F5C"/>
    <w:rsid w:val="00A3778F"/>
    <w:rsid w:val="00BD2A0A"/>
    <w:rsid w:val="00C05621"/>
    <w:rsid w:val="00C27527"/>
    <w:rsid w:val="00C81611"/>
    <w:rsid w:val="00CB36ED"/>
    <w:rsid w:val="00D83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E51"/>
  </w:style>
  <w:style w:type="table" w:styleId="TableGrid">
    <w:name w:val="Table Grid"/>
    <w:basedOn w:val="TableNormal"/>
    <w:uiPriority w:val="39"/>
    <w:rsid w:val="0054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E51"/>
    <w:pPr>
      <w:ind w:left="720"/>
      <w:contextualSpacing/>
    </w:pPr>
  </w:style>
  <w:style w:type="paragraph" w:styleId="Footer">
    <w:name w:val="footer"/>
    <w:basedOn w:val="Normal"/>
    <w:link w:val="FooterChar"/>
    <w:uiPriority w:val="99"/>
    <w:unhideWhenUsed/>
    <w:rsid w:val="00547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E51"/>
  </w:style>
  <w:style w:type="character" w:styleId="Hyperlink">
    <w:name w:val="Hyperlink"/>
    <w:basedOn w:val="DefaultParagraphFont"/>
    <w:uiPriority w:val="99"/>
    <w:unhideWhenUsed/>
    <w:rsid w:val="00CB3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educ@fph.org.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educ@fph.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23160445</Template>
  <TotalTime>0</TotalTime>
  <Pages>4</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2020-02-26T15:47:00Z</dcterms:created>
  <dcterms:modified xsi:type="dcterms:W3CDTF">2020-02-26T15:48:00Z</dcterms:modified>
</cp:coreProperties>
</file>