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D37B" w14:textId="77777777" w:rsidR="00763D12" w:rsidRPr="00763D12" w:rsidRDefault="00763D12" w:rsidP="00C47AA7">
      <w:pPr>
        <w:spacing w:before="360"/>
        <w:rPr>
          <w:rFonts w:ascii="Calibri" w:hAnsi="Calibri" w:cs="Calibri"/>
          <w:b/>
          <w:bCs/>
          <w:sz w:val="32"/>
          <w:szCs w:val="32"/>
        </w:rPr>
      </w:pPr>
    </w:p>
    <w:p w14:paraId="0F6BACFF" w14:textId="376834CA" w:rsidR="00763D12" w:rsidRPr="00763D12" w:rsidRDefault="00990A3B" w:rsidP="00C47AA7">
      <w:pPr>
        <w:spacing w:before="360"/>
        <w:rPr>
          <w:rFonts w:ascii="Calibri" w:hAnsi="Calibri" w:cs="Calibri"/>
          <w:b/>
          <w:bCs/>
          <w:sz w:val="32"/>
          <w:szCs w:val="32"/>
        </w:rPr>
      </w:pPr>
      <w:r>
        <w:rPr>
          <w:noProof/>
        </w:rPr>
        <w:drawing>
          <wp:anchor distT="0" distB="0" distL="114300" distR="114300" simplePos="0" relativeHeight="251659264" behindDoc="0" locked="0" layoutInCell="1" allowOverlap="1" wp14:anchorId="06056CA6" wp14:editId="14AB941D">
            <wp:simplePos x="0" y="0"/>
            <wp:positionH relativeFrom="margin">
              <wp:align>center</wp:align>
            </wp:positionH>
            <wp:positionV relativeFrom="paragraph">
              <wp:posOffset>295910</wp:posOffset>
            </wp:positionV>
            <wp:extent cx="2240278" cy="28575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logo.jpg"/>
                    <pic:cNvPicPr/>
                  </pic:nvPicPr>
                  <pic:blipFill>
                    <a:blip r:embed="rId8">
                      <a:extLst>
                        <a:ext uri="{28A0092B-C50C-407E-A947-70E740481C1C}">
                          <a14:useLocalDpi xmlns:a14="http://schemas.microsoft.com/office/drawing/2010/main" val="0"/>
                        </a:ext>
                      </a:extLst>
                    </a:blip>
                    <a:stretch>
                      <a:fillRect/>
                    </a:stretch>
                  </pic:blipFill>
                  <pic:spPr>
                    <a:xfrm>
                      <a:off x="0" y="0"/>
                      <a:ext cx="2240278" cy="2857500"/>
                    </a:xfrm>
                    <a:prstGeom prst="rect">
                      <a:avLst/>
                    </a:prstGeom>
                  </pic:spPr>
                </pic:pic>
              </a:graphicData>
            </a:graphic>
            <wp14:sizeRelH relativeFrom="page">
              <wp14:pctWidth>0</wp14:pctWidth>
            </wp14:sizeRelH>
            <wp14:sizeRelV relativeFrom="page">
              <wp14:pctHeight>0</wp14:pctHeight>
            </wp14:sizeRelV>
          </wp:anchor>
        </w:drawing>
      </w:r>
    </w:p>
    <w:p w14:paraId="79A6EEA2" w14:textId="7A6CB4FD" w:rsidR="00763D12" w:rsidRPr="00763D12" w:rsidRDefault="00763D12" w:rsidP="00C47AA7">
      <w:pPr>
        <w:spacing w:before="360"/>
        <w:rPr>
          <w:rFonts w:ascii="Calibri" w:hAnsi="Calibri" w:cs="Calibri"/>
          <w:b/>
          <w:bCs/>
          <w:sz w:val="32"/>
          <w:szCs w:val="32"/>
        </w:rPr>
      </w:pPr>
    </w:p>
    <w:p w14:paraId="0CC4C732" w14:textId="50336C74" w:rsidR="00763D12" w:rsidRPr="00763D12" w:rsidRDefault="00763D12" w:rsidP="00763D12">
      <w:pPr>
        <w:jc w:val="center"/>
        <w:rPr>
          <w:rFonts w:ascii="Calibri" w:hAnsi="Calibri" w:cs="Calibri"/>
          <w:b/>
          <w:sz w:val="36"/>
          <w:szCs w:val="36"/>
          <w:u w:val="single"/>
        </w:rPr>
      </w:pPr>
    </w:p>
    <w:p w14:paraId="741A8DB8" w14:textId="0F2DA1B6" w:rsidR="00763D12" w:rsidRPr="00763D12" w:rsidRDefault="00763D12" w:rsidP="00763D12">
      <w:pPr>
        <w:jc w:val="center"/>
        <w:rPr>
          <w:rFonts w:ascii="Calibri" w:hAnsi="Calibri" w:cs="Calibri"/>
          <w:b/>
          <w:sz w:val="36"/>
          <w:szCs w:val="36"/>
          <w:u w:val="single"/>
        </w:rPr>
      </w:pPr>
    </w:p>
    <w:p w14:paraId="39BBD3C4" w14:textId="77777777" w:rsidR="00763D12" w:rsidRPr="00763D12" w:rsidRDefault="00763D12" w:rsidP="00763D12">
      <w:pPr>
        <w:jc w:val="center"/>
        <w:rPr>
          <w:rFonts w:ascii="Calibri" w:hAnsi="Calibri" w:cs="Calibri"/>
          <w:b/>
          <w:sz w:val="36"/>
          <w:szCs w:val="36"/>
          <w:u w:val="single"/>
        </w:rPr>
      </w:pPr>
    </w:p>
    <w:p w14:paraId="75B7CCDC" w14:textId="77777777" w:rsidR="00763D12" w:rsidRPr="00763D12" w:rsidRDefault="00763D12" w:rsidP="00763D12">
      <w:pPr>
        <w:outlineLvl w:val="0"/>
        <w:rPr>
          <w:rFonts w:ascii="Calibri" w:hAnsi="Calibri" w:cs="Calibri"/>
          <w:b/>
          <w:sz w:val="42"/>
          <w:szCs w:val="42"/>
        </w:rPr>
      </w:pPr>
    </w:p>
    <w:p w14:paraId="273AF8C7" w14:textId="33BDEBFF" w:rsidR="00763D12" w:rsidRDefault="00763D12" w:rsidP="00763D12">
      <w:pPr>
        <w:outlineLvl w:val="0"/>
        <w:rPr>
          <w:rFonts w:ascii="Calibri" w:hAnsi="Calibri" w:cs="Calibri"/>
          <w:b/>
          <w:sz w:val="42"/>
          <w:szCs w:val="42"/>
        </w:rPr>
      </w:pPr>
    </w:p>
    <w:p w14:paraId="18135B79" w14:textId="4C8BC7C7" w:rsidR="00990A3B" w:rsidRDefault="00990A3B" w:rsidP="00763D12">
      <w:pPr>
        <w:outlineLvl w:val="0"/>
        <w:rPr>
          <w:rFonts w:ascii="Calibri" w:hAnsi="Calibri" w:cs="Calibri"/>
          <w:b/>
          <w:sz w:val="42"/>
          <w:szCs w:val="42"/>
        </w:rPr>
      </w:pPr>
    </w:p>
    <w:p w14:paraId="297BF8EF" w14:textId="1409A1EC" w:rsidR="00990A3B" w:rsidRDefault="00990A3B" w:rsidP="00763D12">
      <w:pPr>
        <w:outlineLvl w:val="0"/>
        <w:rPr>
          <w:rFonts w:ascii="Calibri" w:hAnsi="Calibri" w:cs="Calibri"/>
          <w:b/>
          <w:sz w:val="42"/>
          <w:szCs w:val="42"/>
        </w:rPr>
      </w:pPr>
    </w:p>
    <w:p w14:paraId="50959DF2" w14:textId="77777777" w:rsidR="00990A3B" w:rsidRPr="00763D12" w:rsidRDefault="00990A3B" w:rsidP="00763D12">
      <w:pPr>
        <w:outlineLvl w:val="0"/>
        <w:rPr>
          <w:rFonts w:ascii="Calibri" w:hAnsi="Calibri" w:cs="Calibri"/>
          <w:b/>
          <w:sz w:val="42"/>
          <w:szCs w:val="42"/>
        </w:rPr>
      </w:pPr>
    </w:p>
    <w:p w14:paraId="1C66B0A7" w14:textId="394839FE" w:rsidR="00763D12" w:rsidRPr="00763D12" w:rsidRDefault="00763D12" w:rsidP="00763D12">
      <w:pPr>
        <w:jc w:val="center"/>
        <w:outlineLvl w:val="0"/>
        <w:rPr>
          <w:rFonts w:ascii="Calibri" w:hAnsi="Calibri" w:cs="Calibri"/>
          <w:b/>
          <w:color w:val="1F3864" w:themeColor="accent5" w:themeShade="80"/>
          <w:sz w:val="72"/>
          <w:szCs w:val="72"/>
        </w:rPr>
      </w:pPr>
      <w:r w:rsidRPr="00763D12">
        <w:rPr>
          <w:rFonts w:ascii="Calibri" w:hAnsi="Calibri" w:cs="Calibri"/>
          <w:b/>
          <w:color w:val="1F3864" w:themeColor="accent5" w:themeShade="80"/>
          <w:sz w:val="72"/>
          <w:szCs w:val="72"/>
        </w:rPr>
        <w:t>MFPH</w:t>
      </w:r>
      <w:r w:rsidRPr="00763D12">
        <w:rPr>
          <w:rFonts w:ascii="Calibri" w:hAnsi="Calibri" w:cs="Calibri"/>
          <w:b/>
          <w:color w:val="1F3864" w:themeColor="accent5" w:themeShade="80"/>
          <w:sz w:val="72"/>
          <w:szCs w:val="72"/>
        </w:rPr>
        <w:t xml:space="preserve"> question template </w:t>
      </w:r>
    </w:p>
    <w:p w14:paraId="2A93BFA6" w14:textId="77777777" w:rsidR="00763D12" w:rsidRPr="00763D12" w:rsidRDefault="00763D12" w:rsidP="00763D12">
      <w:pPr>
        <w:jc w:val="right"/>
        <w:rPr>
          <w:rFonts w:ascii="Calibri" w:hAnsi="Calibri" w:cs="Calibri"/>
          <w:b/>
          <w:color w:val="1F3864" w:themeColor="accent5" w:themeShade="80"/>
          <w:sz w:val="28"/>
          <w:szCs w:val="28"/>
        </w:rPr>
      </w:pPr>
      <w:r w:rsidRPr="00763D12">
        <w:rPr>
          <w:rFonts w:ascii="Calibri" w:hAnsi="Calibri" w:cs="Calibri"/>
          <w:b/>
          <w:color w:val="1F3864" w:themeColor="accent5" w:themeShade="80"/>
          <w:sz w:val="28"/>
          <w:szCs w:val="28"/>
        </w:rPr>
        <w:br w:type="page"/>
      </w:r>
    </w:p>
    <w:p w14:paraId="012C1A00" w14:textId="77777777" w:rsidR="00763D12" w:rsidRPr="00763D12" w:rsidRDefault="00763D12" w:rsidP="00763D12">
      <w:pPr>
        <w:jc w:val="right"/>
        <w:rPr>
          <w:rFonts w:ascii="Calibri" w:hAnsi="Calibri" w:cs="Calibri"/>
          <w:color w:val="1F3864" w:themeColor="accent5" w:themeShade="80"/>
        </w:rPr>
      </w:pPr>
    </w:p>
    <w:p w14:paraId="13EE2B8C" w14:textId="77777777" w:rsidR="00763D12" w:rsidRPr="00763D12" w:rsidRDefault="00763D12" w:rsidP="00763D12">
      <w:pPr>
        <w:jc w:val="right"/>
        <w:rPr>
          <w:rFonts w:ascii="Calibri" w:hAnsi="Calibri" w:cs="Calibri"/>
          <w:color w:val="1F3864" w:themeColor="accent5" w:themeShade="80"/>
        </w:rPr>
      </w:pPr>
    </w:p>
    <w:p w14:paraId="33096085" w14:textId="77777777" w:rsidR="00763D12" w:rsidRPr="00763D12" w:rsidRDefault="00763D12" w:rsidP="00763D12">
      <w:pPr>
        <w:jc w:val="right"/>
        <w:rPr>
          <w:rFonts w:ascii="Calibri" w:hAnsi="Calibri" w:cs="Calibri"/>
          <w:color w:val="1F3864" w:themeColor="accent5" w:themeShade="80"/>
        </w:rPr>
      </w:pPr>
    </w:p>
    <w:p w14:paraId="09C89850" w14:textId="77777777" w:rsidR="00763D12" w:rsidRPr="00763D12" w:rsidRDefault="00763D12" w:rsidP="00763D12">
      <w:pPr>
        <w:jc w:val="right"/>
        <w:rPr>
          <w:rFonts w:ascii="Calibri" w:hAnsi="Calibri" w:cs="Calibri"/>
          <w:color w:val="1F3864" w:themeColor="accent5" w:themeShade="80"/>
        </w:rPr>
      </w:pPr>
    </w:p>
    <w:p w14:paraId="6F87E38E" w14:textId="77777777" w:rsidR="00763D12" w:rsidRPr="00763D12" w:rsidRDefault="00763D12" w:rsidP="00763D12">
      <w:pPr>
        <w:jc w:val="right"/>
        <w:rPr>
          <w:rFonts w:ascii="Calibri" w:hAnsi="Calibri" w:cs="Calibri"/>
          <w:color w:val="1F3864" w:themeColor="accent5" w:themeShade="80"/>
        </w:rPr>
      </w:pPr>
    </w:p>
    <w:p w14:paraId="4B31A068" w14:textId="77777777" w:rsidR="00763D12" w:rsidRPr="00763D12" w:rsidRDefault="00763D12" w:rsidP="00763D12">
      <w:pPr>
        <w:jc w:val="right"/>
        <w:rPr>
          <w:rFonts w:ascii="Calibri" w:hAnsi="Calibri" w:cs="Calibri"/>
          <w:color w:val="1F3864" w:themeColor="accent5" w:themeShade="80"/>
        </w:rPr>
      </w:pPr>
    </w:p>
    <w:p w14:paraId="49E38189" w14:textId="77777777" w:rsidR="00763D12" w:rsidRPr="00763D12" w:rsidRDefault="00763D12" w:rsidP="00763D12">
      <w:pPr>
        <w:jc w:val="right"/>
        <w:rPr>
          <w:rFonts w:ascii="Calibri" w:hAnsi="Calibri" w:cs="Calibri"/>
          <w:color w:val="1F3864" w:themeColor="accent5" w:themeShade="80"/>
        </w:rPr>
      </w:pPr>
    </w:p>
    <w:p w14:paraId="37ED30BF" w14:textId="77777777" w:rsidR="00763D12" w:rsidRPr="00763D12" w:rsidRDefault="00763D12" w:rsidP="00763D12">
      <w:pPr>
        <w:jc w:val="right"/>
        <w:rPr>
          <w:rFonts w:ascii="Calibri" w:hAnsi="Calibri" w:cs="Calibri"/>
          <w:color w:val="1F3864" w:themeColor="accent5" w:themeShade="80"/>
        </w:rPr>
      </w:pPr>
    </w:p>
    <w:p w14:paraId="2173F045" w14:textId="04BD0FA2" w:rsidR="00763D12" w:rsidRPr="00763D12" w:rsidRDefault="00763D12" w:rsidP="00763D12">
      <w:pPr>
        <w:jc w:val="center"/>
        <w:outlineLvl w:val="0"/>
        <w:rPr>
          <w:rFonts w:ascii="Calibri" w:hAnsi="Calibri" w:cs="Calibri"/>
          <w:b/>
          <w:color w:val="1F3864" w:themeColor="accent5" w:themeShade="80"/>
          <w:sz w:val="40"/>
          <w:szCs w:val="40"/>
        </w:rPr>
      </w:pPr>
      <w:r>
        <w:rPr>
          <w:rFonts w:ascii="Calibri" w:hAnsi="Calibri" w:cs="Calibri"/>
          <w:b/>
          <w:color w:val="1F3864" w:themeColor="accent5" w:themeShade="80"/>
          <w:sz w:val="40"/>
          <w:szCs w:val="40"/>
        </w:rPr>
        <w:t>MFPH</w:t>
      </w:r>
      <w:r w:rsidRPr="00763D12">
        <w:rPr>
          <w:rFonts w:ascii="Calibri" w:hAnsi="Calibri" w:cs="Calibri"/>
          <w:b/>
          <w:color w:val="1F3864" w:themeColor="accent5" w:themeShade="80"/>
          <w:sz w:val="40"/>
          <w:szCs w:val="40"/>
        </w:rPr>
        <w:t xml:space="preserve"> TITLE</w:t>
      </w:r>
    </w:p>
    <w:p w14:paraId="77D55B95" w14:textId="77777777" w:rsidR="00763D12" w:rsidRPr="00763D12" w:rsidRDefault="00763D12" w:rsidP="00763D12">
      <w:pPr>
        <w:jc w:val="right"/>
        <w:rPr>
          <w:rFonts w:ascii="Calibri" w:hAnsi="Calibri" w:cs="Calibri"/>
          <w:color w:val="1F3864" w:themeColor="accent5" w:themeShade="80"/>
        </w:rPr>
      </w:pPr>
    </w:p>
    <w:p w14:paraId="4F275F22" w14:textId="77777777" w:rsidR="00763D12" w:rsidRPr="00763D12" w:rsidRDefault="00763D12" w:rsidP="00763D12">
      <w:pPr>
        <w:jc w:val="right"/>
        <w:rPr>
          <w:rFonts w:ascii="Calibri" w:hAnsi="Calibri" w:cs="Calibri"/>
          <w:color w:val="1F3864" w:themeColor="accent5" w:themeShade="80"/>
        </w:rPr>
      </w:pPr>
    </w:p>
    <w:p w14:paraId="34798CDE" w14:textId="77777777" w:rsidR="00763D12" w:rsidRPr="00763D12" w:rsidRDefault="00763D12" w:rsidP="00763D12">
      <w:pPr>
        <w:jc w:val="right"/>
        <w:rPr>
          <w:rFonts w:ascii="Calibri" w:hAnsi="Calibri" w:cs="Calibri"/>
          <w:color w:val="1F3864" w:themeColor="accent5" w:themeShade="80"/>
        </w:rPr>
      </w:pPr>
    </w:p>
    <w:p w14:paraId="361E019B" w14:textId="77777777" w:rsidR="00763D12" w:rsidRPr="00763D12" w:rsidRDefault="00763D12" w:rsidP="00763D12">
      <w:pPr>
        <w:jc w:val="right"/>
        <w:rPr>
          <w:rFonts w:ascii="Calibri" w:hAnsi="Calibri" w:cs="Calibri"/>
          <w:color w:val="1F3864" w:themeColor="accent5" w:themeShade="80"/>
        </w:rPr>
      </w:pPr>
    </w:p>
    <w:p w14:paraId="383072CC" w14:textId="77777777" w:rsidR="00763D12" w:rsidRPr="00763D12" w:rsidRDefault="00763D12" w:rsidP="00763D12">
      <w:pPr>
        <w:jc w:val="right"/>
        <w:rPr>
          <w:rFonts w:ascii="Calibri" w:hAnsi="Calibri" w:cs="Calibri"/>
          <w:color w:val="1F3864" w:themeColor="accent5" w:themeShade="80"/>
        </w:rPr>
      </w:pPr>
    </w:p>
    <w:p w14:paraId="35B0CDA2" w14:textId="77777777" w:rsidR="00763D12" w:rsidRPr="00763D12" w:rsidRDefault="00763D12" w:rsidP="00763D12">
      <w:pPr>
        <w:jc w:val="right"/>
        <w:rPr>
          <w:rFonts w:ascii="Calibri" w:hAnsi="Calibri" w:cs="Calibri"/>
          <w:color w:val="1F3864" w:themeColor="accent5" w:themeShade="80"/>
        </w:rPr>
      </w:pPr>
    </w:p>
    <w:p w14:paraId="5ACD8B4E" w14:textId="77777777" w:rsidR="00763D12" w:rsidRPr="00763D12" w:rsidRDefault="00763D12" w:rsidP="00763D12">
      <w:pPr>
        <w:jc w:val="right"/>
        <w:rPr>
          <w:rFonts w:ascii="Calibri" w:hAnsi="Calibri" w:cs="Calibri"/>
          <w:color w:val="1F3864" w:themeColor="accent5" w:themeShade="80"/>
        </w:rPr>
      </w:pPr>
    </w:p>
    <w:p w14:paraId="1A6605CE" w14:textId="77777777" w:rsidR="00763D12" w:rsidRPr="00763D12" w:rsidRDefault="00763D12" w:rsidP="00763D12">
      <w:pPr>
        <w:jc w:val="right"/>
        <w:rPr>
          <w:rFonts w:ascii="Calibri" w:hAnsi="Calibri" w:cs="Calibri"/>
          <w:color w:val="1F3864" w:themeColor="accent5" w:themeShade="80"/>
        </w:rPr>
      </w:pPr>
    </w:p>
    <w:p w14:paraId="56F97AD7" w14:textId="77777777" w:rsidR="00763D12" w:rsidRPr="00763D12" w:rsidRDefault="00763D12" w:rsidP="00763D12">
      <w:pPr>
        <w:jc w:val="right"/>
        <w:rPr>
          <w:rFonts w:ascii="Calibri" w:hAnsi="Calibri" w:cs="Calibri"/>
          <w:color w:val="1F3864" w:themeColor="accent5" w:themeShade="80"/>
        </w:rPr>
      </w:pPr>
    </w:p>
    <w:p w14:paraId="3BEA5D20" w14:textId="77777777" w:rsidR="00763D12" w:rsidRPr="00763D12" w:rsidRDefault="00763D12" w:rsidP="00763D12">
      <w:pPr>
        <w:jc w:val="right"/>
        <w:rPr>
          <w:rFonts w:ascii="Calibri" w:hAnsi="Calibri" w:cs="Calibri"/>
          <w:color w:val="1F3864" w:themeColor="accent5" w:themeShade="80"/>
        </w:rPr>
      </w:pPr>
    </w:p>
    <w:p w14:paraId="2903785B" w14:textId="77777777" w:rsidR="00763D12" w:rsidRPr="00763D12" w:rsidRDefault="00763D12" w:rsidP="00763D12">
      <w:pPr>
        <w:jc w:val="right"/>
        <w:rPr>
          <w:rFonts w:ascii="Calibri" w:hAnsi="Calibri" w:cs="Calibri"/>
          <w:color w:val="1F3864" w:themeColor="accent5" w:themeShade="80"/>
        </w:rPr>
      </w:pPr>
    </w:p>
    <w:p w14:paraId="052D0BD6" w14:textId="77777777" w:rsidR="00763D12" w:rsidRPr="00763D12" w:rsidRDefault="00763D12" w:rsidP="00763D12">
      <w:pPr>
        <w:jc w:val="right"/>
        <w:rPr>
          <w:rFonts w:ascii="Calibri" w:hAnsi="Calibri" w:cs="Calibri"/>
          <w:color w:val="1F3864" w:themeColor="accent5" w:themeShade="80"/>
        </w:rPr>
      </w:pPr>
    </w:p>
    <w:p w14:paraId="2C2BBCE0" w14:textId="77777777" w:rsidR="00763D12" w:rsidRPr="00763D12" w:rsidRDefault="00763D12" w:rsidP="00763D12">
      <w:pPr>
        <w:jc w:val="right"/>
        <w:rPr>
          <w:rFonts w:ascii="Calibri" w:hAnsi="Calibri" w:cs="Calibri"/>
          <w:color w:val="1F3864" w:themeColor="accent5" w:themeShade="80"/>
        </w:rPr>
      </w:pPr>
    </w:p>
    <w:p w14:paraId="24F9B6B1" w14:textId="77777777" w:rsidR="00763D12" w:rsidRPr="00763D12" w:rsidRDefault="00763D12" w:rsidP="00763D12">
      <w:pPr>
        <w:jc w:val="right"/>
        <w:rPr>
          <w:rFonts w:ascii="Calibri" w:hAnsi="Calibri" w:cs="Calibri"/>
          <w:b/>
          <w:color w:val="1F3864" w:themeColor="accent5" w:themeShade="80"/>
        </w:rPr>
      </w:pPr>
    </w:p>
    <w:p w14:paraId="1AE26B8F" w14:textId="77777777" w:rsidR="00763D12" w:rsidRPr="00763D12" w:rsidRDefault="00763D12" w:rsidP="00763D12">
      <w:pPr>
        <w:jc w:val="center"/>
        <w:outlineLvl w:val="0"/>
        <w:rPr>
          <w:rFonts w:ascii="Calibri" w:hAnsi="Calibri" w:cs="Calibri"/>
          <w:b/>
          <w:color w:val="1F3864" w:themeColor="accent5" w:themeShade="80"/>
          <w:sz w:val="72"/>
          <w:szCs w:val="72"/>
        </w:rPr>
      </w:pPr>
      <w:r w:rsidRPr="00763D12">
        <w:rPr>
          <w:rFonts w:ascii="Calibri" w:hAnsi="Calibri" w:cs="Calibri"/>
          <w:b/>
          <w:color w:val="1F3864" w:themeColor="accent5" w:themeShade="80"/>
          <w:sz w:val="72"/>
          <w:szCs w:val="72"/>
        </w:rPr>
        <w:t>CANDIDATE PACK</w:t>
      </w:r>
    </w:p>
    <w:p w14:paraId="7B451CD2" w14:textId="77777777" w:rsidR="00763D12" w:rsidRPr="00763D12" w:rsidRDefault="00763D12" w:rsidP="00763D12">
      <w:pPr>
        <w:rPr>
          <w:rStyle w:val="StyleTahoma14ptBold"/>
          <w:rFonts w:ascii="Calibri" w:hAnsi="Calibri" w:cs="Calibri"/>
        </w:rPr>
      </w:pPr>
      <w:r w:rsidRPr="00763D12">
        <w:rPr>
          <w:rFonts w:ascii="Calibri" w:hAnsi="Calibri" w:cs="Calibri"/>
        </w:rPr>
        <w:br w:type="page"/>
      </w:r>
      <w:r w:rsidRPr="00763D12">
        <w:rPr>
          <w:rStyle w:val="StyleTahoma14ptBold"/>
          <w:rFonts w:ascii="Calibri" w:hAnsi="Calibri" w:cs="Calibri"/>
        </w:rPr>
        <w:lastRenderedPageBreak/>
        <w:t>Candidate task</w:t>
      </w:r>
    </w:p>
    <w:p w14:paraId="256F9642" w14:textId="77777777" w:rsidR="00763D12" w:rsidRPr="00763D12" w:rsidRDefault="00763D12" w:rsidP="00763D12">
      <w:pPr>
        <w:rPr>
          <w:rFonts w:ascii="Calibri" w:hAnsi="Calibri" w:cs="Calibri"/>
        </w:rPr>
      </w:pPr>
    </w:p>
    <w:p w14:paraId="44E42018" w14:textId="77777777" w:rsidR="00763D12" w:rsidRPr="00763D12" w:rsidRDefault="00763D12" w:rsidP="00763D12">
      <w:pPr>
        <w:rPr>
          <w:rFonts w:ascii="Calibri" w:hAnsi="Calibri" w:cs="Calibri"/>
        </w:rPr>
      </w:pPr>
      <w:r w:rsidRPr="00763D12">
        <w:rPr>
          <w:rFonts w:ascii="Calibri" w:hAnsi="Calibri" w:cs="Calibri"/>
        </w:rPr>
        <w:t>Insert text. One line each for:</w:t>
      </w:r>
    </w:p>
    <w:p w14:paraId="7EB00272" w14:textId="7AEDA0EB" w:rsidR="00763D12" w:rsidRPr="00763D12" w:rsidRDefault="00763D12" w:rsidP="00763D12">
      <w:pPr>
        <w:numPr>
          <w:ilvl w:val="0"/>
          <w:numId w:val="27"/>
        </w:numPr>
        <w:rPr>
          <w:rFonts w:ascii="Calibri" w:hAnsi="Calibri" w:cs="Calibri"/>
        </w:rPr>
      </w:pPr>
      <w:r>
        <w:rPr>
          <w:rFonts w:ascii="Calibri" w:hAnsi="Calibri" w:cs="Calibri"/>
        </w:rPr>
        <w:t>W</w:t>
      </w:r>
      <w:r w:rsidRPr="00763D12">
        <w:rPr>
          <w:rFonts w:ascii="Calibri" w:hAnsi="Calibri" w:cs="Calibri"/>
        </w:rPr>
        <w:t xml:space="preserve">hat roles the candidate and role player have. </w:t>
      </w:r>
    </w:p>
    <w:p w14:paraId="415AC56D" w14:textId="2F7D6899" w:rsidR="00763D12" w:rsidRPr="00763D12" w:rsidRDefault="00763D12" w:rsidP="00763D12">
      <w:pPr>
        <w:numPr>
          <w:ilvl w:val="0"/>
          <w:numId w:val="27"/>
        </w:numPr>
        <w:rPr>
          <w:rFonts w:ascii="Calibri" w:hAnsi="Calibri" w:cs="Calibri"/>
        </w:rPr>
      </w:pPr>
      <w:r w:rsidRPr="00763D12">
        <w:rPr>
          <w:rFonts w:ascii="Calibri" w:hAnsi="Calibri" w:cs="Calibri"/>
        </w:rPr>
        <w:t>What the topic is</w:t>
      </w:r>
      <w:r>
        <w:rPr>
          <w:rFonts w:ascii="Calibri" w:hAnsi="Calibri" w:cs="Calibri"/>
        </w:rPr>
        <w:t>.</w:t>
      </w:r>
    </w:p>
    <w:p w14:paraId="5254C3BC" w14:textId="0B5DFB46" w:rsidR="00763D12" w:rsidRPr="00763D12" w:rsidRDefault="00763D12" w:rsidP="00763D12">
      <w:pPr>
        <w:numPr>
          <w:ilvl w:val="0"/>
          <w:numId w:val="27"/>
        </w:numPr>
        <w:rPr>
          <w:rFonts w:ascii="Calibri" w:hAnsi="Calibri" w:cs="Calibri"/>
        </w:rPr>
      </w:pPr>
      <w:r w:rsidRPr="00763D12">
        <w:rPr>
          <w:rFonts w:ascii="Calibri" w:hAnsi="Calibri" w:cs="Calibri"/>
        </w:rPr>
        <w:t>What the candidate has to do</w:t>
      </w:r>
      <w:r>
        <w:rPr>
          <w:rFonts w:ascii="Calibri" w:hAnsi="Calibri" w:cs="Calibri"/>
        </w:rPr>
        <w:t>.</w:t>
      </w:r>
    </w:p>
    <w:p w14:paraId="18E5D4AC" w14:textId="77777777" w:rsidR="00763D12" w:rsidRPr="00763D12" w:rsidRDefault="00763D12" w:rsidP="00763D12">
      <w:pPr>
        <w:rPr>
          <w:rFonts w:ascii="Calibri" w:hAnsi="Calibri" w:cs="Calibri"/>
        </w:rPr>
      </w:pPr>
    </w:p>
    <w:p w14:paraId="441C8800" w14:textId="77777777" w:rsidR="00763D12" w:rsidRPr="00763D12" w:rsidRDefault="00763D12" w:rsidP="00763D12">
      <w:pPr>
        <w:rPr>
          <w:rFonts w:ascii="Calibri" w:hAnsi="Calibri" w:cs="Calibri"/>
        </w:rPr>
      </w:pPr>
      <w:r w:rsidRPr="00763D12">
        <w:rPr>
          <w:rFonts w:ascii="Calibri" w:hAnsi="Calibri" w:cs="Calibri"/>
        </w:rPr>
        <w:t>Then for all in this section:</w:t>
      </w:r>
    </w:p>
    <w:p w14:paraId="159A46B6" w14:textId="77777777" w:rsidR="00763D12" w:rsidRPr="00763D12" w:rsidRDefault="00763D12" w:rsidP="00763D12">
      <w:pPr>
        <w:rPr>
          <w:rFonts w:ascii="Calibri" w:hAnsi="Calibri" w:cs="Calibri"/>
        </w:rPr>
      </w:pPr>
    </w:p>
    <w:p w14:paraId="5A977E5F" w14:textId="2A886F7C" w:rsidR="00763D12" w:rsidRPr="00763D12" w:rsidRDefault="00763D12" w:rsidP="00763D12">
      <w:pPr>
        <w:rPr>
          <w:rFonts w:ascii="Calibri" w:hAnsi="Calibri" w:cs="Calibri"/>
        </w:rPr>
      </w:pPr>
      <w:r w:rsidRPr="00763D12">
        <w:rPr>
          <w:rFonts w:ascii="Calibri" w:hAnsi="Calibri" w:cs="Calibri"/>
        </w:rPr>
        <w:t>You have eight minutes to prepare for the station.</w:t>
      </w:r>
      <w:r>
        <w:rPr>
          <w:rFonts w:ascii="Calibri" w:hAnsi="Calibri" w:cs="Calibri"/>
        </w:rPr>
        <w:t xml:space="preserve"> </w:t>
      </w:r>
      <w:r w:rsidRPr="00763D12">
        <w:rPr>
          <w:rFonts w:ascii="Calibri" w:hAnsi="Calibri" w:cs="Calibri"/>
        </w:rPr>
        <w:t>You are not required to prepare any visual aids.</w:t>
      </w:r>
      <w:r>
        <w:rPr>
          <w:rFonts w:ascii="Calibri" w:hAnsi="Calibri" w:cs="Calibri"/>
        </w:rPr>
        <w:t xml:space="preserve"> </w:t>
      </w:r>
      <w:r w:rsidRPr="00763D12">
        <w:rPr>
          <w:rFonts w:ascii="Calibri" w:hAnsi="Calibri" w:cs="Calibri"/>
        </w:rPr>
        <w:t>You will then spend eight minutes discussing the task with an actor.</w:t>
      </w:r>
      <w:r>
        <w:rPr>
          <w:rFonts w:ascii="Calibri" w:hAnsi="Calibri" w:cs="Calibri"/>
        </w:rPr>
        <w:t xml:space="preserve"> </w:t>
      </w:r>
      <w:r w:rsidRPr="00763D12">
        <w:rPr>
          <w:rFonts w:ascii="Calibri" w:hAnsi="Calibri" w:cs="Calibri"/>
        </w:rPr>
        <w:t>You may use paper notes to aid your verbal briefing.</w:t>
      </w:r>
    </w:p>
    <w:p w14:paraId="00D7DC94" w14:textId="77777777" w:rsidR="00763D12" w:rsidRPr="00763D12" w:rsidRDefault="00763D12" w:rsidP="00763D12">
      <w:pPr>
        <w:rPr>
          <w:rFonts w:ascii="Calibri" w:hAnsi="Calibri" w:cs="Calibri"/>
        </w:rPr>
      </w:pPr>
    </w:p>
    <w:p w14:paraId="7435D9FA" w14:textId="77777777" w:rsidR="00763D12" w:rsidRPr="00763D12" w:rsidRDefault="00763D12" w:rsidP="00763D12">
      <w:pPr>
        <w:outlineLvl w:val="0"/>
        <w:rPr>
          <w:rStyle w:val="StyleTahoma14ptBold"/>
          <w:rFonts w:ascii="Calibri" w:hAnsi="Calibri" w:cs="Calibri"/>
        </w:rPr>
      </w:pPr>
      <w:r w:rsidRPr="00763D12">
        <w:rPr>
          <w:rStyle w:val="StyleTahoma14ptBold"/>
          <w:rFonts w:ascii="Calibri" w:hAnsi="Calibri" w:cs="Calibri"/>
        </w:rPr>
        <w:t>Outline of situation</w:t>
      </w:r>
    </w:p>
    <w:p w14:paraId="50F83F36" w14:textId="77777777" w:rsidR="00763D12" w:rsidRPr="00763D12" w:rsidRDefault="00763D12" w:rsidP="00763D12">
      <w:pPr>
        <w:rPr>
          <w:rFonts w:ascii="Calibri" w:hAnsi="Calibri" w:cs="Calibri"/>
        </w:rPr>
      </w:pPr>
    </w:p>
    <w:p w14:paraId="5E9DD581" w14:textId="77777777" w:rsidR="00763D12" w:rsidRPr="00763D12" w:rsidRDefault="00763D12" w:rsidP="00763D12">
      <w:pPr>
        <w:rPr>
          <w:rFonts w:ascii="Calibri" w:hAnsi="Calibri" w:cs="Calibri"/>
        </w:rPr>
      </w:pPr>
      <w:r w:rsidRPr="00763D12">
        <w:rPr>
          <w:rFonts w:ascii="Calibri" w:hAnsi="Calibri" w:cs="Calibri"/>
        </w:rPr>
        <w:t xml:space="preserve">Insert text. Main body of the situation description here. </w:t>
      </w:r>
    </w:p>
    <w:p w14:paraId="68149C5D" w14:textId="77777777" w:rsidR="00763D12" w:rsidRPr="00763D12" w:rsidRDefault="00763D12" w:rsidP="00763D12">
      <w:pPr>
        <w:rPr>
          <w:rFonts w:ascii="Calibri" w:hAnsi="Calibri" w:cs="Calibri"/>
        </w:rPr>
      </w:pPr>
    </w:p>
    <w:p w14:paraId="79BF8834" w14:textId="77777777" w:rsidR="00763D12" w:rsidRPr="00763D12" w:rsidRDefault="00763D12" w:rsidP="00763D12">
      <w:pPr>
        <w:outlineLvl w:val="0"/>
        <w:rPr>
          <w:rStyle w:val="StyleTahoma14ptBold"/>
          <w:rFonts w:ascii="Calibri" w:hAnsi="Calibri" w:cs="Calibri"/>
        </w:rPr>
      </w:pPr>
      <w:r w:rsidRPr="00763D12">
        <w:rPr>
          <w:rStyle w:val="StyleTahoma14ptBold"/>
          <w:rFonts w:ascii="Calibri" w:hAnsi="Calibri" w:cs="Calibri"/>
        </w:rPr>
        <w:t>Candidate guidance</w:t>
      </w:r>
    </w:p>
    <w:p w14:paraId="43D92CB9" w14:textId="77777777" w:rsidR="00763D12" w:rsidRPr="00763D12" w:rsidRDefault="00763D12" w:rsidP="00763D12">
      <w:pPr>
        <w:rPr>
          <w:rFonts w:ascii="Calibri" w:hAnsi="Calibri" w:cs="Calibri"/>
        </w:rPr>
      </w:pPr>
    </w:p>
    <w:p w14:paraId="7D959C88" w14:textId="77777777" w:rsidR="00763D12" w:rsidRPr="00763D12" w:rsidRDefault="00763D12" w:rsidP="00763D12">
      <w:pPr>
        <w:rPr>
          <w:rFonts w:ascii="Calibri" w:hAnsi="Calibri" w:cs="Calibri"/>
        </w:rPr>
      </w:pPr>
      <w:r w:rsidRPr="00763D12">
        <w:rPr>
          <w:rFonts w:ascii="Calibri" w:hAnsi="Calibri" w:cs="Calibri"/>
        </w:rPr>
        <w:t>Insert text. Short summary of what is required by the candidate. Keep the guidance at high level and not too prescriptive.</w:t>
      </w:r>
    </w:p>
    <w:p w14:paraId="6FA2F9C0" w14:textId="77777777" w:rsidR="00763D12" w:rsidRPr="00763D12" w:rsidRDefault="00763D12" w:rsidP="00763D12">
      <w:pPr>
        <w:rPr>
          <w:rFonts w:ascii="Calibri" w:hAnsi="Calibri" w:cs="Calibri"/>
        </w:rPr>
      </w:pPr>
    </w:p>
    <w:p w14:paraId="5A542DC3" w14:textId="77777777" w:rsidR="00763D12" w:rsidRPr="00763D12" w:rsidRDefault="00763D12" w:rsidP="00763D12">
      <w:pPr>
        <w:pStyle w:val="Heading3"/>
        <w:spacing w:before="0" w:after="0"/>
        <w:rPr>
          <w:rFonts w:ascii="Calibri" w:hAnsi="Calibri" w:cs="Calibri"/>
          <w:sz w:val="28"/>
          <w:szCs w:val="28"/>
        </w:rPr>
      </w:pPr>
      <w:r w:rsidRPr="00763D12">
        <w:rPr>
          <w:rFonts w:ascii="Calibri" w:hAnsi="Calibri" w:cs="Calibri"/>
          <w:sz w:val="28"/>
          <w:szCs w:val="28"/>
        </w:rPr>
        <w:t>At the station</w:t>
      </w:r>
    </w:p>
    <w:p w14:paraId="6A6C8B25" w14:textId="77777777" w:rsidR="00763D12" w:rsidRPr="00763D12" w:rsidRDefault="00763D12" w:rsidP="00763D12">
      <w:pPr>
        <w:rPr>
          <w:rFonts w:ascii="Calibri" w:hAnsi="Calibri" w:cs="Calibri"/>
        </w:rPr>
      </w:pPr>
    </w:p>
    <w:p w14:paraId="61230D90" w14:textId="77777777" w:rsidR="00763D12" w:rsidRPr="00763D12" w:rsidRDefault="00763D12" w:rsidP="00763D12">
      <w:pPr>
        <w:rPr>
          <w:rFonts w:ascii="Calibri" w:hAnsi="Calibri" w:cs="Calibri"/>
          <w:iCs/>
        </w:rPr>
      </w:pPr>
      <w:r w:rsidRPr="00763D12">
        <w:rPr>
          <w:rFonts w:ascii="Calibri" w:hAnsi="Calibri" w:cs="Calibri"/>
          <w:iCs/>
        </w:rPr>
        <w:t>You will be greeted by a marker examiner who will take your candidate number and name, and then hand over to the actor/role player by saying:</w:t>
      </w:r>
    </w:p>
    <w:p w14:paraId="18CC4892" w14:textId="77777777" w:rsidR="00763D12" w:rsidRPr="00763D12" w:rsidRDefault="00763D12" w:rsidP="00763D12">
      <w:pPr>
        <w:rPr>
          <w:rFonts w:ascii="Calibri" w:hAnsi="Calibri" w:cs="Calibri"/>
          <w:iCs/>
        </w:rPr>
      </w:pPr>
    </w:p>
    <w:p w14:paraId="7008DB28" w14:textId="40488174" w:rsidR="00763D12" w:rsidRPr="00763D12" w:rsidRDefault="00763D12" w:rsidP="00763D12">
      <w:pPr>
        <w:rPr>
          <w:rFonts w:ascii="Calibri" w:hAnsi="Calibri" w:cs="Calibri"/>
          <w:iCs/>
        </w:rPr>
      </w:pPr>
      <w:r w:rsidRPr="00763D12">
        <w:rPr>
          <w:rFonts w:ascii="Calibri" w:hAnsi="Calibri" w:cs="Calibri"/>
          <w:iCs/>
        </w:rPr>
        <w:t>“This is the [</w:t>
      </w:r>
      <w:r>
        <w:rPr>
          <w:rFonts w:ascii="Calibri" w:hAnsi="Calibri" w:cs="Calibri"/>
          <w:iCs/>
        </w:rPr>
        <w:t xml:space="preserve"> </w:t>
      </w:r>
      <w:r w:rsidRPr="00763D12">
        <w:rPr>
          <w:rFonts w:ascii="Calibri" w:hAnsi="Calibri" w:cs="Calibri"/>
          <w:iCs/>
        </w:rPr>
        <w:t>].</w:t>
      </w:r>
      <w:r>
        <w:rPr>
          <w:rFonts w:ascii="Calibri" w:hAnsi="Calibri" w:cs="Calibri"/>
          <w:iCs/>
        </w:rPr>
        <w:t xml:space="preserve"> </w:t>
      </w:r>
      <w:r w:rsidRPr="00763D12">
        <w:rPr>
          <w:rFonts w:ascii="Calibri" w:hAnsi="Calibri" w:cs="Calibri"/>
          <w:iCs/>
        </w:rPr>
        <w:t>They will now start the station”.</w:t>
      </w:r>
    </w:p>
    <w:p w14:paraId="1ECC90BC" w14:textId="77777777" w:rsidR="00763D12" w:rsidRPr="00763D12" w:rsidRDefault="00763D12" w:rsidP="00763D12">
      <w:pPr>
        <w:rPr>
          <w:rFonts w:ascii="Calibri" w:hAnsi="Calibri" w:cs="Calibri"/>
          <w:i/>
        </w:rPr>
      </w:pPr>
    </w:p>
    <w:p w14:paraId="28D931DF" w14:textId="77777777" w:rsidR="00763D12" w:rsidRPr="00763D12" w:rsidRDefault="00763D12" w:rsidP="00763D12">
      <w:pPr>
        <w:outlineLvl w:val="0"/>
        <w:rPr>
          <w:rStyle w:val="StyleTahoma14ptBold"/>
          <w:rFonts w:ascii="Calibri" w:hAnsi="Calibri" w:cs="Calibri"/>
        </w:rPr>
      </w:pPr>
      <w:r w:rsidRPr="00763D12">
        <w:rPr>
          <w:rStyle w:val="StyleTahoma14ptBold"/>
          <w:rFonts w:ascii="Calibri" w:hAnsi="Calibri" w:cs="Calibri"/>
        </w:rPr>
        <w:br w:type="page"/>
      </w:r>
      <w:r w:rsidRPr="00763D12">
        <w:rPr>
          <w:rStyle w:val="StyleTahoma14ptBold"/>
          <w:rFonts w:ascii="Calibri" w:hAnsi="Calibri" w:cs="Calibri"/>
        </w:rPr>
        <w:lastRenderedPageBreak/>
        <w:t>Candidate Briefing Pack</w:t>
      </w:r>
    </w:p>
    <w:p w14:paraId="2F5B0CFB" w14:textId="77777777" w:rsidR="00763D12" w:rsidRPr="00763D12" w:rsidRDefault="00763D12" w:rsidP="00763D12">
      <w:pPr>
        <w:rPr>
          <w:rFonts w:ascii="Calibri" w:hAnsi="Calibri" w:cs="Calibri"/>
        </w:rPr>
      </w:pPr>
    </w:p>
    <w:p w14:paraId="530DD246" w14:textId="77777777" w:rsidR="00763D12" w:rsidRPr="00763D12" w:rsidRDefault="00763D12" w:rsidP="00763D12">
      <w:pPr>
        <w:rPr>
          <w:rFonts w:ascii="Calibri" w:hAnsi="Calibri" w:cs="Calibri"/>
        </w:rPr>
      </w:pPr>
      <w:r w:rsidRPr="00763D12">
        <w:rPr>
          <w:rFonts w:ascii="Calibri" w:hAnsi="Calibri" w:cs="Calibri"/>
        </w:rPr>
        <w:t>Provide all necessary briefing material.</w:t>
      </w:r>
    </w:p>
    <w:p w14:paraId="5448A025" w14:textId="77777777" w:rsidR="00763D12" w:rsidRPr="00763D12" w:rsidRDefault="00763D12" w:rsidP="00763D12">
      <w:pPr>
        <w:rPr>
          <w:rFonts w:ascii="Calibri" w:hAnsi="Calibri" w:cs="Calibri"/>
        </w:rPr>
      </w:pPr>
    </w:p>
    <w:p w14:paraId="013487AF" w14:textId="10E40BE3" w:rsidR="00763D12" w:rsidRPr="00763D12" w:rsidRDefault="00763D12" w:rsidP="00763D12">
      <w:pPr>
        <w:rPr>
          <w:rFonts w:ascii="Calibri" w:hAnsi="Calibri" w:cs="Calibri"/>
        </w:rPr>
      </w:pPr>
      <w:r w:rsidRPr="00763D12">
        <w:rPr>
          <w:rFonts w:ascii="Calibri" w:hAnsi="Calibri" w:cs="Calibri"/>
        </w:rPr>
        <w:t>Do not include too much – two sides maximum usually.</w:t>
      </w:r>
      <w:r>
        <w:rPr>
          <w:rFonts w:ascii="Calibri" w:hAnsi="Calibri" w:cs="Calibri"/>
        </w:rPr>
        <w:t xml:space="preserve"> </w:t>
      </w:r>
    </w:p>
    <w:p w14:paraId="5745E8B0" w14:textId="77777777" w:rsidR="00763D12" w:rsidRPr="00763D12" w:rsidRDefault="00763D12" w:rsidP="00763D12">
      <w:pPr>
        <w:rPr>
          <w:rFonts w:ascii="Calibri" w:hAnsi="Calibri" w:cs="Calibri"/>
        </w:rPr>
      </w:pPr>
    </w:p>
    <w:p w14:paraId="2FFC96E9" w14:textId="77777777" w:rsidR="00763D12" w:rsidRPr="00763D12" w:rsidRDefault="00763D12" w:rsidP="00763D12">
      <w:pPr>
        <w:rPr>
          <w:rFonts w:ascii="Calibri" w:hAnsi="Calibri" w:cs="Calibri"/>
        </w:rPr>
      </w:pPr>
      <w:r w:rsidRPr="00763D12">
        <w:rPr>
          <w:rFonts w:ascii="Calibri" w:hAnsi="Calibri" w:cs="Calibri"/>
        </w:rPr>
        <w:t xml:space="preserve">If possible, avoid copyright problems by constructing your own data and/or graphs </w:t>
      </w:r>
    </w:p>
    <w:p w14:paraId="40001570" w14:textId="77777777" w:rsidR="00763D12" w:rsidRDefault="00763D12" w:rsidP="00763D12">
      <w:pPr>
        <w:rPr>
          <w:rFonts w:ascii="Calibri" w:hAnsi="Calibri" w:cs="Calibri"/>
          <w:b/>
          <w:bCs/>
        </w:rPr>
      </w:pPr>
      <w:r w:rsidRPr="00763D12">
        <w:rPr>
          <w:rFonts w:ascii="Calibri" w:hAnsi="Calibri" w:cs="Calibri"/>
        </w:rPr>
        <w:t xml:space="preserve">DH, NICE, PHE and Royal College material doesn’t require copyright, as FPH have blanket permissions. Précised summary material from published work is usually OK but any journal cut and paste text falls under copyright. </w:t>
      </w:r>
      <w:r w:rsidRPr="00763D12">
        <w:rPr>
          <w:rFonts w:ascii="Calibri" w:hAnsi="Calibri" w:cs="Calibri"/>
          <w:b/>
          <w:bCs/>
        </w:rPr>
        <w:t>If in doubt, indicate there may be an issue and FPH will follow up.</w:t>
      </w:r>
      <w:r>
        <w:rPr>
          <w:rFonts w:ascii="Calibri" w:hAnsi="Calibri" w:cs="Calibri"/>
          <w:b/>
          <w:bCs/>
        </w:rPr>
        <w:t xml:space="preserve"> </w:t>
      </w:r>
    </w:p>
    <w:p w14:paraId="2C76A94F" w14:textId="29370D25" w:rsidR="00763D12" w:rsidRPr="00763D12" w:rsidRDefault="00763D12" w:rsidP="00763D12">
      <w:pPr>
        <w:rPr>
          <w:rStyle w:val="StyleTahoma14ptBold"/>
          <w:rFonts w:ascii="Calibri" w:hAnsi="Calibri" w:cs="Calibri"/>
        </w:rPr>
      </w:pPr>
      <w:r w:rsidRPr="00763D12">
        <w:rPr>
          <w:rFonts w:ascii="Calibri" w:hAnsi="Calibri" w:cs="Calibri"/>
        </w:rPr>
        <w:br w:type="page"/>
      </w:r>
    </w:p>
    <w:p w14:paraId="5F4A0CFF" w14:textId="77777777" w:rsidR="00763D12" w:rsidRPr="00763D12" w:rsidRDefault="00763D12" w:rsidP="00763D12">
      <w:pPr>
        <w:jc w:val="right"/>
        <w:rPr>
          <w:rFonts w:ascii="Calibri" w:hAnsi="Calibri" w:cs="Calibri"/>
        </w:rPr>
      </w:pPr>
    </w:p>
    <w:p w14:paraId="36E16F8C" w14:textId="77777777" w:rsidR="00763D12" w:rsidRPr="00763D12" w:rsidRDefault="00763D12" w:rsidP="00763D12">
      <w:pPr>
        <w:jc w:val="right"/>
        <w:rPr>
          <w:rFonts w:ascii="Calibri" w:hAnsi="Calibri" w:cs="Calibri"/>
        </w:rPr>
      </w:pPr>
    </w:p>
    <w:p w14:paraId="018130B2" w14:textId="77777777" w:rsidR="00763D12" w:rsidRPr="00763D12" w:rsidRDefault="00763D12" w:rsidP="00763D12">
      <w:pPr>
        <w:jc w:val="right"/>
        <w:rPr>
          <w:rFonts w:ascii="Calibri" w:hAnsi="Calibri" w:cs="Calibri"/>
        </w:rPr>
      </w:pPr>
    </w:p>
    <w:p w14:paraId="5435C02E" w14:textId="77777777" w:rsidR="00763D12" w:rsidRPr="00763D12" w:rsidRDefault="00763D12" w:rsidP="00763D12">
      <w:pPr>
        <w:jc w:val="right"/>
        <w:rPr>
          <w:rFonts w:ascii="Calibri" w:hAnsi="Calibri" w:cs="Calibri"/>
        </w:rPr>
      </w:pPr>
    </w:p>
    <w:p w14:paraId="2D1A824D" w14:textId="77777777" w:rsidR="00763D12" w:rsidRPr="00763D12" w:rsidRDefault="00763D12" w:rsidP="00763D12">
      <w:pPr>
        <w:jc w:val="right"/>
        <w:rPr>
          <w:rFonts w:ascii="Calibri" w:hAnsi="Calibri" w:cs="Calibri"/>
        </w:rPr>
      </w:pPr>
    </w:p>
    <w:p w14:paraId="6D057DE4" w14:textId="77777777" w:rsidR="00763D12" w:rsidRPr="00763D12" w:rsidRDefault="00763D12" w:rsidP="00763D12">
      <w:pPr>
        <w:jc w:val="right"/>
        <w:rPr>
          <w:rFonts w:ascii="Calibri" w:hAnsi="Calibri" w:cs="Calibri"/>
        </w:rPr>
      </w:pPr>
    </w:p>
    <w:p w14:paraId="06BB7D55" w14:textId="77777777" w:rsidR="00763D12" w:rsidRPr="00763D12" w:rsidRDefault="00763D12" w:rsidP="00763D12">
      <w:pPr>
        <w:jc w:val="right"/>
        <w:rPr>
          <w:rFonts w:ascii="Calibri" w:hAnsi="Calibri" w:cs="Calibri"/>
        </w:rPr>
      </w:pPr>
    </w:p>
    <w:p w14:paraId="61C3CFC3" w14:textId="77777777" w:rsidR="00763D12" w:rsidRPr="00763D12" w:rsidRDefault="00763D12" w:rsidP="00763D12">
      <w:pPr>
        <w:jc w:val="right"/>
        <w:rPr>
          <w:rFonts w:ascii="Calibri" w:hAnsi="Calibri" w:cs="Calibri"/>
        </w:rPr>
      </w:pPr>
    </w:p>
    <w:p w14:paraId="30065A49" w14:textId="2AF670CE" w:rsidR="00763D12" w:rsidRPr="00763D12" w:rsidRDefault="00763D12" w:rsidP="00763D12">
      <w:pPr>
        <w:jc w:val="center"/>
        <w:outlineLvl w:val="0"/>
        <w:rPr>
          <w:rFonts w:ascii="Calibri" w:hAnsi="Calibri" w:cs="Calibri"/>
          <w:b/>
          <w:color w:val="1F3864" w:themeColor="accent5" w:themeShade="80"/>
          <w:sz w:val="40"/>
          <w:szCs w:val="40"/>
        </w:rPr>
      </w:pPr>
      <w:r w:rsidRPr="00763D12">
        <w:rPr>
          <w:rFonts w:ascii="Calibri" w:hAnsi="Calibri" w:cs="Calibri"/>
          <w:b/>
          <w:color w:val="1F3864" w:themeColor="accent5" w:themeShade="80"/>
          <w:sz w:val="40"/>
          <w:szCs w:val="40"/>
        </w:rPr>
        <w:t>MFPH</w:t>
      </w:r>
      <w:r w:rsidRPr="00763D12">
        <w:rPr>
          <w:rFonts w:ascii="Calibri" w:hAnsi="Calibri" w:cs="Calibri"/>
          <w:b/>
          <w:color w:val="1F3864" w:themeColor="accent5" w:themeShade="80"/>
          <w:sz w:val="40"/>
          <w:szCs w:val="40"/>
        </w:rPr>
        <w:t xml:space="preserve"> TITLE</w:t>
      </w:r>
    </w:p>
    <w:p w14:paraId="7EC27251" w14:textId="77777777" w:rsidR="00763D12" w:rsidRPr="00763D12" w:rsidRDefault="00763D12" w:rsidP="00763D12">
      <w:pPr>
        <w:jc w:val="right"/>
        <w:rPr>
          <w:rFonts w:ascii="Calibri" w:hAnsi="Calibri" w:cs="Calibri"/>
          <w:color w:val="1F3864" w:themeColor="accent5" w:themeShade="80"/>
        </w:rPr>
      </w:pPr>
    </w:p>
    <w:p w14:paraId="04A8786D" w14:textId="77777777" w:rsidR="00763D12" w:rsidRPr="00763D12" w:rsidRDefault="00763D12" w:rsidP="00763D12">
      <w:pPr>
        <w:jc w:val="right"/>
        <w:rPr>
          <w:rFonts w:ascii="Calibri" w:hAnsi="Calibri" w:cs="Calibri"/>
          <w:color w:val="1F3864" w:themeColor="accent5" w:themeShade="80"/>
        </w:rPr>
      </w:pPr>
    </w:p>
    <w:p w14:paraId="4E20AFC2" w14:textId="77777777" w:rsidR="00763D12" w:rsidRPr="00763D12" w:rsidRDefault="00763D12" w:rsidP="00763D12">
      <w:pPr>
        <w:jc w:val="right"/>
        <w:rPr>
          <w:rFonts w:ascii="Calibri" w:hAnsi="Calibri" w:cs="Calibri"/>
          <w:color w:val="1F3864" w:themeColor="accent5" w:themeShade="80"/>
        </w:rPr>
      </w:pPr>
    </w:p>
    <w:p w14:paraId="57038E3A" w14:textId="77777777" w:rsidR="00763D12" w:rsidRPr="00763D12" w:rsidRDefault="00763D12" w:rsidP="00763D12">
      <w:pPr>
        <w:jc w:val="right"/>
        <w:rPr>
          <w:rFonts w:ascii="Calibri" w:hAnsi="Calibri" w:cs="Calibri"/>
          <w:color w:val="1F3864" w:themeColor="accent5" w:themeShade="80"/>
        </w:rPr>
      </w:pPr>
    </w:p>
    <w:p w14:paraId="3E741E5D" w14:textId="77777777" w:rsidR="00763D12" w:rsidRPr="00763D12" w:rsidRDefault="00763D12" w:rsidP="00763D12">
      <w:pPr>
        <w:jc w:val="right"/>
        <w:rPr>
          <w:rFonts w:ascii="Calibri" w:hAnsi="Calibri" w:cs="Calibri"/>
          <w:color w:val="1F3864" w:themeColor="accent5" w:themeShade="80"/>
        </w:rPr>
      </w:pPr>
    </w:p>
    <w:p w14:paraId="07BDA0B8" w14:textId="77777777" w:rsidR="00763D12" w:rsidRPr="00763D12" w:rsidRDefault="00763D12" w:rsidP="00763D12">
      <w:pPr>
        <w:jc w:val="right"/>
        <w:rPr>
          <w:rFonts w:ascii="Calibri" w:hAnsi="Calibri" w:cs="Calibri"/>
          <w:color w:val="1F3864" w:themeColor="accent5" w:themeShade="80"/>
        </w:rPr>
      </w:pPr>
    </w:p>
    <w:p w14:paraId="10CB5889" w14:textId="77777777" w:rsidR="00763D12" w:rsidRPr="00763D12" w:rsidRDefault="00763D12" w:rsidP="00763D12">
      <w:pPr>
        <w:jc w:val="right"/>
        <w:rPr>
          <w:rFonts w:ascii="Calibri" w:hAnsi="Calibri" w:cs="Calibri"/>
          <w:color w:val="1F3864" w:themeColor="accent5" w:themeShade="80"/>
        </w:rPr>
      </w:pPr>
    </w:p>
    <w:p w14:paraId="64104141" w14:textId="77777777" w:rsidR="00763D12" w:rsidRPr="00763D12" w:rsidRDefault="00763D12" w:rsidP="00763D12">
      <w:pPr>
        <w:jc w:val="right"/>
        <w:rPr>
          <w:rFonts w:ascii="Calibri" w:hAnsi="Calibri" w:cs="Calibri"/>
          <w:color w:val="1F3864" w:themeColor="accent5" w:themeShade="80"/>
        </w:rPr>
      </w:pPr>
    </w:p>
    <w:p w14:paraId="5EA45160" w14:textId="77777777" w:rsidR="00763D12" w:rsidRPr="00763D12" w:rsidRDefault="00763D12" w:rsidP="00763D12">
      <w:pPr>
        <w:jc w:val="right"/>
        <w:rPr>
          <w:rFonts w:ascii="Calibri" w:hAnsi="Calibri" w:cs="Calibri"/>
          <w:color w:val="1F3864" w:themeColor="accent5" w:themeShade="80"/>
        </w:rPr>
      </w:pPr>
    </w:p>
    <w:p w14:paraId="60D2A5E4" w14:textId="77777777" w:rsidR="00763D12" w:rsidRPr="00763D12" w:rsidRDefault="00763D12" w:rsidP="00763D12">
      <w:pPr>
        <w:jc w:val="right"/>
        <w:rPr>
          <w:rFonts w:ascii="Calibri" w:hAnsi="Calibri" w:cs="Calibri"/>
          <w:color w:val="1F3864" w:themeColor="accent5" w:themeShade="80"/>
        </w:rPr>
      </w:pPr>
    </w:p>
    <w:p w14:paraId="0C3309C0" w14:textId="77777777" w:rsidR="00763D12" w:rsidRPr="00763D12" w:rsidRDefault="00763D12" w:rsidP="00763D12">
      <w:pPr>
        <w:jc w:val="right"/>
        <w:rPr>
          <w:rFonts w:ascii="Calibri" w:hAnsi="Calibri" w:cs="Calibri"/>
          <w:color w:val="1F3864" w:themeColor="accent5" w:themeShade="80"/>
        </w:rPr>
      </w:pPr>
    </w:p>
    <w:p w14:paraId="1D09D023" w14:textId="77777777" w:rsidR="00763D12" w:rsidRPr="00763D12" w:rsidRDefault="00763D12" w:rsidP="00763D12">
      <w:pPr>
        <w:jc w:val="right"/>
        <w:rPr>
          <w:rFonts w:ascii="Calibri" w:hAnsi="Calibri" w:cs="Calibri"/>
          <w:color w:val="1F3864" w:themeColor="accent5" w:themeShade="80"/>
        </w:rPr>
      </w:pPr>
    </w:p>
    <w:p w14:paraId="1C8289D6" w14:textId="77777777" w:rsidR="00763D12" w:rsidRPr="00763D12" w:rsidRDefault="00763D12" w:rsidP="00763D12">
      <w:pPr>
        <w:jc w:val="right"/>
        <w:rPr>
          <w:rFonts w:ascii="Calibri" w:hAnsi="Calibri" w:cs="Calibri"/>
          <w:color w:val="1F3864" w:themeColor="accent5" w:themeShade="80"/>
        </w:rPr>
      </w:pPr>
    </w:p>
    <w:p w14:paraId="56EE9648" w14:textId="77777777" w:rsidR="00763D12" w:rsidRPr="00763D12" w:rsidRDefault="00763D12" w:rsidP="00763D12">
      <w:pPr>
        <w:jc w:val="right"/>
        <w:rPr>
          <w:rFonts w:ascii="Calibri" w:hAnsi="Calibri" w:cs="Calibri"/>
          <w:b/>
          <w:color w:val="1F3864" w:themeColor="accent5" w:themeShade="80"/>
        </w:rPr>
      </w:pPr>
    </w:p>
    <w:p w14:paraId="1A082332" w14:textId="77777777" w:rsidR="00763D12" w:rsidRPr="00763D12" w:rsidRDefault="00763D12" w:rsidP="00763D12">
      <w:pPr>
        <w:jc w:val="center"/>
        <w:outlineLvl w:val="0"/>
        <w:rPr>
          <w:rFonts w:ascii="Calibri" w:hAnsi="Calibri" w:cs="Calibri"/>
          <w:b/>
          <w:color w:val="1F3864" w:themeColor="accent5" w:themeShade="80"/>
          <w:sz w:val="72"/>
          <w:szCs w:val="72"/>
        </w:rPr>
      </w:pPr>
      <w:r w:rsidRPr="00763D12">
        <w:rPr>
          <w:rFonts w:ascii="Calibri" w:hAnsi="Calibri" w:cs="Calibri"/>
          <w:b/>
          <w:color w:val="1F3864" w:themeColor="accent5" w:themeShade="80"/>
          <w:sz w:val="72"/>
          <w:szCs w:val="72"/>
        </w:rPr>
        <w:t xml:space="preserve">MAIN MARKER </w:t>
      </w:r>
    </w:p>
    <w:p w14:paraId="453B033D" w14:textId="77777777" w:rsidR="00763D12" w:rsidRPr="00763D12" w:rsidRDefault="00763D12" w:rsidP="00763D12">
      <w:pPr>
        <w:jc w:val="center"/>
        <w:rPr>
          <w:rFonts w:ascii="Calibri" w:hAnsi="Calibri" w:cs="Calibri"/>
          <w:b/>
          <w:color w:val="1F3864" w:themeColor="accent5" w:themeShade="80"/>
          <w:sz w:val="72"/>
          <w:szCs w:val="72"/>
        </w:rPr>
      </w:pPr>
      <w:r w:rsidRPr="00763D12">
        <w:rPr>
          <w:rFonts w:ascii="Calibri" w:hAnsi="Calibri" w:cs="Calibri"/>
          <w:b/>
          <w:color w:val="1F3864" w:themeColor="accent5" w:themeShade="80"/>
          <w:sz w:val="72"/>
          <w:szCs w:val="72"/>
        </w:rPr>
        <w:t>EXAMINER PACK</w:t>
      </w:r>
    </w:p>
    <w:p w14:paraId="03F81F58" w14:textId="77777777" w:rsidR="00763D12" w:rsidRPr="00763D12" w:rsidRDefault="00763D12" w:rsidP="00763D12">
      <w:pPr>
        <w:jc w:val="right"/>
        <w:rPr>
          <w:rFonts w:ascii="Calibri" w:hAnsi="Calibri" w:cs="Calibri"/>
        </w:rPr>
      </w:pPr>
    </w:p>
    <w:p w14:paraId="60D720D3" w14:textId="77777777" w:rsidR="00763D12" w:rsidRPr="00763D12" w:rsidRDefault="00763D12" w:rsidP="00763D12">
      <w:pPr>
        <w:jc w:val="right"/>
        <w:rPr>
          <w:rFonts w:ascii="Calibri" w:hAnsi="Calibri" w:cs="Calibri"/>
        </w:rPr>
      </w:pPr>
    </w:p>
    <w:p w14:paraId="38131EC9" w14:textId="77777777" w:rsidR="00763D12" w:rsidRPr="00763D12" w:rsidRDefault="00763D12" w:rsidP="00763D12">
      <w:pPr>
        <w:rPr>
          <w:rStyle w:val="StyleTahoma14ptBold"/>
          <w:rFonts w:ascii="Calibri" w:hAnsi="Calibri" w:cs="Calibri"/>
        </w:rPr>
      </w:pPr>
      <w:r w:rsidRPr="00763D12">
        <w:rPr>
          <w:rFonts w:ascii="Calibri" w:hAnsi="Calibri" w:cs="Calibri"/>
        </w:rPr>
        <w:br w:type="page"/>
      </w:r>
      <w:r w:rsidRPr="00763D12">
        <w:rPr>
          <w:rStyle w:val="StyleTahoma14ptBold"/>
          <w:rFonts w:ascii="Calibri" w:hAnsi="Calibri" w:cs="Calibri"/>
        </w:rPr>
        <w:lastRenderedPageBreak/>
        <w:t>Examiner situation</w:t>
      </w:r>
    </w:p>
    <w:p w14:paraId="5090E095" w14:textId="77777777" w:rsidR="00763D12" w:rsidRPr="00763D12" w:rsidRDefault="00763D12" w:rsidP="00763D12">
      <w:pPr>
        <w:rPr>
          <w:rFonts w:ascii="Calibri" w:hAnsi="Calibri" w:cs="Calibri"/>
        </w:rPr>
      </w:pPr>
    </w:p>
    <w:p w14:paraId="61048C9E" w14:textId="77777777" w:rsidR="00763D12" w:rsidRPr="00763D12" w:rsidRDefault="00763D12" w:rsidP="00763D12">
      <w:pPr>
        <w:rPr>
          <w:rFonts w:ascii="Calibri" w:hAnsi="Calibri" w:cs="Calibri"/>
        </w:rPr>
      </w:pPr>
      <w:r w:rsidRPr="00763D12">
        <w:rPr>
          <w:rFonts w:ascii="Calibri" w:hAnsi="Calibri" w:cs="Calibri"/>
        </w:rPr>
        <w:t>You will greet the candidate and record their candidate number and name and then hand over to the actor by saying:</w:t>
      </w:r>
    </w:p>
    <w:p w14:paraId="06937719" w14:textId="77777777" w:rsidR="00763D12" w:rsidRPr="00763D12" w:rsidRDefault="00763D12" w:rsidP="00763D12">
      <w:pPr>
        <w:rPr>
          <w:rFonts w:ascii="Calibri" w:hAnsi="Calibri" w:cs="Calibri"/>
        </w:rPr>
      </w:pPr>
    </w:p>
    <w:p w14:paraId="624CAA8F" w14:textId="2E9923B2" w:rsidR="00763D12" w:rsidRPr="00763D12" w:rsidRDefault="00763D12" w:rsidP="00763D12">
      <w:pPr>
        <w:rPr>
          <w:rFonts w:ascii="Calibri" w:hAnsi="Calibri" w:cs="Calibri"/>
          <w:iCs/>
        </w:rPr>
      </w:pPr>
      <w:r w:rsidRPr="00763D12">
        <w:rPr>
          <w:rFonts w:ascii="Calibri" w:hAnsi="Calibri" w:cs="Calibri"/>
          <w:iCs/>
        </w:rPr>
        <w:t>“This is the [</w:t>
      </w:r>
      <w:r>
        <w:rPr>
          <w:rFonts w:ascii="Calibri" w:hAnsi="Calibri" w:cs="Calibri"/>
          <w:iCs/>
        </w:rPr>
        <w:t xml:space="preserve"> </w:t>
      </w:r>
      <w:r w:rsidRPr="00763D12">
        <w:rPr>
          <w:rFonts w:ascii="Calibri" w:hAnsi="Calibri" w:cs="Calibri"/>
          <w:iCs/>
        </w:rPr>
        <w:t>].</w:t>
      </w:r>
      <w:r>
        <w:rPr>
          <w:rFonts w:ascii="Calibri" w:hAnsi="Calibri" w:cs="Calibri"/>
          <w:iCs/>
        </w:rPr>
        <w:t xml:space="preserve"> </w:t>
      </w:r>
      <w:r w:rsidRPr="00763D12">
        <w:rPr>
          <w:rFonts w:ascii="Calibri" w:hAnsi="Calibri" w:cs="Calibri"/>
          <w:iCs/>
        </w:rPr>
        <w:t xml:space="preserve">They will now start the station”. </w:t>
      </w:r>
    </w:p>
    <w:p w14:paraId="32381DCC" w14:textId="77777777" w:rsidR="00763D12" w:rsidRPr="00763D12" w:rsidRDefault="00763D12" w:rsidP="00763D12">
      <w:pPr>
        <w:rPr>
          <w:rFonts w:ascii="Calibri" w:hAnsi="Calibri" w:cs="Calibri"/>
        </w:rPr>
      </w:pPr>
    </w:p>
    <w:p w14:paraId="2DDBD987" w14:textId="77777777" w:rsidR="00763D12" w:rsidRPr="00763D12" w:rsidRDefault="00763D12" w:rsidP="00763D12">
      <w:pPr>
        <w:pStyle w:val="Header"/>
        <w:tabs>
          <w:tab w:val="clear" w:pos="4153"/>
          <w:tab w:val="clear" w:pos="8306"/>
        </w:tabs>
        <w:rPr>
          <w:rFonts w:ascii="Calibri" w:hAnsi="Calibri" w:cs="Calibri"/>
        </w:rPr>
      </w:pPr>
    </w:p>
    <w:p w14:paraId="6634CF48" w14:textId="77777777" w:rsidR="00763D12" w:rsidRPr="00763D12" w:rsidRDefault="00763D12" w:rsidP="00763D12">
      <w:pPr>
        <w:rPr>
          <w:rFonts w:ascii="Calibri" w:hAnsi="Calibri" w:cs="Calibri"/>
        </w:rPr>
      </w:pPr>
    </w:p>
    <w:p w14:paraId="1300E2B0" w14:textId="77777777" w:rsidR="00763D12" w:rsidRPr="00763D12" w:rsidRDefault="00763D12" w:rsidP="00763D12">
      <w:pPr>
        <w:outlineLvl w:val="0"/>
        <w:rPr>
          <w:rStyle w:val="StyleTahoma14ptBold"/>
          <w:rFonts w:ascii="Calibri" w:hAnsi="Calibri" w:cs="Calibri"/>
        </w:rPr>
      </w:pPr>
      <w:r w:rsidRPr="00763D12">
        <w:rPr>
          <w:rStyle w:val="StyleTahoma14ptBold"/>
          <w:rFonts w:ascii="Calibri" w:hAnsi="Calibri" w:cs="Calibri"/>
        </w:rPr>
        <w:t>Examiner Answer guidance</w:t>
      </w:r>
    </w:p>
    <w:p w14:paraId="24053223" w14:textId="77777777" w:rsidR="00763D12" w:rsidRPr="00763D12" w:rsidRDefault="00763D12" w:rsidP="00763D12">
      <w:pPr>
        <w:outlineLvl w:val="0"/>
        <w:rPr>
          <w:rStyle w:val="StyleTahoma14ptBold"/>
          <w:rFonts w:ascii="Calibri" w:hAnsi="Calibri" w:cs="Calibri"/>
        </w:rPr>
      </w:pPr>
    </w:p>
    <w:p w14:paraId="76612507" w14:textId="77777777" w:rsidR="00763D12" w:rsidRPr="00763D12" w:rsidRDefault="00763D12" w:rsidP="00763D12">
      <w:pPr>
        <w:pStyle w:val="Header"/>
        <w:tabs>
          <w:tab w:val="clear" w:pos="4153"/>
          <w:tab w:val="clear" w:pos="8306"/>
        </w:tabs>
        <w:outlineLvl w:val="0"/>
        <w:rPr>
          <w:rStyle w:val="StyleTahoma14ptBold"/>
          <w:rFonts w:ascii="Calibri" w:hAnsi="Calibri" w:cs="Calibri"/>
          <w:b w:val="0"/>
          <w:bCs w:val="0"/>
          <w:sz w:val="24"/>
        </w:rPr>
      </w:pPr>
      <w:r w:rsidRPr="00763D12">
        <w:rPr>
          <w:rStyle w:val="StyleTahoma14ptBold"/>
          <w:rFonts w:ascii="Calibri" w:hAnsi="Calibri" w:cs="Calibri"/>
          <w:b w:val="0"/>
          <w:bCs w:val="0"/>
          <w:sz w:val="24"/>
        </w:rPr>
        <w:t>This scenario examines the candidate’s ability to:</w:t>
      </w:r>
    </w:p>
    <w:p w14:paraId="07D68637" w14:textId="77777777" w:rsidR="00763D12" w:rsidRPr="00763D12" w:rsidRDefault="00763D12" w:rsidP="00763D12">
      <w:pPr>
        <w:pStyle w:val="Header"/>
        <w:tabs>
          <w:tab w:val="clear" w:pos="4153"/>
          <w:tab w:val="clear" w:pos="8306"/>
        </w:tabs>
        <w:outlineLvl w:val="0"/>
        <w:rPr>
          <w:rStyle w:val="StyleTahoma14ptBold"/>
          <w:rFonts w:ascii="Calibri" w:hAnsi="Calibri" w:cs="Calibri"/>
          <w:b w:val="0"/>
          <w:bCs w:val="0"/>
          <w:sz w:val="24"/>
        </w:rPr>
      </w:pPr>
    </w:p>
    <w:p w14:paraId="4BE7AB72" w14:textId="77777777" w:rsidR="00763D12" w:rsidRPr="00763D12" w:rsidRDefault="00763D12" w:rsidP="00763D12">
      <w:pPr>
        <w:pStyle w:val="Header"/>
        <w:numPr>
          <w:ilvl w:val="0"/>
          <w:numId w:val="28"/>
        </w:numPr>
        <w:tabs>
          <w:tab w:val="clear" w:pos="4153"/>
          <w:tab w:val="clear" w:pos="8306"/>
        </w:tabs>
        <w:outlineLvl w:val="0"/>
        <w:rPr>
          <w:rStyle w:val="StyleTahoma14ptBold"/>
          <w:rFonts w:ascii="Calibri" w:hAnsi="Calibri" w:cs="Calibri"/>
          <w:b w:val="0"/>
          <w:bCs w:val="0"/>
          <w:sz w:val="24"/>
        </w:rPr>
      </w:pPr>
      <w:proofErr w:type="spellStart"/>
      <w:r w:rsidRPr="00763D12">
        <w:rPr>
          <w:rStyle w:val="StyleTahoma14ptBold"/>
          <w:rFonts w:ascii="Calibri" w:hAnsi="Calibri" w:cs="Calibri"/>
          <w:b w:val="0"/>
          <w:bCs w:val="0"/>
          <w:sz w:val="24"/>
        </w:rPr>
        <w:t>Xxx</w:t>
      </w:r>
      <w:proofErr w:type="spellEnd"/>
    </w:p>
    <w:p w14:paraId="11A9087D" w14:textId="77777777" w:rsidR="00763D12" w:rsidRPr="00763D12" w:rsidRDefault="00763D12" w:rsidP="00763D12">
      <w:pPr>
        <w:pStyle w:val="Header"/>
        <w:numPr>
          <w:ilvl w:val="0"/>
          <w:numId w:val="28"/>
        </w:numPr>
        <w:tabs>
          <w:tab w:val="clear" w:pos="4153"/>
          <w:tab w:val="clear" w:pos="8306"/>
        </w:tabs>
        <w:outlineLvl w:val="0"/>
        <w:rPr>
          <w:rStyle w:val="StyleTahoma14ptBold"/>
          <w:rFonts w:ascii="Calibri" w:hAnsi="Calibri" w:cs="Calibri"/>
          <w:b w:val="0"/>
          <w:bCs w:val="0"/>
          <w:sz w:val="24"/>
        </w:rPr>
      </w:pPr>
      <w:r w:rsidRPr="00763D12">
        <w:rPr>
          <w:rStyle w:val="StyleTahoma14ptBold"/>
          <w:rFonts w:ascii="Calibri" w:hAnsi="Calibri" w:cs="Calibri"/>
          <w:b w:val="0"/>
          <w:bCs w:val="0"/>
          <w:sz w:val="24"/>
        </w:rPr>
        <w:t>xxx</w:t>
      </w:r>
    </w:p>
    <w:p w14:paraId="1CB74F3F" w14:textId="77777777" w:rsidR="00763D12" w:rsidRPr="00763D12" w:rsidRDefault="00763D12" w:rsidP="00763D12">
      <w:pPr>
        <w:rPr>
          <w:rFonts w:ascii="Calibri" w:hAnsi="Calibri" w:cs="Calibri"/>
        </w:rPr>
      </w:pPr>
    </w:p>
    <w:p w14:paraId="3F67E154" w14:textId="77777777" w:rsidR="00763D12" w:rsidRPr="00763D12" w:rsidRDefault="00763D12" w:rsidP="00763D12">
      <w:pPr>
        <w:rPr>
          <w:rFonts w:ascii="Calibri" w:hAnsi="Calibri" w:cs="Calibri"/>
        </w:rPr>
      </w:pPr>
    </w:p>
    <w:p w14:paraId="0F3C2B43" w14:textId="77777777" w:rsidR="00763D12" w:rsidRPr="00763D12" w:rsidRDefault="00763D12" w:rsidP="00763D12">
      <w:pPr>
        <w:outlineLvl w:val="0"/>
        <w:rPr>
          <w:rStyle w:val="StyleTahoma14ptBold"/>
          <w:rFonts w:ascii="Calibri" w:hAnsi="Calibri" w:cs="Calibri"/>
        </w:rPr>
      </w:pPr>
      <w:r w:rsidRPr="00763D12">
        <w:rPr>
          <w:rFonts w:ascii="Calibri" w:hAnsi="Calibri" w:cs="Calibri"/>
          <w:b/>
          <w:bCs/>
          <w:sz w:val="28"/>
        </w:rPr>
        <w:t xml:space="preserve">Examiner briefing pack </w:t>
      </w:r>
      <w:r w:rsidRPr="00763D12">
        <w:rPr>
          <w:rStyle w:val="StyleTahoma14ptBold"/>
          <w:rFonts w:ascii="Calibri" w:hAnsi="Calibri" w:cs="Calibri"/>
        </w:rPr>
        <w:t>(these will be inserted by the Faculty office)</w:t>
      </w:r>
    </w:p>
    <w:p w14:paraId="1254515B" w14:textId="77777777" w:rsidR="00763D12" w:rsidRPr="00763D12" w:rsidRDefault="00763D12" w:rsidP="00763D12">
      <w:pPr>
        <w:pStyle w:val="Style1"/>
        <w:spacing w:after="0"/>
        <w:rPr>
          <w:rFonts w:ascii="Calibri" w:hAnsi="Calibri" w:cs="Calibri"/>
          <w:bCs/>
          <w:szCs w:val="24"/>
        </w:rPr>
      </w:pPr>
    </w:p>
    <w:p w14:paraId="47C1C362" w14:textId="0C8C1652" w:rsidR="00763D12" w:rsidRPr="00763D12" w:rsidRDefault="00763D12" w:rsidP="00763D12">
      <w:pPr>
        <w:outlineLvl w:val="0"/>
        <w:rPr>
          <w:rFonts w:ascii="Calibri" w:hAnsi="Calibri" w:cs="Calibri"/>
          <w:b/>
          <w:bCs/>
        </w:rPr>
      </w:pPr>
      <w:r w:rsidRPr="00763D12">
        <w:rPr>
          <w:rStyle w:val="StyleTahoma14ptBold"/>
          <w:rFonts w:ascii="Calibri" w:hAnsi="Calibri" w:cs="Calibri"/>
          <w:b w:val="0"/>
          <w:bCs w:val="0"/>
          <w:sz w:val="24"/>
        </w:rPr>
        <w:t>Candidate pack,</w:t>
      </w:r>
      <w:r>
        <w:rPr>
          <w:rStyle w:val="StyleTahoma14ptBold"/>
          <w:rFonts w:ascii="Calibri" w:hAnsi="Calibri" w:cs="Calibri"/>
          <w:b w:val="0"/>
          <w:bCs w:val="0"/>
          <w:sz w:val="24"/>
        </w:rPr>
        <w:t xml:space="preserve"> </w:t>
      </w:r>
      <w:r w:rsidRPr="00763D12">
        <w:rPr>
          <w:rFonts w:ascii="Calibri" w:hAnsi="Calibri" w:cs="Calibri"/>
        </w:rPr>
        <w:t>Actor briefing pack</w:t>
      </w:r>
      <w:r w:rsidRPr="00763D12">
        <w:rPr>
          <w:rFonts w:ascii="Calibri" w:hAnsi="Calibri" w:cs="Calibri"/>
          <w:b/>
          <w:bCs/>
        </w:rPr>
        <w:t xml:space="preserve"> </w:t>
      </w:r>
    </w:p>
    <w:p w14:paraId="6F7170B3" w14:textId="77777777" w:rsidR="00763D12" w:rsidRPr="00763D12" w:rsidRDefault="00763D12" w:rsidP="00763D12">
      <w:pPr>
        <w:outlineLvl w:val="0"/>
        <w:rPr>
          <w:rFonts w:ascii="Calibri" w:hAnsi="Calibri" w:cs="Calibri"/>
          <w:b/>
          <w:bCs/>
        </w:rPr>
      </w:pPr>
    </w:p>
    <w:p w14:paraId="6DFD64A8" w14:textId="77777777" w:rsidR="00763D12" w:rsidRPr="00763D12" w:rsidRDefault="00763D12" w:rsidP="00763D12">
      <w:pPr>
        <w:outlineLvl w:val="0"/>
        <w:rPr>
          <w:rFonts w:ascii="Calibri" w:hAnsi="Calibri" w:cs="Calibri"/>
          <w:b/>
          <w:bCs/>
        </w:rPr>
      </w:pPr>
    </w:p>
    <w:p w14:paraId="2D0B74F2" w14:textId="77777777" w:rsidR="00763D12" w:rsidRPr="00763D12" w:rsidRDefault="00763D12" w:rsidP="00763D12">
      <w:pPr>
        <w:outlineLvl w:val="0"/>
        <w:rPr>
          <w:rFonts w:ascii="Calibri" w:hAnsi="Calibri" w:cs="Calibri"/>
          <w:b/>
          <w:bCs/>
        </w:rPr>
      </w:pPr>
    </w:p>
    <w:p w14:paraId="2B9241C1" w14:textId="77777777" w:rsidR="00763D12" w:rsidRPr="00763D12" w:rsidRDefault="00763D12" w:rsidP="00763D12">
      <w:pPr>
        <w:outlineLvl w:val="0"/>
        <w:rPr>
          <w:rFonts w:ascii="Calibri" w:hAnsi="Calibri" w:cs="Calibri"/>
          <w:b/>
          <w:bCs/>
        </w:rPr>
      </w:pPr>
    </w:p>
    <w:p w14:paraId="24F15AC9" w14:textId="77777777" w:rsidR="00763D12" w:rsidRPr="00763D12" w:rsidRDefault="00763D12" w:rsidP="00763D12">
      <w:pPr>
        <w:outlineLvl w:val="0"/>
        <w:rPr>
          <w:rFonts w:ascii="Calibri" w:hAnsi="Calibri" w:cs="Calibri"/>
          <w:b/>
          <w:bCs/>
        </w:rPr>
      </w:pPr>
      <w:r w:rsidRPr="00763D12">
        <w:rPr>
          <w:rFonts w:ascii="Calibri" w:hAnsi="Calibri" w:cs="Calibri"/>
          <w:b/>
          <w:bCs/>
        </w:rPr>
        <w:t>This is also the section where additional material that is needed by the examiner to mark fairly but is not being shared with the candidate will be inserted</w:t>
      </w:r>
    </w:p>
    <w:p w14:paraId="5A34AA68" w14:textId="77777777" w:rsidR="00763D12" w:rsidRPr="00763D12" w:rsidRDefault="00763D12" w:rsidP="00763D12">
      <w:pPr>
        <w:rPr>
          <w:rFonts w:ascii="Calibri" w:hAnsi="Calibri" w:cs="Calibri"/>
          <w:b/>
          <w:bCs/>
          <w:sz w:val="28"/>
        </w:rPr>
      </w:pPr>
    </w:p>
    <w:p w14:paraId="317A4C5F" w14:textId="77777777" w:rsidR="00763D12" w:rsidRPr="00763D12" w:rsidRDefault="00763D12" w:rsidP="00763D12">
      <w:pPr>
        <w:jc w:val="center"/>
        <w:rPr>
          <w:rFonts w:ascii="Calibri" w:hAnsi="Calibri" w:cs="Calibri"/>
          <w:b/>
          <w:sz w:val="28"/>
          <w:szCs w:val="28"/>
          <w:u w:val="single"/>
        </w:rPr>
      </w:pPr>
    </w:p>
    <w:p w14:paraId="3BD0A444" w14:textId="77777777" w:rsidR="00763D12" w:rsidRPr="00990A3B" w:rsidRDefault="00763D12" w:rsidP="00763D12">
      <w:pPr>
        <w:jc w:val="center"/>
        <w:rPr>
          <w:rFonts w:ascii="Calibri" w:hAnsi="Calibri" w:cs="Calibri"/>
          <w:b/>
          <w:color w:val="1F3864" w:themeColor="accent5" w:themeShade="80"/>
          <w:sz w:val="28"/>
          <w:szCs w:val="28"/>
        </w:rPr>
      </w:pPr>
      <w:r w:rsidRPr="00763D12">
        <w:rPr>
          <w:rFonts w:ascii="Calibri" w:hAnsi="Calibri" w:cs="Calibri"/>
          <w:b/>
          <w:sz w:val="28"/>
          <w:szCs w:val="28"/>
          <w:u w:val="single"/>
        </w:rPr>
        <w:br w:type="page"/>
      </w:r>
      <w:r w:rsidRPr="00990A3B">
        <w:rPr>
          <w:rFonts w:ascii="Calibri" w:hAnsi="Calibri" w:cs="Calibri"/>
          <w:b/>
          <w:color w:val="1F3864" w:themeColor="accent5" w:themeShade="80"/>
          <w:sz w:val="28"/>
          <w:szCs w:val="28"/>
        </w:rPr>
        <w:lastRenderedPageBreak/>
        <w:t xml:space="preserve">SPECIFIC MARKING GUIDANCE </w:t>
      </w:r>
    </w:p>
    <w:p w14:paraId="4E3A90AE" w14:textId="77777777" w:rsidR="00763D12" w:rsidRPr="00763D12" w:rsidRDefault="00763D12" w:rsidP="00763D12">
      <w:pPr>
        <w:rPr>
          <w:rFonts w:ascii="Calibri" w:hAnsi="Calibri" w:cs="Calibri"/>
        </w:rPr>
      </w:pPr>
    </w:p>
    <w:p w14:paraId="37CD4418" w14:textId="77777777" w:rsidR="00763D12" w:rsidRPr="00763D12" w:rsidRDefault="00763D12" w:rsidP="00763D12">
      <w:pPr>
        <w:rPr>
          <w:rFonts w:ascii="Calibri" w:hAnsi="Calibri" w:cs="Calibri"/>
        </w:rPr>
      </w:pPr>
    </w:p>
    <w:p w14:paraId="58BA213D" w14:textId="77777777" w:rsidR="00763D12" w:rsidRPr="00763D12" w:rsidRDefault="00763D12" w:rsidP="00763D12">
      <w:pPr>
        <w:jc w:val="both"/>
        <w:rPr>
          <w:rFonts w:ascii="Calibri" w:hAnsi="Calibri" w:cs="Calibri"/>
        </w:rPr>
      </w:pPr>
      <w:r w:rsidRPr="00763D12">
        <w:rPr>
          <w:rFonts w:ascii="Calibri" w:hAnsi="Calibri" w:cs="Calibri"/>
        </w:rPr>
        <w:t>The marking grid must link clearly to the scripting of the question.</w:t>
      </w:r>
    </w:p>
    <w:p w14:paraId="7799F6CD" w14:textId="77777777" w:rsidR="00763D12" w:rsidRPr="00763D12" w:rsidRDefault="00763D12" w:rsidP="00763D12">
      <w:pPr>
        <w:jc w:val="both"/>
        <w:rPr>
          <w:rFonts w:ascii="Calibri" w:hAnsi="Calibri" w:cs="Calibri"/>
        </w:rPr>
      </w:pPr>
    </w:p>
    <w:p w14:paraId="689E07E9" w14:textId="77777777" w:rsidR="00763D12" w:rsidRPr="00763D12" w:rsidRDefault="00763D12" w:rsidP="00763D12">
      <w:pPr>
        <w:jc w:val="both"/>
        <w:rPr>
          <w:rFonts w:ascii="Calibri" w:hAnsi="Calibri" w:cs="Calibri"/>
        </w:rPr>
      </w:pPr>
      <w:r w:rsidRPr="00763D12">
        <w:rPr>
          <w:rFonts w:ascii="Calibri" w:hAnsi="Calibri" w:cs="Calibri"/>
        </w:rPr>
        <w:t>Each box must specify how an average, good or poor candidate will perform:</w:t>
      </w:r>
    </w:p>
    <w:p w14:paraId="11A27626" w14:textId="6B8222A9" w:rsidR="00763D12" w:rsidRPr="00763D12" w:rsidRDefault="00990A3B" w:rsidP="00763D12">
      <w:pPr>
        <w:jc w:val="both"/>
        <w:rPr>
          <w:rFonts w:ascii="Calibri" w:hAnsi="Calibri" w:cs="Calibri"/>
        </w:rPr>
      </w:pPr>
      <w:r>
        <w:rPr>
          <w:rFonts w:ascii="Calibri" w:hAnsi="Calibri" w:cs="Calibri"/>
        </w:rPr>
        <w:t>For example, a</w:t>
      </w:r>
      <w:r w:rsidR="00763D12" w:rsidRPr="00763D12">
        <w:rPr>
          <w:rFonts w:ascii="Calibri" w:hAnsi="Calibri" w:cs="Calibri"/>
        </w:rPr>
        <w:t>n average candidate:</w:t>
      </w:r>
    </w:p>
    <w:p w14:paraId="209B56FD" w14:textId="77777777" w:rsidR="00763D12" w:rsidRPr="00763D12" w:rsidRDefault="00763D12" w:rsidP="00763D12">
      <w:pPr>
        <w:numPr>
          <w:ilvl w:val="0"/>
          <w:numId w:val="29"/>
        </w:numPr>
        <w:jc w:val="both"/>
        <w:rPr>
          <w:rFonts w:ascii="Calibri" w:hAnsi="Calibri" w:cs="Calibri"/>
        </w:rPr>
      </w:pPr>
      <w:r w:rsidRPr="00763D12">
        <w:rPr>
          <w:rFonts w:ascii="Calibri" w:hAnsi="Calibri" w:cs="Calibri"/>
        </w:rPr>
        <w:t>mentions the fact that the result is not significant</w:t>
      </w:r>
    </w:p>
    <w:p w14:paraId="757751A6" w14:textId="29EEFB91" w:rsidR="00763D12" w:rsidRPr="00990A3B" w:rsidRDefault="00763D12" w:rsidP="001368C3">
      <w:pPr>
        <w:numPr>
          <w:ilvl w:val="0"/>
          <w:numId w:val="29"/>
        </w:numPr>
        <w:jc w:val="both"/>
        <w:rPr>
          <w:rFonts w:ascii="Calibri" w:hAnsi="Calibri" w:cs="Calibri"/>
        </w:rPr>
      </w:pPr>
      <w:r w:rsidRPr="00990A3B">
        <w:rPr>
          <w:rFonts w:ascii="Calibri" w:hAnsi="Calibri" w:cs="Calibri"/>
        </w:rPr>
        <w:t>is clear there is insufficient information to form a conclusion etc</w:t>
      </w:r>
      <w:r w:rsidR="00990A3B">
        <w:rPr>
          <w:rFonts w:ascii="Calibri" w:hAnsi="Calibri" w:cs="Calibri"/>
        </w:rPr>
        <w:t>.</w:t>
      </w:r>
    </w:p>
    <w:p w14:paraId="7D843155" w14:textId="77777777" w:rsidR="00763D12" w:rsidRPr="00763D12" w:rsidRDefault="00763D12" w:rsidP="00763D12">
      <w:pPr>
        <w:jc w:val="both"/>
        <w:rPr>
          <w:rFonts w:ascii="Calibri" w:hAnsi="Calibri" w:cs="Calibri"/>
        </w:rPr>
      </w:pPr>
    </w:p>
    <w:p w14:paraId="53658D87" w14:textId="77777777" w:rsidR="00763D12" w:rsidRPr="00763D12" w:rsidRDefault="00763D12" w:rsidP="00763D12">
      <w:pPr>
        <w:jc w:val="both"/>
        <w:rPr>
          <w:rFonts w:ascii="Calibri" w:hAnsi="Calibri" w:cs="Calibri"/>
        </w:rPr>
      </w:pPr>
      <w:r w:rsidRPr="00763D12">
        <w:rPr>
          <w:rFonts w:ascii="Calibri" w:hAnsi="Calibri" w:cs="Calibri"/>
        </w:rPr>
        <w:t>The “good” category builds on the “average” i.e. a good candidate achieves all of average, as well as what is stated in the good.</w:t>
      </w:r>
    </w:p>
    <w:p w14:paraId="79F3536C" w14:textId="77777777" w:rsidR="00763D12" w:rsidRPr="00763D12" w:rsidRDefault="00763D12" w:rsidP="00763D12">
      <w:pPr>
        <w:jc w:val="both"/>
        <w:rPr>
          <w:rFonts w:ascii="Calibri" w:hAnsi="Calibri" w:cs="Calibri"/>
        </w:rPr>
      </w:pPr>
    </w:p>
    <w:p w14:paraId="06D45F35" w14:textId="77777777" w:rsidR="00763D12" w:rsidRPr="00763D12" w:rsidRDefault="00763D12" w:rsidP="00763D12">
      <w:pPr>
        <w:jc w:val="both"/>
        <w:rPr>
          <w:rFonts w:ascii="Calibri" w:hAnsi="Calibri" w:cs="Calibri"/>
        </w:rPr>
      </w:pPr>
      <w:r w:rsidRPr="00763D12">
        <w:rPr>
          <w:rFonts w:ascii="Calibri" w:hAnsi="Calibri" w:cs="Calibri"/>
        </w:rPr>
        <w:t>Try to avoid having a long list of criteria and stating the number a candidate has to cover to be good, average or poor</w:t>
      </w:r>
    </w:p>
    <w:p w14:paraId="1C55293B" w14:textId="77777777" w:rsidR="00763D12" w:rsidRPr="00763D12" w:rsidRDefault="00763D12" w:rsidP="00763D12">
      <w:pPr>
        <w:jc w:val="both"/>
        <w:rPr>
          <w:rFonts w:ascii="Calibri" w:hAnsi="Calibri" w:cs="Calibri"/>
        </w:rPr>
      </w:pPr>
    </w:p>
    <w:p w14:paraId="0A1B8006" w14:textId="77777777" w:rsidR="00763D12" w:rsidRPr="00763D12" w:rsidRDefault="00763D12" w:rsidP="00763D12">
      <w:pPr>
        <w:jc w:val="both"/>
        <w:rPr>
          <w:rFonts w:ascii="Calibri" w:hAnsi="Calibri" w:cs="Calibri"/>
        </w:rPr>
      </w:pPr>
      <w:r w:rsidRPr="00763D12">
        <w:rPr>
          <w:rFonts w:ascii="Calibri" w:hAnsi="Calibri" w:cs="Calibri"/>
        </w:rPr>
        <w:t xml:space="preserve">Marking is commensurate with the level of the candidate i.e. post part A not Consultant level. </w:t>
      </w:r>
    </w:p>
    <w:p w14:paraId="5C0B1383" w14:textId="77777777" w:rsidR="00763D12" w:rsidRPr="00763D12" w:rsidRDefault="00763D12" w:rsidP="00763D12">
      <w:pPr>
        <w:jc w:val="both"/>
        <w:rPr>
          <w:rFonts w:ascii="Calibri" w:hAnsi="Calibri" w:cs="Calibri"/>
        </w:rPr>
      </w:pPr>
    </w:p>
    <w:p w14:paraId="2FF85E4F" w14:textId="77777777" w:rsidR="00763D12" w:rsidRPr="00763D12" w:rsidRDefault="00763D12" w:rsidP="00763D12">
      <w:pPr>
        <w:jc w:val="both"/>
        <w:rPr>
          <w:rFonts w:ascii="Calibri" w:hAnsi="Calibri" w:cs="Calibri"/>
        </w:rPr>
      </w:pPr>
      <w:r w:rsidRPr="00763D12">
        <w:rPr>
          <w:rFonts w:ascii="Calibri" w:hAnsi="Calibri" w:cs="Calibri"/>
        </w:rPr>
        <w:t>Section 3 marks the candidate’s ability to elicit the key facts/conclusions to be determined form the evidence presented</w:t>
      </w:r>
    </w:p>
    <w:p w14:paraId="6646CEBE" w14:textId="77777777" w:rsidR="00763D12" w:rsidRPr="00763D12" w:rsidRDefault="00763D12" w:rsidP="00763D12">
      <w:pPr>
        <w:jc w:val="both"/>
        <w:rPr>
          <w:rFonts w:ascii="Calibri" w:hAnsi="Calibri" w:cs="Calibri"/>
        </w:rPr>
      </w:pPr>
    </w:p>
    <w:p w14:paraId="45764B41" w14:textId="77777777" w:rsidR="00763D12" w:rsidRPr="00763D12" w:rsidRDefault="00763D12" w:rsidP="00763D12">
      <w:pPr>
        <w:jc w:val="both"/>
        <w:rPr>
          <w:rFonts w:ascii="Calibri" w:hAnsi="Calibri" w:cs="Calibri"/>
        </w:rPr>
      </w:pPr>
      <w:r w:rsidRPr="00763D12">
        <w:rPr>
          <w:rFonts w:ascii="Calibri" w:hAnsi="Calibri" w:cs="Calibri"/>
        </w:rPr>
        <w:t>Section 4 marks the candidate’s ability to expand on the data, apply conclusions to the real world, develop arguments beyond what is presented etc. e.g. identifying a finding could be due to chance/not standardised, requiring a specific action in response to an outbreak, any implementation issues that arise</w:t>
      </w:r>
    </w:p>
    <w:p w14:paraId="6631DC98" w14:textId="77777777" w:rsidR="00763D12" w:rsidRPr="00763D12" w:rsidRDefault="00763D12" w:rsidP="00763D12">
      <w:pPr>
        <w:jc w:val="both"/>
        <w:rPr>
          <w:rFonts w:ascii="Calibri" w:hAnsi="Calibri" w:cs="Calibri"/>
        </w:rPr>
      </w:pPr>
    </w:p>
    <w:p w14:paraId="21E8A736" w14:textId="77777777" w:rsidR="00763D12" w:rsidRPr="00763D12" w:rsidRDefault="00763D12" w:rsidP="00763D12">
      <w:pPr>
        <w:outlineLvl w:val="0"/>
        <w:rPr>
          <w:rFonts w:ascii="Calibri" w:hAnsi="Calibri" w:cs="Calibri"/>
        </w:rPr>
      </w:pPr>
      <w:r w:rsidRPr="00763D12">
        <w:rPr>
          <w:rFonts w:ascii="Calibri" w:hAnsi="Calibri" w:cs="Calibri"/>
        </w:rPr>
        <w:t>Section 5 marks the candidate’s ability to demonstrate sensitivity in handling uncertainty, the unexpected, conflict OR in responding to challenging questions. It does not have to assess all four aspects.</w:t>
      </w:r>
    </w:p>
    <w:p w14:paraId="75637CFC" w14:textId="77777777" w:rsidR="00763D12" w:rsidRPr="00763D12" w:rsidRDefault="00763D12" w:rsidP="00763D12">
      <w:pPr>
        <w:jc w:val="center"/>
        <w:rPr>
          <w:rFonts w:ascii="Calibri" w:hAnsi="Calibri" w:cs="Calibri"/>
          <w:b/>
          <w:sz w:val="28"/>
          <w:szCs w:val="28"/>
          <w:u w:val="single"/>
        </w:rPr>
      </w:pPr>
    </w:p>
    <w:p w14:paraId="04BEBC7F" w14:textId="77777777" w:rsidR="00763D12" w:rsidRPr="00763D12" w:rsidRDefault="00763D12" w:rsidP="00763D12">
      <w:pPr>
        <w:jc w:val="center"/>
        <w:rPr>
          <w:rFonts w:ascii="Calibri" w:hAnsi="Calibri" w:cs="Calibri"/>
          <w:b/>
          <w:sz w:val="28"/>
          <w:szCs w:val="28"/>
          <w:u w:val="single"/>
        </w:rPr>
      </w:pPr>
      <w:r w:rsidRPr="00763D12">
        <w:rPr>
          <w:rFonts w:ascii="Calibri" w:hAnsi="Calibri" w:cs="Calibri"/>
          <w:b/>
          <w:sz w:val="28"/>
          <w:szCs w:val="28"/>
          <w:u w:val="single"/>
        </w:rPr>
        <w:t xml:space="preserve"> </w:t>
      </w:r>
    </w:p>
    <w:p w14:paraId="24520BCF" w14:textId="77777777" w:rsidR="00763D12" w:rsidRPr="00763D12" w:rsidRDefault="00763D12" w:rsidP="00763D12">
      <w:pPr>
        <w:jc w:val="center"/>
        <w:rPr>
          <w:rFonts w:ascii="Calibri" w:hAnsi="Calibri" w:cs="Calibri"/>
          <w:b/>
          <w:sz w:val="28"/>
          <w:szCs w:val="28"/>
          <w:u w:val="single"/>
        </w:rPr>
        <w:sectPr w:rsidR="00763D12" w:rsidRPr="00763D12" w:rsidSect="00763D12">
          <w:headerReference w:type="even" r:id="rId9"/>
          <w:headerReference w:type="default" r:id="rId10"/>
          <w:footerReference w:type="even" r:id="rId11"/>
          <w:footerReference w:type="default" r:id="rId12"/>
          <w:headerReference w:type="first" r:id="rId13"/>
          <w:footerReference w:type="first" r:id="rId14"/>
          <w:pgSz w:w="11906" w:h="16838" w:code="9"/>
          <w:pgMar w:top="1843" w:right="1440" w:bottom="1440" w:left="1440" w:header="706" w:footer="706" w:gutter="0"/>
          <w:cols w:space="708"/>
          <w:titlePg/>
          <w:docGrid w:linePitch="360"/>
        </w:sectPr>
      </w:pPr>
    </w:p>
    <w:tbl>
      <w:tblPr>
        <w:tblW w:w="15451" w:type="dxa"/>
        <w:tblInd w:w="-5" w:type="dxa"/>
        <w:tblLook w:val="0000" w:firstRow="0" w:lastRow="0" w:firstColumn="0" w:lastColumn="0" w:noHBand="0" w:noVBand="0"/>
      </w:tblPr>
      <w:tblGrid>
        <w:gridCol w:w="2127"/>
        <w:gridCol w:w="1134"/>
        <w:gridCol w:w="12190"/>
      </w:tblGrid>
      <w:tr w:rsidR="00763D12" w:rsidRPr="00763D12" w14:paraId="48659A05" w14:textId="77777777" w:rsidTr="006F0A16">
        <w:trPr>
          <w:trHeight w:val="255"/>
        </w:trPr>
        <w:tc>
          <w:tcPr>
            <w:tcW w:w="154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9BDC76" w14:textId="630C4882" w:rsidR="00763D12" w:rsidRPr="00990A3B" w:rsidRDefault="00763D12" w:rsidP="00990A3B">
            <w:pPr>
              <w:jc w:val="center"/>
              <w:rPr>
                <w:rFonts w:ascii="Calibri" w:hAnsi="Calibri" w:cs="Calibri"/>
                <w:b/>
                <w:bCs/>
                <w:sz w:val="20"/>
                <w:szCs w:val="20"/>
              </w:rPr>
            </w:pPr>
            <w:r w:rsidRPr="00990A3B">
              <w:rPr>
                <w:rFonts w:ascii="Calibri" w:hAnsi="Calibri" w:cs="Calibri"/>
                <w:b/>
                <w:bCs/>
                <w:sz w:val="20"/>
                <w:szCs w:val="20"/>
              </w:rPr>
              <w:lastRenderedPageBreak/>
              <w:t xml:space="preserve">GENERAL MARKING CRITERIA FOR THE </w:t>
            </w:r>
            <w:r w:rsidR="00990A3B">
              <w:rPr>
                <w:rFonts w:ascii="Calibri" w:hAnsi="Calibri" w:cs="Calibri"/>
                <w:b/>
                <w:bCs/>
                <w:sz w:val="20"/>
                <w:szCs w:val="20"/>
              </w:rPr>
              <w:t>M</w:t>
            </w:r>
            <w:r w:rsidRPr="00990A3B">
              <w:rPr>
                <w:rFonts w:ascii="Calibri" w:hAnsi="Calibri" w:cs="Calibri"/>
                <w:b/>
                <w:bCs/>
                <w:sz w:val="20"/>
                <w:szCs w:val="20"/>
              </w:rPr>
              <w:t>FPH</w:t>
            </w:r>
            <w:r w:rsidR="00990A3B">
              <w:rPr>
                <w:rFonts w:ascii="Calibri" w:hAnsi="Calibri" w:cs="Calibri"/>
                <w:b/>
                <w:bCs/>
                <w:sz w:val="20"/>
                <w:szCs w:val="20"/>
              </w:rPr>
              <w:t xml:space="preserve"> EXAMINATION</w:t>
            </w:r>
          </w:p>
        </w:tc>
      </w:tr>
      <w:tr w:rsidR="00763D12" w:rsidRPr="00763D12" w14:paraId="5E6CAF6E" w14:textId="77777777" w:rsidTr="006F0A16">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7CD29518" w14:textId="77777777" w:rsidR="00763D12" w:rsidRPr="00763D12" w:rsidRDefault="00763D12" w:rsidP="00990A3B">
            <w:pPr>
              <w:jc w:val="center"/>
              <w:rPr>
                <w:rFonts w:ascii="Calibri" w:hAnsi="Calibri" w:cs="Calibri"/>
                <w:b/>
                <w:bCs/>
                <w:sz w:val="20"/>
                <w:szCs w:val="20"/>
              </w:rPr>
            </w:pPr>
            <w:r w:rsidRPr="00763D12">
              <w:rPr>
                <w:rFonts w:ascii="Calibri" w:hAnsi="Calibri" w:cs="Calibri"/>
                <w:b/>
                <w:bCs/>
                <w:sz w:val="20"/>
                <w:szCs w:val="20"/>
              </w:rPr>
              <w:t>COMPETENCY</w:t>
            </w:r>
          </w:p>
        </w:tc>
        <w:tc>
          <w:tcPr>
            <w:tcW w:w="1134" w:type="dxa"/>
            <w:tcBorders>
              <w:top w:val="nil"/>
              <w:left w:val="nil"/>
              <w:bottom w:val="single" w:sz="4" w:space="0" w:color="auto"/>
              <w:right w:val="single" w:sz="4" w:space="0" w:color="auto"/>
            </w:tcBorders>
            <w:shd w:val="clear" w:color="auto" w:fill="auto"/>
            <w:noWrap/>
          </w:tcPr>
          <w:p w14:paraId="35AEAD69" w14:textId="77777777" w:rsidR="00763D12" w:rsidRPr="00763D12" w:rsidRDefault="00763D12" w:rsidP="006F0A16">
            <w:pPr>
              <w:jc w:val="center"/>
              <w:rPr>
                <w:rFonts w:ascii="Calibri" w:hAnsi="Calibri" w:cs="Calibri"/>
                <w:b/>
                <w:bCs/>
                <w:sz w:val="20"/>
                <w:szCs w:val="20"/>
              </w:rPr>
            </w:pPr>
            <w:r w:rsidRPr="00763D12">
              <w:rPr>
                <w:rFonts w:ascii="Calibri" w:hAnsi="Calibri" w:cs="Calibri"/>
                <w:b/>
                <w:bCs/>
                <w:sz w:val="20"/>
                <w:szCs w:val="20"/>
              </w:rPr>
              <w:t>GRADE</w:t>
            </w:r>
          </w:p>
        </w:tc>
        <w:tc>
          <w:tcPr>
            <w:tcW w:w="12190" w:type="dxa"/>
            <w:tcBorders>
              <w:top w:val="nil"/>
              <w:left w:val="nil"/>
              <w:bottom w:val="single" w:sz="4" w:space="0" w:color="auto"/>
              <w:right w:val="single" w:sz="4" w:space="0" w:color="auto"/>
            </w:tcBorders>
            <w:shd w:val="clear" w:color="auto" w:fill="auto"/>
            <w:noWrap/>
            <w:vAlign w:val="bottom"/>
          </w:tcPr>
          <w:p w14:paraId="093F5A02" w14:textId="77777777" w:rsidR="00763D12" w:rsidRPr="00763D12" w:rsidRDefault="00763D12" w:rsidP="00990A3B">
            <w:pPr>
              <w:jc w:val="center"/>
              <w:rPr>
                <w:rFonts w:ascii="Calibri" w:hAnsi="Calibri" w:cs="Calibri"/>
                <w:b/>
                <w:bCs/>
                <w:sz w:val="20"/>
                <w:szCs w:val="20"/>
              </w:rPr>
            </w:pPr>
            <w:r w:rsidRPr="00763D12">
              <w:rPr>
                <w:rFonts w:ascii="Calibri" w:hAnsi="Calibri" w:cs="Calibri"/>
                <w:b/>
                <w:bCs/>
                <w:sz w:val="20"/>
                <w:szCs w:val="20"/>
              </w:rPr>
              <w:t>CRITERIA</w:t>
            </w:r>
          </w:p>
        </w:tc>
      </w:tr>
      <w:tr w:rsidR="00990A3B" w:rsidRPr="00763D12" w14:paraId="3E059680" w14:textId="77777777" w:rsidTr="006F0A16">
        <w:trPr>
          <w:trHeight w:val="343"/>
        </w:trPr>
        <w:tc>
          <w:tcPr>
            <w:tcW w:w="2127" w:type="dxa"/>
            <w:vMerge w:val="restart"/>
            <w:tcBorders>
              <w:top w:val="single" w:sz="8" w:space="0" w:color="auto"/>
              <w:left w:val="single" w:sz="4" w:space="0" w:color="auto"/>
              <w:right w:val="single" w:sz="4" w:space="0" w:color="auto"/>
            </w:tcBorders>
            <w:shd w:val="clear" w:color="auto" w:fill="auto"/>
          </w:tcPr>
          <w:p w14:paraId="0A92EB5A" w14:textId="54EECE78" w:rsidR="00990A3B" w:rsidRPr="00763D12" w:rsidRDefault="00990A3B" w:rsidP="00990A3B">
            <w:pPr>
              <w:rPr>
                <w:rFonts w:ascii="Calibri" w:hAnsi="Calibri" w:cs="Calibri"/>
                <w:b/>
                <w:bCs/>
                <w:sz w:val="16"/>
                <w:szCs w:val="16"/>
              </w:rPr>
            </w:pPr>
            <w:r w:rsidRPr="00763D12">
              <w:rPr>
                <w:rFonts w:ascii="Calibri" w:hAnsi="Calibri" w:cs="Calibri"/>
                <w:b/>
                <w:bCs/>
                <w:sz w:val="16"/>
                <w:szCs w:val="16"/>
              </w:rPr>
              <w:t>1</w:t>
            </w:r>
            <w:r w:rsidRPr="00763D12">
              <w:rPr>
                <w:rFonts w:ascii="Calibri" w:hAnsi="Calibri" w:cs="Calibri"/>
                <w:sz w:val="16"/>
                <w:szCs w:val="16"/>
              </w:rPr>
              <w:t xml:space="preserve"> – The ability to demonstrate presenting communication skills (verbal and non-verbal) appropriately in typical public health settings</w:t>
            </w:r>
          </w:p>
        </w:tc>
        <w:tc>
          <w:tcPr>
            <w:tcW w:w="1134" w:type="dxa"/>
            <w:tcBorders>
              <w:top w:val="single" w:sz="8" w:space="0" w:color="auto"/>
              <w:left w:val="nil"/>
              <w:bottom w:val="single" w:sz="4" w:space="0" w:color="auto"/>
              <w:right w:val="single" w:sz="4" w:space="0" w:color="auto"/>
            </w:tcBorders>
            <w:shd w:val="clear" w:color="auto" w:fill="auto"/>
          </w:tcPr>
          <w:p w14:paraId="415B8DBF" w14:textId="77777777" w:rsidR="00990A3B" w:rsidRPr="00763D12" w:rsidRDefault="00990A3B" w:rsidP="006F0A16">
            <w:pPr>
              <w:jc w:val="center"/>
              <w:rPr>
                <w:rFonts w:ascii="Calibri" w:hAnsi="Calibri" w:cs="Calibri"/>
                <w:sz w:val="16"/>
                <w:szCs w:val="16"/>
              </w:rPr>
            </w:pPr>
            <w:r w:rsidRPr="00763D12">
              <w:rPr>
                <w:rFonts w:ascii="Calibri" w:hAnsi="Calibri" w:cs="Calibri"/>
                <w:sz w:val="16"/>
                <w:szCs w:val="16"/>
              </w:rPr>
              <w:t>A</w:t>
            </w:r>
            <w:r w:rsidRPr="00763D12">
              <w:rPr>
                <w:rFonts w:ascii="Calibri" w:hAnsi="Calibri" w:cs="Calibri"/>
                <w:sz w:val="16"/>
                <w:szCs w:val="16"/>
              </w:rPr>
              <w:br/>
              <w:t>(Excellent)</w:t>
            </w:r>
          </w:p>
        </w:tc>
        <w:tc>
          <w:tcPr>
            <w:tcW w:w="12190" w:type="dxa"/>
            <w:tcBorders>
              <w:top w:val="single" w:sz="8" w:space="0" w:color="auto"/>
              <w:left w:val="nil"/>
              <w:bottom w:val="single" w:sz="4" w:space="0" w:color="auto"/>
              <w:right w:val="single" w:sz="4" w:space="0" w:color="auto"/>
            </w:tcBorders>
            <w:shd w:val="clear" w:color="auto" w:fill="auto"/>
          </w:tcPr>
          <w:p w14:paraId="7059BF1C" w14:textId="77777777" w:rsidR="00990A3B" w:rsidRPr="00763D12" w:rsidRDefault="00990A3B" w:rsidP="00990A3B">
            <w:pPr>
              <w:rPr>
                <w:rFonts w:ascii="Calibri" w:hAnsi="Calibri" w:cs="Calibri"/>
                <w:sz w:val="16"/>
                <w:szCs w:val="16"/>
              </w:rPr>
            </w:pPr>
            <w:r w:rsidRPr="00763D12">
              <w:rPr>
                <w:rFonts w:ascii="Calibri" w:hAnsi="Calibri" w:cs="Calibri"/>
                <w:sz w:val="16"/>
                <w:szCs w:val="16"/>
              </w:rPr>
              <w:t>As B, plus demonstrates superior presentation skills: concise, articulate and persuasive. Conveys confidence and appropriate demeanour for scenario. Clearly engages with audience.</w:t>
            </w:r>
          </w:p>
        </w:tc>
      </w:tr>
      <w:tr w:rsidR="00990A3B" w:rsidRPr="00763D12" w14:paraId="4807E0D4" w14:textId="77777777" w:rsidTr="006F0A16">
        <w:trPr>
          <w:trHeight w:val="311"/>
        </w:trPr>
        <w:tc>
          <w:tcPr>
            <w:tcW w:w="2127" w:type="dxa"/>
            <w:vMerge/>
            <w:tcBorders>
              <w:left w:val="single" w:sz="4" w:space="0" w:color="auto"/>
              <w:right w:val="single" w:sz="4" w:space="0" w:color="auto"/>
            </w:tcBorders>
            <w:vAlign w:val="center"/>
          </w:tcPr>
          <w:p w14:paraId="776B73C1" w14:textId="5C9A5980"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auto"/>
          </w:tcPr>
          <w:p w14:paraId="7044A959" w14:textId="77777777" w:rsidR="00990A3B" w:rsidRPr="00763D12" w:rsidRDefault="00990A3B" w:rsidP="006F0A16">
            <w:pPr>
              <w:jc w:val="center"/>
              <w:rPr>
                <w:rFonts w:ascii="Calibri" w:hAnsi="Calibri" w:cs="Calibri"/>
                <w:sz w:val="16"/>
                <w:szCs w:val="16"/>
              </w:rPr>
            </w:pPr>
            <w:r w:rsidRPr="00763D12">
              <w:rPr>
                <w:rFonts w:ascii="Calibri" w:hAnsi="Calibri" w:cs="Calibri"/>
                <w:sz w:val="16"/>
                <w:szCs w:val="16"/>
              </w:rPr>
              <w:t>B</w:t>
            </w:r>
            <w:r w:rsidRPr="00763D12">
              <w:rPr>
                <w:rFonts w:ascii="Calibri" w:hAnsi="Calibri" w:cs="Calibri"/>
                <w:sz w:val="16"/>
                <w:szCs w:val="16"/>
              </w:rPr>
              <w:br/>
              <w:t>(Good)</w:t>
            </w:r>
          </w:p>
        </w:tc>
        <w:tc>
          <w:tcPr>
            <w:tcW w:w="12190" w:type="dxa"/>
            <w:tcBorders>
              <w:top w:val="nil"/>
              <w:left w:val="nil"/>
              <w:bottom w:val="single" w:sz="4" w:space="0" w:color="auto"/>
              <w:right w:val="single" w:sz="4" w:space="0" w:color="auto"/>
            </w:tcBorders>
            <w:shd w:val="clear" w:color="auto" w:fill="auto"/>
          </w:tcPr>
          <w:p w14:paraId="1521AD73" w14:textId="77777777" w:rsidR="00990A3B" w:rsidRPr="00763D12" w:rsidRDefault="00990A3B" w:rsidP="00990A3B">
            <w:pPr>
              <w:rPr>
                <w:rFonts w:ascii="Calibri" w:hAnsi="Calibri" w:cs="Calibri"/>
                <w:sz w:val="16"/>
                <w:szCs w:val="16"/>
              </w:rPr>
            </w:pPr>
            <w:r w:rsidRPr="00763D12">
              <w:rPr>
                <w:rFonts w:ascii="Calibri" w:hAnsi="Calibri" w:cs="Calibri"/>
                <w:sz w:val="16"/>
                <w:szCs w:val="16"/>
              </w:rPr>
              <w:t xml:space="preserve">As C, plus above average presentation skills. Demonstrates confidence and understanding of the nature of the audience. </w:t>
            </w:r>
          </w:p>
        </w:tc>
      </w:tr>
      <w:tr w:rsidR="00990A3B" w:rsidRPr="00763D12" w14:paraId="4EF7C3AA" w14:textId="77777777" w:rsidTr="006F0A16">
        <w:trPr>
          <w:trHeight w:val="450"/>
        </w:trPr>
        <w:tc>
          <w:tcPr>
            <w:tcW w:w="2127" w:type="dxa"/>
            <w:vMerge/>
            <w:tcBorders>
              <w:left w:val="single" w:sz="4" w:space="0" w:color="auto"/>
              <w:right w:val="single" w:sz="4" w:space="0" w:color="auto"/>
            </w:tcBorders>
            <w:shd w:val="clear" w:color="auto" w:fill="auto"/>
            <w:noWrap/>
            <w:vAlign w:val="bottom"/>
          </w:tcPr>
          <w:p w14:paraId="71490CDD" w14:textId="5CF3580B"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F2F2F2" w:themeFill="background1" w:themeFillShade="F2"/>
          </w:tcPr>
          <w:p w14:paraId="1A7F710D" w14:textId="77777777" w:rsidR="00990A3B" w:rsidRPr="006F0A16" w:rsidRDefault="00990A3B" w:rsidP="006F0A16">
            <w:pPr>
              <w:jc w:val="center"/>
              <w:rPr>
                <w:rFonts w:ascii="Calibri" w:hAnsi="Calibri" w:cs="Calibri"/>
                <w:b/>
                <w:bCs/>
                <w:sz w:val="16"/>
                <w:szCs w:val="16"/>
              </w:rPr>
            </w:pPr>
            <w:r w:rsidRPr="006F0A16">
              <w:rPr>
                <w:rFonts w:ascii="Calibri" w:hAnsi="Calibri" w:cs="Calibri"/>
                <w:b/>
                <w:bCs/>
                <w:sz w:val="16"/>
                <w:szCs w:val="16"/>
              </w:rPr>
              <w:t>C</w:t>
            </w:r>
            <w:r w:rsidRPr="006F0A16">
              <w:rPr>
                <w:rFonts w:ascii="Calibri" w:hAnsi="Calibri" w:cs="Calibri"/>
                <w:b/>
                <w:bCs/>
                <w:sz w:val="16"/>
                <w:szCs w:val="16"/>
              </w:rPr>
              <w:br/>
              <w:t>(Satisfactory)</w:t>
            </w:r>
          </w:p>
        </w:tc>
        <w:tc>
          <w:tcPr>
            <w:tcW w:w="12190" w:type="dxa"/>
            <w:tcBorders>
              <w:top w:val="nil"/>
              <w:left w:val="nil"/>
              <w:bottom w:val="single" w:sz="4" w:space="0" w:color="auto"/>
              <w:right w:val="single" w:sz="4" w:space="0" w:color="auto"/>
            </w:tcBorders>
            <w:shd w:val="clear" w:color="auto" w:fill="F2F2F2" w:themeFill="background1" w:themeFillShade="F2"/>
          </w:tcPr>
          <w:p w14:paraId="2620AF74" w14:textId="77777777" w:rsidR="00990A3B" w:rsidRPr="006F0A16" w:rsidRDefault="00990A3B" w:rsidP="00990A3B">
            <w:pPr>
              <w:rPr>
                <w:rFonts w:ascii="Calibri" w:hAnsi="Calibri" w:cs="Calibri"/>
                <w:b/>
                <w:bCs/>
                <w:sz w:val="16"/>
                <w:szCs w:val="16"/>
              </w:rPr>
            </w:pPr>
            <w:r w:rsidRPr="006F0A16">
              <w:rPr>
                <w:rFonts w:ascii="Calibri" w:hAnsi="Calibri" w:cs="Calibri"/>
                <w:b/>
                <w:bCs/>
                <w:sz w:val="16"/>
                <w:szCs w:val="16"/>
              </w:rPr>
              <w:t>Avoids jargon – Is clear – Appropriate language for the audience – Maintains eye contact – Appropriate manner for the scenario – Demonstrates empathy and politeness.</w:t>
            </w:r>
          </w:p>
        </w:tc>
      </w:tr>
      <w:tr w:rsidR="00990A3B" w:rsidRPr="00763D12" w14:paraId="48EC3DE6" w14:textId="77777777" w:rsidTr="006F0A16">
        <w:trPr>
          <w:trHeight w:val="463"/>
        </w:trPr>
        <w:tc>
          <w:tcPr>
            <w:tcW w:w="2127" w:type="dxa"/>
            <w:vMerge/>
            <w:tcBorders>
              <w:left w:val="single" w:sz="4" w:space="0" w:color="auto"/>
              <w:right w:val="single" w:sz="4" w:space="0" w:color="auto"/>
            </w:tcBorders>
            <w:shd w:val="clear" w:color="auto" w:fill="auto"/>
            <w:noWrap/>
            <w:vAlign w:val="bottom"/>
          </w:tcPr>
          <w:p w14:paraId="121A3863" w14:textId="6238A8B0"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auto"/>
          </w:tcPr>
          <w:p w14:paraId="12F1E976"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D</w:t>
            </w:r>
            <w:r w:rsidRPr="006F0A16">
              <w:rPr>
                <w:rFonts w:ascii="Calibri" w:hAnsi="Calibri" w:cs="Calibri"/>
                <w:sz w:val="16"/>
                <w:szCs w:val="16"/>
              </w:rPr>
              <w:br/>
              <w:t>(Not satisfactory)</w:t>
            </w:r>
          </w:p>
        </w:tc>
        <w:tc>
          <w:tcPr>
            <w:tcW w:w="12190" w:type="dxa"/>
            <w:tcBorders>
              <w:top w:val="nil"/>
              <w:left w:val="nil"/>
              <w:bottom w:val="single" w:sz="4" w:space="0" w:color="auto"/>
              <w:right w:val="single" w:sz="4" w:space="0" w:color="auto"/>
            </w:tcBorders>
            <w:shd w:val="clear" w:color="auto" w:fill="auto"/>
          </w:tcPr>
          <w:p w14:paraId="65960FE2"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one criterion of C or minor failure on two.</w:t>
            </w:r>
            <w:r w:rsidRPr="006F0A16">
              <w:rPr>
                <w:rFonts w:ascii="Calibri" w:hAnsi="Calibri" w:cs="Calibri"/>
                <w:sz w:val="20"/>
                <w:szCs w:val="20"/>
              </w:rPr>
              <w:t xml:space="preserve"> </w:t>
            </w:r>
            <w:r w:rsidRPr="006F0A16">
              <w:rPr>
                <w:rFonts w:ascii="Calibri" w:hAnsi="Calibri" w:cs="Calibri"/>
                <w:sz w:val="16"/>
                <w:szCs w:val="16"/>
              </w:rPr>
              <w:t>Presents clearly, but fails to show empathy or demonstrate an appropriate manner for the scenario or shows empathy and appropriate manner but presentation is muddled and not clear.</w:t>
            </w:r>
          </w:p>
        </w:tc>
      </w:tr>
      <w:tr w:rsidR="00990A3B" w:rsidRPr="00763D12" w14:paraId="29FF2CCF" w14:textId="77777777" w:rsidTr="006F0A16">
        <w:trPr>
          <w:trHeight w:val="414"/>
        </w:trPr>
        <w:tc>
          <w:tcPr>
            <w:tcW w:w="2127" w:type="dxa"/>
            <w:vMerge/>
            <w:tcBorders>
              <w:left w:val="single" w:sz="4" w:space="0" w:color="auto"/>
              <w:bottom w:val="single" w:sz="8" w:space="0" w:color="auto"/>
              <w:right w:val="single" w:sz="4" w:space="0" w:color="auto"/>
            </w:tcBorders>
            <w:shd w:val="clear" w:color="auto" w:fill="auto"/>
            <w:noWrap/>
            <w:vAlign w:val="bottom"/>
          </w:tcPr>
          <w:p w14:paraId="2A0F7081" w14:textId="6C52A7E7" w:rsidR="00990A3B" w:rsidRPr="00763D12" w:rsidRDefault="00990A3B" w:rsidP="00990A3B">
            <w:pPr>
              <w:rPr>
                <w:rFonts w:ascii="Calibri" w:hAnsi="Calibri" w:cs="Calibri"/>
                <w:sz w:val="16"/>
                <w:szCs w:val="16"/>
              </w:rPr>
            </w:pPr>
          </w:p>
        </w:tc>
        <w:tc>
          <w:tcPr>
            <w:tcW w:w="1134" w:type="dxa"/>
            <w:tcBorders>
              <w:top w:val="nil"/>
              <w:left w:val="nil"/>
              <w:bottom w:val="nil"/>
              <w:right w:val="single" w:sz="4" w:space="0" w:color="auto"/>
            </w:tcBorders>
            <w:shd w:val="clear" w:color="auto" w:fill="auto"/>
          </w:tcPr>
          <w:p w14:paraId="2D5BD770"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E</w:t>
            </w:r>
            <w:r w:rsidRPr="006F0A16">
              <w:rPr>
                <w:rFonts w:ascii="Calibri" w:hAnsi="Calibri" w:cs="Calibri"/>
                <w:sz w:val="16"/>
                <w:szCs w:val="16"/>
              </w:rPr>
              <w:br/>
              <w:t>(Poor)</w:t>
            </w:r>
          </w:p>
        </w:tc>
        <w:tc>
          <w:tcPr>
            <w:tcW w:w="12190" w:type="dxa"/>
            <w:tcBorders>
              <w:top w:val="nil"/>
              <w:left w:val="nil"/>
              <w:bottom w:val="nil"/>
              <w:right w:val="single" w:sz="4" w:space="0" w:color="auto"/>
            </w:tcBorders>
            <w:shd w:val="clear" w:color="auto" w:fill="auto"/>
          </w:tcPr>
          <w:p w14:paraId="37649D9C"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more than one criterion of C or minor failure on more than two.</w:t>
            </w:r>
            <w:r w:rsidRPr="006F0A16">
              <w:rPr>
                <w:rFonts w:ascii="Calibri" w:hAnsi="Calibri" w:cs="Calibri"/>
                <w:sz w:val="20"/>
                <w:szCs w:val="20"/>
              </w:rPr>
              <w:t xml:space="preserve"> </w:t>
            </w:r>
            <w:r w:rsidRPr="006F0A16">
              <w:rPr>
                <w:rFonts w:ascii="Calibri" w:hAnsi="Calibri" w:cs="Calibri"/>
                <w:sz w:val="16"/>
                <w:szCs w:val="16"/>
              </w:rPr>
              <w:t>Inarticulate. Tends towards impolite or patronising. Failure to understand nature of audience.</w:t>
            </w:r>
          </w:p>
        </w:tc>
      </w:tr>
      <w:tr w:rsidR="00990A3B" w:rsidRPr="00763D12" w14:paraId="3F6538D7" w14:textId="77777777" w:rsidTr="006F0A16">
        <w:trPr>
          <w:trHeight w:val="240"/>
        </w:trPr>
        <w:tc>
          <w:tcPr>
            <w:tcW w:w="2127" w:type="dxa"/>
            <w:vMerge w:val="restart"/>
            <w:tcBorders>
              <w:top w:val="nil"/>
              <w:left w:val="single" w:sz="4" w:space="0" w:color="auto"/>
              <w:right w:val="single" w:sz="4" w:space="0" w:color="auto"/>
            </w:tcBorders>
            <w:shd w:val="clear" w:color="auto" w:fill="auto"/>
          </w:tcPr>
          <w:p w14:paraId="3D66D173" w14:textId="201C72DB" w:rsidR="00990A3B" w:rsidRPr="00763D12" w:rsidRDefault="00990A3B" w:rsidP="00990A3B">
            <w:pPr>
              <w:rPr>
                <w:rFonts w:ascii="Calibri" w:hAnsi="Calibri" w:cs="Calibri"/>
                <w:b/>
                <w:bCs/>
                <w:sz w:val="16"/>
                <w:szCs w:val="16"/>
              </w:rPr>
            </w:pPr>
            <w:r w:rsidRPr="00763D12">
              <w:rPr>
                <w:rFonts w:ascii="Calibri" w:hAnsi="Calibri" w:cs="Calibri"/>
                <w:b/>
                <w:bCs/>
                <w:sz w:val="16"/>
                <w:szCs w:val="16"/>
              </w:rPr>
              <w:t>2</w:t>
            </w:r>
            <w:r w:rsidRPr="00763D12">
              <w:rPr>
                <w:rFonts w:ascii="Calibri" w:hAnsi="Calibri" w:cs="Calibri"/>
                <w:sz w:val="16"/>
                <w:szCs w:val="16"/>
              </w:rPr>
              <w:t xml:space="preserve"> – The ability to demonstrate listening and comprehending skills (verbal and non-verbal) appropriately in typical public health settings.</w:t>
            </w:r>
          </w:p>
        </w:tc>
        <w:tc>
          <w:tcPr>
            <w:tcW w:w="1134" w:type="dxa"/>
            <w:tcBorders>
              <w:top w:val="single" w:sz="8" w:space="0" w:color="auto"/>
              <w:left w:val="nil"/>
              <w:bottom w:val="single" w:sz="4" w:space="0" w:color="auto"/>
              <w:right w:val="single" w:sz="4" w:space="0" w:color="auto"/>
            </w:tcBorders>
            <w:shd w:val="clear" w:color="auto" w:fill="auto"/>
          </w:tcPr>
          <w:p w14:paraId="2C7DF0DC"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A</w:t>
            </w:r>
          </w:p>
        </w:tc>
        <w:tc>
          <w:tcPr>
            <w:tcW w:w="12190" w:type="dxa"/>
            <w:tcBorders>
              <w:top w:val="single" w:sz="8" w:space="0" w:color="auto"/>
              <w:left w:val="nil"/>
              <w:bottom w:val="single" w:sz="4" w:space="0" w:color="auto"/>
              <w:right w:val="single" w:sz="4" w:space="0" w:color="auto"/>
            </w:tcBorders>
            <w:shd w:val="clear" w:color="auto" w:fill="auto"/>
          </w:tcPr>
          <w:p w14:paraId="768DF7B8"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B, plus demonstrates complete understanding of questions and the situation. Anticipates further questions.</w:t>
            </w:r>
          </w:p>
        </w:tc>
      </w:tr>
      <w:tr w:rsidR="00990A3B" w:rsidRPr="00763D12" w14:paraId="3821C525" w14:textId="77777777" w:rsidTr="006F0A16">
        <w:trPr>
          <w:trHeight w:val="240"/>
        </w:trPr>
        <w:tc>
          <w:tcPr>
            <w:tcW w:w="2127" w:type="dxa"/>
            <w:vMerge/>
            <w:tcBorders>
              <w:left w:val="single" w:sz="4" w:space="0" w:color="auto"/>
              <w:right w:val="single" w:sz="4" w:space="0" w:color="auto"/>
            </w:tcBorders>
            <w:vAlign w:val="center"/>
          </w:tcPr>
          <w:p w14:paraId="294278A2" w14:textId="0FA4B555"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auto"/>
          </w:tcPr>
          <w:p w14:paraId="761AA13C"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B</w:t>
            </w:r>
          </w:p>
        </w:tc>
        <w:tc>
          <w:tcPr>
            <w:tcW w:w="12190" w:type="dxa"/>
            <w:tcBorders>
              <w:top w:val="nil"/>
              <w:left w:val="nil"/>
              <w:bottom w:val="single" w:sz="4" w:space="0" w:color="auto"/>
              <w:right w:val="single" w:sz="4" w:space="0" w:color="auto"/>
            </w:tcBorders>
            <w:shd w:val="clear" w:color="auto" w:fill="auto"/>
          </w:tcPr>
          <w:p w14:paraId="76A87873"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C, plus answers totality of questions. Demonstrates understanding of concerns.</w:t>
            </w:r>
          </w:p>
        </w:tc>
      </w:tr>
      <w:tr w:rsidR="00990A3B" w:rsidRPr="00763D12" w14:paraId="78022FC2" w14:textId="77777777" w:rsidTr="006F0A16">
        <w:trPr>
          <w:trHeight w:val="240"/>
        </w:trPr>
        <w:tc>
          <w:tcPr>
            <w:tcW w:w="2127" w:type="dxa"/>
            <w:vMerge/>
            <w:tcBorders>
              <w:left w:val="single" w:sz="4" w:space="0" w:color="auto"/>
              <w:right w:val="single" w:sz="4" w:space="0" w:color="auto"/>
            </w:tcBorders>
            <w:vAlign w:val="center"/>
          </w:tcPr>
          <w:p w14:paraId="0294EF8A" w14:textId="6936E8C4"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F2F2F2" w:themeFill="background1" w:themeFillShade="F2"/>
          </w:tcPr>
          <w:p w14:paraId="26B64578" w14:textId="77777777" w:rsidR="00990A3B" w:rsidRPr="006F0A16" w:rsidRDefault="00990A3B" w:rsidP="006F0A16">
            <w:pPr>
              <w:jc w:val="center"/>
              <w:rPr>
                <w:rFonts w:ascii="Calibri" w:hAnsi="Calibri" w:cs="Calibri"/>
                <w:b/>
                <w:bCs/>
                <w:sz w:val="16"/>
                <w:szCs w:val="16"/>
              </w:rPr>
            </w:pPr>
            <w:r w:rsidRPr="006F0A16">
              <w:rPr>
                <w:rFonts w:ascii="Calibri" w:hAnsi="Calibri" w:cs="Calibri"/>
                <w:b/>
                <w:bCs/>
                <w:sz w:val="16"/>
                <w:szCs w:val="16"/>
              </w:rPr>
              <w:t>C</w:t>
            </w:r>
          </w:p>
        </w:tc>
        <w:tc>
          <w:tcPr>
            <w:tcW w:w="12190" w:type="dxa"/>
            <w:tcBorders>
              <w:top w:val="nil"/>
              <w:left w:val="nil"/>
              <w:bottom w:val="single" w:sz="4" w:space="0" w:color="auto"/>
              <w:right w:val="single" w:sz="4" w:space="0" w:color="auto"/>
            </w:tcBorders>
            <w:shd w:val="clear" w:color="auto" w:fill="F2F2F2" w:themeFill="background1" w:themeFillShade="F2"/>
          </w:tcPr>
          <w:p w14:paraId="3993D940" w14:textId="77777777" w:rsidR="00990A3B" w:rsidRPr="006F0A16" w:rsidRDefault="00990A3B" w:rsidP="00990A3B">
            <w:pPr>
              <w:rPr>
                <w:rFonts w:ascii="Calibri" w:hAnsi="Calibri" w:cs="Calibri"/>
                <w:b/>
                <w:bCs/>
                <w:sz w:val="16"/>
                <w:szCs w:val="16"/>
              </w:rPr>
            </w:pPr>
            <w:r w:rsidRPr="006F0A16">
              <w:rPr>
                <w:rFonts w:ascii="Calibri" w:hAnsi="Calibri" w:cs="Calibri"/>
                <w:b/>
                <w:bCs/>
                <w:sz w:val="16"/>
                <w:szCs w:val="16"/>
              </w:rPr>
              <w:t>Listens and responds appropriately – Manner of responses appropriate to scenario.</w:t>
            </w:r>
          </w:p>
        </w:tc>
      </w:tr>
      <w:tr w:rsidR="00990A3B" w:rsidRPr="00763D12" w14:paraId="43881484" w14:textId="77777777" w:rsidTr="006F0A16">
        <w:trPr>
          <w:trHeight w:val="450"/>
        </w:trPr>
        <w:tc>
          <w:tcPr>
            <w:tcW w:w="2127" w:type="dxa"/>
            <w:vMerge/>
            <w:tcBorders>
              <w:left w:val="single" w:sz="4" w:space="0" w:color="auto"/>
              <w:right w:val="single" w:sz="4" w:space="0" w:color="auto"/>
            </w:tcBorders>
            <w:shd w:val="clear" w:color="auto" w:fill="auto"/>
            <w:noWrap/>
            <w:vAlign w:val="bottom"/>
          </w:tcPr>
          <w:p w14:paraId="06EF1892" w14:textId="2358CE09"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auto"/>
          </w:tcPr>
          <w:p w14:paraId="1D8E4C84"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D</w:t>
            </w:r>
          </w:p>
        </w:tc>
        <w:tc>
          <w:tcPr>
            <w:tcW w:w="12190" w:type="dxa"/>
            <w:tcBorders>
              <w:top w:val="nil"/>
              <w:left w:val="nil"/>
              <w:bottom w:val="single" w:sz="4" w:space="0" w:color="auto"/>
              <w:right w:val="single" w:sz="4" w:space="0" w:color="auto"/>
            </w:tcBorders>
            <w:shd w:val="clear" w:color="auto" w:fill="auto"/>
          </w:tcPr>
          <w:p w14:paraId="771A359F"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one criterion of C or minor failure on two. Shows understanding but does not directly or appropriately answer questions. Demonstrates distraction or irritation at questions or lack of understanding for concerns.</w:t>
            </w:r>
          </w:p>
        </w:tc>
      </w:tr>
      <w:tr w:rsidR="00990A3B" w:rsidRPr="00763D12" w14:paraId="20C41157" w14:textId="77777777" w:rsidTr="006F0A16">
        <w:trPr>
          <w:trHeight w:val="182"/>
        </w:trPr>
        <w:tc>
          <w:tcPr>
            <w:tcW w:w="2127" w:type="dxa"/>
            <w:vMerge/>
            <w:tcBorders>
              <w:left w:val="single" w:sz="4" w:space="0" w:color="auto"/>
              <w:bottom w:val="single" w:sz="8" w:space="0" w:color="auto"/>
              <w:right w:val="single" w:sz="4" w:space="0" w:color="auto"/>
            </w:tcBorders>
            <w:shd w:val="clear" w:color="auto" w:fill="auto"/>
            <w:noWrap/>
            <w:vAlign w:val="bottom"/>
          </w:tcPr>
          <w:p w14:paraId="5687DA41" w14:textId="4B75DF14" w:rsidR="00990A3B" w:rsidRPr="00763D12" w:rsidRDefault="00990A3B" w:rsidP="00990A3B">
            <w:pPr>
              <w:rPr>
                <w:rFonts w:ascii="Calibri" w:hAnsi="Calibri" w:cs="Calibri"/>
                <w:sz w:val="16"/>
                <w:szCs w:val="16"/>
              </w:rPr>
            </w:pPr>
          </w:p>
        </w:tc>
        <w:tc>
          <w:tcPr>
            <w:tcW w:w="1134" w:type="dxa"/>
            <w:tcBorders>
              <w:top w:val="nil"/>
              <w:left w:val="nil"/>
              <w:bottom w:val="nil"/>
              <w:right w:val="single" w:sz="4" w:space="0" w:color="auto"/>
            </w:tcBorders>
            <w:shd w:val="clear" w:color="auto" w:fill="auto"/>
          </w:tcPr>
          <w:p w14:paraId="34CCC256"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E</w:t>
            </w:r>
          </w:p>
        </w:tc>
        <w:tc>
          <w:tcPr>
            <w:tcW w:w="12190" w:type="dxa"/>
            <w:tcBorders>
              <w:top w:val="nil"/>
              <w:left w:val="nil"/>
              <w:bottom w:val="nil"/>
              <w:right w:val="single" w:sz="4" w:space="0" w:color="auto"/>
            </w:tcBorders>
            <w:shd w:val="clear" w:color="auto" w:fill="auto"/>
          </w:tcPr>
          <w:p w14:paraId="2E48251A"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more than one criterion of C. Failure to understand questions and respond appropriately. Inability to follow discussion.</w:t>
            </w:r>
          </w:p>
        </w:tc>
      </w:tr>
      <w:tr w:rsidR="00990A3B" w:rsidRPr="00763D12" w14:paraId="2411A5FA" w14:textId="77777777" w:rsidTr="006F0A16">
        <w:trPr>
          <w:trHeight w:val="245"/>
        </w:trPr>
        <w:tc>
          <w:tcPr>
            <w:tcW w:w="2127" w:type="dxa"/>
            <w:vMerge w:val="restart"/>
            <w:tcBorders>
              <w:top w:val="nil"/>
              <w:left w:val="single" w:sz="4" w:space="0" w:color="auto"/>
              <w:right w:val="single" w:sz="4" w:space="0" w:color="auto"/>
            </w:tcBorders>
            <w:shd w:val="clear" w:color="auto" w:fill="auto"/>
          </w:tcPr>
          <w:p w14:paraId="1CDA079B" w14:textId="47988ADD" w:rsidR="00990A3B" w:rsidRPr="00763D12" w:rsidRDefault="00990A3B" w:rsidP="00990A3B">
            <w:pPr>
              <w:rPr>
                <w:rFonts w:ascii="Calibri" w:hAnsi="Calibri" w:cs="Calibri"/>
                <w:b/>
                <w:bCs/>
                <w:sz w:val="16"/>
                <w:szCs w:val="16"/>
              </w:rPr>
            </w:pPr>
            <w:r w:rsidRPr="00763D12">
              <w:rPr>
                <w:rFonts w:ascii="Calibri" w:hAnsi="Calibri" w:cs="Calibri"/>
                <w:b/>
                <w:bCs/>
                <w:sz w:val="16"/>
                <w:szCs w:val="16"/>
              </w:rPr>
              <w:t>3</w:t>
            </w:r>
            <w:r w:rsidRPr="00763D12">
              <w:rPr>
                <w:rFonts w:ascii="Calibri" w:hAnsi="Calibri" w:cs="Calibri"/>
                <w:sz w:val="16"/>
                <w:szCs w:val="16"/>
              </w:rPr>
              <w:t xml:space="preserve"> – The ability to assimilate relevant information from a variety of sources and settings and using it appropriately from a public health perspective</w:t>
            </w:r>
          </w:p>
        </w:tc>
        <w:tc>
          <w:tcPr>
            <w:tcW w:w="1134" w:type="dxa"/>
            <w:tcBorders>
              <w:top w:val="single" w:sz="8" w:space="0" w:color="auto"/>
              <w:left w:val="nil"/>
              <w:bottom w:val="single" w:sz="4" w:space="0" w:color="auto"/>
              <w:right w:val="single" w:sz="4" w:space="0" w:color="auto"/>
            </w:tcBorders>
            <w:shd w:val="clear" w:color="auto" w:fill="auto"/>
          </w:tcPr>
          <w:p w14:paraId="73628658"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A</w:t>
            </w:r>
          </w:p>
        </w:tc>
        <w:tc>
          <w:tcPr>
            <w:tcW w:w="12190" w:type="dxa"/>
            <w:tcBorders>
              <w:top w:val="single" w:sz="8" w:space="0" w:color="auto"/>
              <w:left w:val="nil"/>
              <w:bottom w:val="single" w:sz="4" w:space="0" w:color="auto"/>
              <w:right w:val="single" w:sz="4" w:space="0" w:color="auto"/>
            </w:tcBorders>
            <w:shd w:val="clear" w:color="auto" w:fill="auto"/>
          </w:tcPr>
          <w:p w14:paraId="25C8D149"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B, plus evidence of extensive background knowledge. Demonstrates superior public health skills relevant to the scenario.</w:t>
            </w:r>
          </w:p>
        </w:tc>
      </w:tr>
      <w:tr w:rsidR="00990A3B" w:rsidRPr="00763D12" w14:paraId="6B4DD733" w14:textId="77777777" w:rsidTr="006F0A16">
        <w:trPr>
          <w:trHeight w:val="237"/>
        </w:trPr>
        <w:tc>
          <w:tcPr>
            <w:tcW w:w="2127" w:type="dxa"/>
            <w:vMerge/>
            <w:tcBorders>
              <w:left w:val="single" w:sz="4" w:space="0" w:color="auto"/>
              <w:right w:val="single" w:sz="4" w:space="0" w:color="auto"/>
            </w:tcBorders>
            <w:vAlign w:val="center"/>
          </w:tcPr>
          <w:p w14:paraId="54193419" w14:textId="1588EA81"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auto"/>
          </w:tcPr>
          <w:p w14:paraId="65F07979"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B</w:t>
            </w:r>
          </w:p>
        </w:tc>
        <w:tc>
          <w:tcPr>
            <w:tcW w:w="12190" w:type="dxa"/>
            <w:tcBorders>
              <w:top w:val="nil"/>
              <w:left w:val="nil"/>
              <w:bottom w:val="single" w:sz="4" w:space="0" w:color="auto"/>
              <w:right w:val="single" w:sz="4" w:space="0" w:color="auto"/>
            </w:tcBorders>
            <w:shd w:val="clear" w:color="auto" w:fill="auto"/>
          </w:tcPr>
          <w:p w14:paraId="5571015B"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C, plus evidence of additional and appropriate knowledge. Demonstrates additional practical public health skills relevant to the scenario and/or additional analysis of the information presented.</w:t>
            </w:r>
          </w:p>
        </w:tc>
      </w:tr>
      <w:tr w:rsidR="00990A3B" w:rsidRPr="00763D12" w14:paraId="3B3D47F8" w14:textId="77777777" w:rsidTr="006F0A16">
        <w:trPr>
          <w:trHeight w:val="410"/>
        </w:trPr>
        <w:tc>
          <w:tcPr>
            <w:tcW w:w="2127" w:type="dxa"/>
            <w:vMerge/>
            <w:tcBorders>
              <w:left w:val="single" w:sz="4" w:space="0" w:color="auto"/>
              <w:right w:val="single" w:sz="4" w:space="0" w:color="auto"/>
            </w:tcBorders>
            <w:shd w:val="clear" w:color="auto" w:fill="auto"/>
            <w:noWrap/>
            <w:vAlign w:val="bottom"/>
          </w:tcPr>
          <w:p w14:paraId="2445A2E2" w14:textId="014D4330"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F2F2F2" w:themeFill="background1" w:themeFillShade="F2"/>
          </w:tcPr>
          <w:p w14:paraId="1E868C8C" w14:textId="77777777" w:rsidR="00990A3B" w:rsidRPr="006F0A16" w:rsidRDefault="00990A3B" w:rsidP="006F0A16">
            <w:pPr>
              <w:jc w:val="center"/>
              <w:rPr>
                <w:rFonts w:ascii="Calibri" w:hAnsi="Calibri" w:cs="Calibri"/>
                <w:b/>
                <w:bCs/>
                <w:sz w:val="16"/>
                <w:szCs w:val="16"/>
              </w:rPr>
            </w:pPr>
            <w:r w:rsidRPr="006F0A16">
              <w:rPr>
                <w:rFonts w:ascii="Calibri" w:hAnsi="Calibri" w:cs="Calibri"/>
                <w:b/>
                <w:bCs/>
                <w:sz w:val="16"/>
                <w:szCs w:val="16"/>
              </w:rPr>
              <w:t>C</w:t>
            </w:r>
          </w:p>
        </w:tc>
        <w:tc>
          <w:tcPr>
            <w:tcW w:w="12190" w:type="dxa"/>
            <w:tcBorders>
              <w:top w:val="nil"/>
              <w:left w:val="nil"/>
              <w:bottom w:val="single" w:sz="4" w:space="0" w:color="auto"/>
              <w:right w:val="single" w:sz="4" w:space="0" w:color="auto"/>
            </w:tcBorders>
            <w:shd w:val="clear" w:color="auto" w:fill="F2F2F2" w:themeFill="background1" w:themeFillShade="F2"/>
          </w:tcPr>
          <w:p w14:paraId="2ACAA589" w14:textId="77777777" w:rsidR="00990A3B" w:rsidRPr="006F0A16" w:rsidRDefault="00990A3B" w:rsidP="00990A3B">
            <w:pPr>
              <w:rPr>
                <w:rFonts w:ascii="Calibri" w:hAnsi="Calibri" w:cs="Calibri"/>
                <w:b/>
                <w:bCs/>
                <w:sz w:val="16"/>
                <w:szCs w:val="16"/>
              </w:rPr>
            </w:pPr>
            <w:r w:rsidRPr="006F0A16">
              <w:rPr>
                <w:rFonts w:ascii="Calibri" w:hAnsi="Calibri" w:cs="Calibri"/>
                <w:b/>
                <w:bCs/>
                <w:sz w:val="16"/>
                <w:szCs w:val="16"/>
              </w:rPr>
              <w:t>Shows sound knowledge by assimilating the key public health facts from the data provided – Satisfactorily explains the appropriate key public health concepts – Applies relevant knowledge to the scenario.</w:t>
            </w:r>
          </w:p>
        </w:tc>
      </w:tr>
      <w:tr w:rsidR="00990A3B" w:rsidRPr="00763D12" w14:paraId="3DEA0DA9" w14:textId="77777777" w:rsidTr="006F0A16">
        <w:trPr>
          <w:trHeight w:val="299"/>
        </w:trPr>
        <w:tc>
          <w:tcPr>
            <w:tcW w:w="2127" w:type="dxa"/>
            <w:vMerge/>
            <w:tcBorders>
              <w:left w:val="single" w:sz="4" w:space="0" w:color="auto"/>
              <w:right w:val="single" w:sz="4" w:space="0" w:color="auto"/>
            </w:tcBorders>
            <w:shd w:val="clear" w:color="auto" w:fill="auto"/>
            <w:noWrap/>
            <w:vAlign w:val="bottom"/>
          </w:tcPr>
          <w:p w14:paraId="38FECEB5" w14:textId="68646E20"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auto"/>
          </w:tcPr>
          <w:p w14:paraId="224CD8E3"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D</w:t>
            </w:r>
          </w:p>
        </w:tc>
        <w:tc>
          <w:tcPr>
            <w:tcW w:w="12190" w:type="dxa"/>
            <w:tcBorders>
              <w:top w:val="nil"/>
              <w:left w:val="nil"/>
              <w:bottom w:val="single" w:sz="4" w:space="0" w:color="auto"/>
              <w:right w:val="single" w:sz="4" w:space="0" w:color="auto"/>
            </w:tcBorders>
            <w:shd w:val="clear" w:color="auto" w:fill="auto"/>
          </w:tcPr>
          <w:p w14:paraId="79293BDA"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one criterion of C or minor failure on two. Shows some, but not all of the relevant knowledge and/or partial application of that knowledge. One error as defined by specific marking guidance. Candidate also demonstrates some lack of understanding of the data presented.</w:t>
            </w:r>
          </w:p>
        </w:tc>
      </w:tr>
      <w:tr w:rsidR="00990A3B" w:rsidRPr="00763D12" w14:paraId="09503173" w14:textId="77777777" w:rsidTr="006F0A16">
        <w:trPr>
          <w:trHeight w:val="263"/>
        </w:trPr>
        <w:tc>
          <w:tcPr>
            <w:tcW w:w="2127" w:type="dxa"/>
            <w:vMerge/>
            <w:tcBorders>
              <w:left w:val="single" w:sz="4" w:space="0" w:color="auto"/>
              <w:bottom w:val="single" w:sz="8" w:space="0" w:color="auto"/>
              <w:right w:val="single" w:sz="4" w:space="0" w:color="auto"/>
            </w:tcBorders>
            <w:shd w:val="clear" w:color="auto" w:fill="auto"/>
            <w:noWrap/>
            <w:vAlign w:val="bottom"/>
          </w:tcPr>
          <w:p w14:paraId="571AE2C9" w14:textId="21B0A815" w:rsidR="00990A3B" w:rsidRPr="00763D12" w:rsidRDefault="00990A3B" w:rsidP="00990A3B">
            <w:pPr>
              <w:rPr>
                <w:rFonts w:ascii="Calibri" w:hAnsi="Calibri" w:cs="Calibri"/>
                <w:sz w:val="16"/>
                <w:szCs w:val="16"/>
              </w:rPr>
            </w:pPr>
          </w:p>
        </w:tc>
        <w:tc>
          <w:tcPr>
            <w:tcW w:w="1134" w:type="dxa"/>
            <w:tcBorders>
              <w:top w:val="nil"/>
              <w:left w:val="nil"/>
              <w:bottom w:val="nil"/>
              <w:right w:val="single" w:sz="4" w:space="0" w:color="auto"/>
            </w:tcBorders>
            <w:shd w:val="clear" w:color="auto" w:fill="auto"/>
          </w:tcPr>
          <w:p w14:paraId="3D7B236B"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E</w:t>
            </w:r>
          </w:p>
        </w:tc>
        <w:tc>
          <w:tcPr>
            <w:tcW w:w="12190" w:type="dxa"/>
            <w:tcBorders>
              <w:top w:val="nil"/>
              <w:left w:val="nil"/>
              <w:bottom w:val="nil"/>
              <w:right w:val="single" w:sz="4" w:space="0" w:color="auto"/>
            </w:tcBorders>
            <w:shd w:val="clear" w:color="auto" w:fill="auto"/>
          </w:tcPr>
          <w:p w14:paraId="380A9703"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more than one criterion of C or minor failure on more than two. Serious misinterpretation of the data presented. Makes serious errors as defined by the specific marking guidance. No demonstration of the proper application of public health principles.</w:t>
            </w:r>
          </w:p>
        </w:tc>
      </w:tr>
      <w:tr w:rsidR="00990A3B" w:rsidRPr="00763D12" w14:paraId="096081F2" w14:textId="77777777" w:rsidTr="006F0A16">
        <w:trPr>
          <w:trHeight w:val="427"/>
        </w:trPr>
        <w:tc>
          <w:tcPr>
            <w:tcW w:w="2127" w:type="dxa"/>
            <w:vMerge w:val="restart"/>
            <w:tcBorders>
              <w:top w:val="nil"/>
              <w:left w:val="single" w:sz="4" w:space="0" w:color="auto"/>
              <w:right w:val="single" w:sz="4" w:space="0" w:color="auto"/>
            </w:tcBorders>
            <w:shd w:val="clear" w:color="auto" w:fill="auto"/>
          </w:tcPr>
          <w:p w14:paraId="6485B6B5" w14:textId="0ACAD3A4" w:rsidR="00990A3B" w:rsidRPr="00763D12" w:rsidRDefault="00990A3B" w:rsidP="00990A3B">
            <w:pPr>
              <w:rPr>
                <w:rFonts w:ascii="Calibri" w:hAnsi="Calibri" w:cs="Calibri"/>
                <w:b/>
                <w:bCs/>
                <w:sz w:val="16"/>
                <w:szCs w:val="16"/>
              </w:rPr>
            </w:pPr>
            <w:r w:rsidRPr="00763D12">
              <w:rPr>
                <w:rFonts w:ascii="Calibri" w:hAnsi="Calibri" w:cs="Calibri"/>
                <w:b/>
                <w:bCs/>
                <w:sz w:val="16"/>
                <w:szCs w:val="16"/>
              </w:rPr>
              <w:t>4</w:t>
            </w:r>
            <w:r w:rsidRPr="00763D12">
              <w:rPr>
                <w:rFonts w:ascii="Calibri" w:hAnsi="Calibri" w:cs="Calibri"/>
                <w:sz w:val="16"/>
                <w:szCs w:val="16"/>
              </w:rPr>
              <w:t xml:space="preserve"> – The ability to demonstrate appropriate reasoning, analytical and judgement skills, giving a balanced view within public health settings. </w:t>
            </w:r>
          </w:p>
        </w:tc>
        <w:tc>
          <w:tcPr>
            <w:tcW w:w="1134" w:type="dxa"/>
            <w:tcBorders>
              <w:top w:val="single" w:sz="8" w:space="0" w:color="auto"/>
              <w:left w:val="nil"/>
              <w:bottom w:val="single" w:sz="4" w:space="0" w:color="auto"/>
              <w:right w:val="single" w:sz="4" w:space="0" w:color="auto"/>
            </w:tcBorders>
            <w:shd w:val="clear" w:color="auto" w:fill="auto"/>
          </w:tcPr>
          <w:p w14:paraId="78BF24DA"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A</w:t>
            </w:r>
          </w:p>
        </w:tc>
        <w:tc>
          <w:tcPr>
            <w:tcW w:w="12190" w:type="dxa"/>
            <w:tcBorders>
              <w:top w:val="single" w:sz="8" w:space="0" w:color="auto"/>
              <w:left w:val="nil"/>
              <w:bottom w:val="single" w:sz="4" w:space="0" w:color="auto"/>
              <w:right w:val="single" w:sz="4" w:space="0" w:color="auto"/>
            </w:tcBorders>
            <w:shd w:val="clear" w:color="auto" w:fill="auto"/>
          </w:tcPr>
          <w:p w14:paraId="57F5BD00"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 xml:space="preserve">As B, plus demonstrates superior analytical and judgement skills relevant to the scenario. Provides innovative and or local examples relevant to the scenario demonstrating superior application skills. </w:t>
            </w:r>
          </w:p>
        </w:tc>
      </w:tr>
      <w:tr w:rsidR="00990A3B" w:rsidRPr="00763D12" w14:paraId="3B9988CC" w14:textId="77777777" w:rsidTr="006F0A16">
        <w:trPr>
          <w:trHeight w:val="240"/>
        </w:trPr>
        <w:tc>
          <w:tcPr>
            <w:tcW w:w="2127" w:type="dxa"/>
            <w:vMerge/>
            <w:tcBorders>
              <w:left w:val="single" w:sz="4" w:space="0" w:color="auto"/>
              <w:right w:val="single" w:sz="4" w:space="0" w:color="auto"/>
            </w:tcBorders>
            <w:vAlign w:val="center"/>
          </w:tcPr>
          <w:p w14:paraId="5665C554" w14:textId="2284D01C"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auto"/>
          </w:tcPr>
          <w:p w14:paraId="19500BFF"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B</w:t>
            </w:r>
          </w:p>
        </w:tc>
        <w:tc>
          <w:tcPr>
            <w:tcW w:w="12190" w:type="dxa"/>
            <w:tcBorders>
              <w:top w:val="nil"/>
              <w:left w:val="nil"/>
              <w:bottom w:val="single" w:sz="4" w:space="0" w:color="auto"/>
              <w:right w:val="single" w:sz="4" w:space="0" w:color="auto"/>
            </w:tcBorders>
            <w:shd w:val="clear" w:color="auto" w:fill="auto"/>
          </w:tcPr>
          <w:p w14:paraId="2EE8FF5E"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C, plus demonstrates additional practical public health skills relevant to the scenario and/or added insight based on a combination of knowledge, experience and the data presented.</w:t>
            </w:r>
          </w:p>
        </w:tc>
      </w:tr>
      <w:tr w:rsidR="00990A3B" w:rsidRPr="00763D12" w14:paraId="2386B011" w14:textId="77777777" w:rsidTr="006F0A16">
        <w:trPr>
          <w:trHeight w:val="437"/>
        </w:trPr>
        <w:tc>
          <w:tcPr>
            <w:tcW w:w="2127" w:type="dxa"/>
            <w:vMerge/>
            <w:tcBorders>
              <w:left w:val="single" w:sz="4" w:space="0" w:color="auto"/>
              <w:right w:val="single" w:sz="4" w:space="0" w:color="auto"/>
            </w:tcBorders>
            <w:shd w:val="clear" w:color="auto" w:fill="auto"/>
            <w:noWrap/>
            <w:vAlign w:val="bottom"/>
          </w:tcPr>
          <w:p w14:paraId="0C21D72C" w14:textId="6F95FF50"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F2F2F2" w:themeFill="background1" w:themeFillShade="F2"/>
          </w:tcPr>
          <w:p w14:paraId="09487D64" w14:textId="77777777" w:rsidR="00990A3B" w:rsidRPr="006F0A16" w:rsidRDefault="00990A3B" w:rsidP="006F0A16">
            <w:pPr>
              <w:jc w:val="center"/>
              <w:rPr>
                <w:rFonts w:ascii="Calibri" w:hAnsi="Calibri" w:cs="Calibri"/>
                <w:b/>
                <w:bCs/>
                <w:sz w:val="16"/>
                <w:szCs w:val="16"/>
              </w:rPr>
            </w:pPr>
            <w:r w:rsidRPr="006F0A16">
              <w:rPr>
                <w:rFonts w:ascii="Calibri" w:hAnsi="Calibri" w:cs="Calibri"/>
                <w:b/>
                <w:bCs/>
                <w:sz w:val="16"/>
                <w:szCs w:val="16"/>
              </w:rPr>
              <w:t>C</w:t>
            </w:r>
          </w:p>
        </w:tc>
        <w:tc>
          <w:tcPr>
            <w:tcW w:w="12190" w:type="dxa"/>
            <w:tcBorders>
              <w:top w:val="nil"/>
              <w:left w:val="nil"/>
              <w:bottom w:val="single" w:sz="4" w:space="0" w:color="auto"/>
              <w:right w:val="single" w:sz="4" w:space="0" w:color="auto"/>
            </w:tcBorders>
            <w:shd w:val="clear" w:color="auto" w:fill="F2F2F2" w:themeFill="background1" w:themeFillShade="F2"/>
          </w:tcPr>
          <w:p w14:paraId="3CFF26F7" w14:textId="77777777" w:rsidR="00990A3B" w:rsidRPr="006F0A16" w:rsidRDefault="00990A3B" w:rsidP="00990A3B">
            <w:pPr>
              <w:rPr>
                <w:rFonts w:ascii="Calibri" w:hAnsi="Calibri" w:cs="Calibri"/>
                <w:b/>
                <w:bCs/>
                <w:sz w:val="16"/>
                <w:szCs w:val="16"/>
              </w:rPr>
            </w:pPr>
            <w:r w:rsidRPr="006F0A16">
              <w:rPr>
                <w:rFonts w:ascii="Calibri" w:hAnsi="Calibri" w:cs="Calibri"/>
                <w:b/>
                <w:bCs/>
                <w:sz w:val="16"/>
                <w:szCs w:val="16"/>
              </w:rPr>
              <w:t>Demonstrates appropriate reasoning, analytical and judgement skills – Satisfactorily interprets and balances evidence – Provides clear explanations of appropriate key public health concepts – Applies relevant knowledge to the scenario.</w:t>
            </w:r>
          </w:p>
        </w:tc>
      </w:tr>
      <w:tr w:rsidR="00990A3B" w:rsidRPr="00763D12" w14:paraId="4940A47F" w14:textId="77777777" w:rsidTr="006F0A16">
        <w:trPr>
          <w:trHeight w:val="415"/>
        </w:trPr>
        <w:tc>
          <w:tcPr>
            <w:tcW w:w="2127" w:type="dxa"/>
            <w:vMerge/>
            <w:tcBorders>
              <w:left w:val="single" w:sz="4" w:space="0" w:color="auto"/>
              <w:right w:val="single" w:sz="4" w:space="0" w:color="auto"/>
            </w:tcBorders>
            <w:shd w:val="clear" w:color="auto" w:fill="auto"/>
            <w:noWrap/>
            <w:vAlign w:val="bottom"/>
          </w:tcPr>
          <w:p w14:paraId="011D49F5" w14:textId="14F3C552"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auto"/>
          </w:tcPr>
          <w:p w14:paraId="5BAADDF2"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D</w:t>
            </w:r>
          </w:p>
        </w:tc>
        <w:tc>
          <w:tcPr>
            <w:tcW w:w="12190" w:type="dxa"/>
            <w:tcBorders>
              <w:top w:val="nil"/>
              <w:left w:val="nil"/>
              <w:bottom w:val="single" w:sz="4" w:space="0" w:color="auto"/>
              <w:right w:val="single" w:sz="4" w:space="0" w:color="auto"/>
            </w:tcBorders>
            <w:shd w:val="clear" w:color="auto" w:fill="auto"/>
          </w:tcPr>
          <w:p w14:paraId="4511719E"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one criterion of C or minor failure on two. Shows some, but not all of the relevant knowledge and/or partial application of that knowledge. Unclear explanations. Demonstrates bias and/or limited reasoning, analytical or judgement skills. One error as defined by specific marking guidance.</w:t>
            </w:r>
          </w:p>
        </w:tc>
      </w:tr>
      <w:tr w:rsidR="00990A3B" w:rsidRPr="00763D12" w14:paraId="66286E92" w14:textId="77777777" w:rsidTr="006F0A16">
        <w:trPr>
          <w:trHeight w:val="266"/>
        </w:trPr>
        <w:tc>
          <w:tcPr>
            <w:tcW w:w="2127" w:type="dxa"/>
            <w:vMerge/>
            <w:tcBorders>
              <w:left w:val="single" w:sz="4" w:space="0" w:color="auto"/>
              <w:bottom w:val="single" w:sz="8" w:space="0" w:color="auto"/>
              <w:right w:val="single" w:sz="4" w:space="0" w:color="auto"/>
            </w:tcBorders>
            <w:shd w:val="clear" w:color="auto" w:fill="auto"/>
            <w:noWrap/>
            <w:vAlign w:val="bottom"/>
          </w:tcPr>
          <w:p w14:paraId="4FF37DC5" w14:textId="080C4D48" w:rsidR="00990A3B" w:rsidRPr="00763D12" w:rsidRDefault="00990A3B" w:rsidP="00990A3B">
            <w:pPr>
              <w:rPr>
                <w:rFonts w:ascii="Calibri" w:hAnsi="Calibri" w:cs="Calibri"/>
                <w:sz w:val="16"/>
                <w:szCs w:val="16"/>
              </w:rPr>
            </w:pPr>
          </w:p>
        </w:tc>
        <w:tc>
          <w:tcPr>
            <w:tcW w:w="1134" w:type="dxa"/>
            <w:tcBorders>
              <w:top w:val="nil"/>
              <w:left w:val="nil"/>
              <w:bottom w:val="nil"/>
              <w:right w:val="single" w:sz="4" w:space="0" w:color="auto"/>
            </w:tcBorders>
            <w:shd w:val="clear" w:color="auto" w:fill="auto"/>
          </w:tcPr>
          <w:p w14:paraId="4B2CBC0B"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E</w:t>
            </w:r>
          </w:p>
        </w:tc>
        <w:tc>
          <w:tcPr>
            <w:tcW w:w="12190" w:type="dxa"/>
            <w:tcBorders>
              <w:top w:val="nil"/>
              <w:left w:val="nil"/>
              <w:bottom w:val="nil"/>
              <w:right w:val="single" w:sz="4" w:space="0" w:color="auto"/>
            </w:tcBorders>
            <w:shd w:val="clear" w:color="auto" w:fill="auto"/>
          </w:tcPr>
          <w:p w14:paraId="0E36C4CC"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Gross failure of more than one criterion of C or minor failure on more than two. Serious errors in explanations or no explanations and/or lack of understanding. Demonstrates poor/no reasoning, analytical or judgement skills. No balance in the interpretation of evidence. Makes serious errors as defined by the specific marking guidance</w:t>
            </w:r>
          </w:p>
        </w:tc>
      </w:tr>
      <w:tr w:rsidR="00990A3B" w:rsidRPr="00763D12" w14:paraId="0FAF40EB" w14:textId="77777777" w:rsidTr="006F0A16">
        <w:trPr>
          <w:trHeight w:val="77"/>
        </w:trPr>
        <w:tc>
          <w:tcPr>
            <w:tcW w:w="2127" w:type="dxa"/>
            <w:vMerge w:val="restart"/>
            <w:tcBorders>
              <w:top w:val="nil"/>
              <w:left w:val="single" w:sz="4" w:space="0" w:color="auto"/>
              <w:right w:val="single" w:sz="4" w:space="0" w:color="auto"/>
            </w:tcBorders>
            <w:shd w:val="clear" w:color="auto" w:fill="auto"/>
          </w:tcPr>
          <w:p w14:paraId="3826B42D" w14:textId="7EB1D0D9" w:rsidR="00990A3B" w:rsidRPr="00763D12" w:rsidRDefault="00990A3B" w:rsidP="00990A3B">
            <w:pPr>
              <w:rPr>
                <w:rFonts w:ascii="Calibri" w:hAnsi="Calibri" w:cs="Calibri"/>
                <w:b/>
                <w:bCs/>
                <w:sz w:val="16"/>
                <w:szCs w:val="16"/>
              </w:rPr>
            </w:pPr>
            <w:r w:rsidRPr="00763D12">
              <w:rPr>
                <w:rFonts w:ascii="Calibri" w:hAnsi="Calibri" w:cs="Calibri"/>
                <w:b/>
                <w:bCs/>
                <w:sz w:val="16"/>
                <w:szCs w:val="16"/>
              </w:rPr>
              <w:t>5</w:t>
            </w:r>
            <w:r w:rsidRPr="00763D12">
              <w:rPr>
                <w:rFonts w:ascii="Calibri" w:hAnsi="Calibri" w:cs="Calibri"/>
                <w:sz w:val="16"/>
                <w:szCs w:val="16"/>
              </w:rPr>
              <w:t xml:space="preserve"> – The ability to handle uncertainty, the unexpected, challenge and conflict appropriately.</w:t>
            </w:r>
          </w:p>
        </w:tc>
        <w:tc>
          <w:tcPr>
            <w:tcW w:w="1134" w:type="dxa"/>
            <w:tcBorders>
              <w:top w:val="single" w:sz="8" w:space="0" w:color="auto"/>
              <w:left w:val="nil"/>
              <w:bottom w:val="single" w:sz="4" w:space="0" w:color="auto"/>
              <w:right w:val="single" w:sz="4" w:space="0" w:color="auto"/>
            </w:tcBorders>
            <w:shd w:val="clear" w:color="auto" w:fill="auto"/>
          </w:tcPr>
          <w:p w14:paraId="3FDAF3B8"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A</w:t>
            </w:r>
          </w:p>
        </w:tc>
        <w:tc>
          <w:tcPr>
            <w:tcW w:w="12190" w:type="dxa"/>
            <w:tcBorders>
              <w:top w:val="single" w:sz="8" w:space="0" w:color="auto"/>
              <w:left w:val="nil"/>
              <w:bottom w:val="single" w:sz="4" w:space="0" w:color="auto"/>
              <w:right w:val="single" w:sz="4" w:space="0" w:color="auto"/>
            </w:tcBorders>
            <w:shd w:val="clear" w:color="auto" w:fill="auto"/>
          </w:tcPr>
          <w:p w14:paraId="4DC4BDB9"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B, plus demonstrates confidence and empathy in responding to challenging questions. Successfully addresses or anticipates concerns that are raised.</w:t>
            </w:r>
          </w:p>
        </w:tc>
      </w:tr>
      <w:tr w:rsidR="00990A3B" w:rsidRPr="00763D12" w14:paraId="45E3D77B" w14:textId="77777777" w:rsidTr="006F0A16">
        <w:trPr>
          <w:trHeight w:val="76"/>
        </w:trPr>
        <w:tc>
          <w:tcPr>
            <w:tcW w:w="2127" w:type="dxa"/>
            <w:vMerge/>
            <w:tcBorders>
              <w:left w:val="single" w:sz="4" w:space="0" w:color="auto"/>
              <w:right w:val="single" w:sz="4" w:space="0" w:color="auto"/>
            </w:tcBorders>
            <w:vAlign w:val="center"/>
          </w:tcPr>
          <w:p w14:paraId="515A41A0" w14:textId="3839F1F8" w:rsidR="00990A3B" w:rsidRPr="00763D12" w:rsidRDefault="00990A3B" w:rsidP="00990A3B">
            <w:pPr>
              <w:rPr>
                <w:rFonts w:ascii="Calibri" w:hAnsi="Calibri" w:cs="Calibri"/>
                <w:b/>
                <w:bCs/>
                <w:sz w:val="16"/>
                <w:szCs w:val="16"/>
              </w:rPr>
            </w:pPr>
          </w:p>
        </w:tc>
        <w:tc>
          <w:tcPr>
            <w:tcW w:w="1134" w:type="dxa"/>
            <w:tcBorders>
              <w:top w:val="nil"/>
              <w:left w:val="nil"/>
              <w:bottom w:val="single" w:sz="4" w:space="0" w:color="auto"/>
              <w:right w:val="single" w:sz="4" w:space="0" w:color="auto"/>
            </w:tcBorders>
            <w:shd w:val="clear" w:color="auto" w:fill="auto"/>
          </w:tcPr>
          <w:p w14:paraId="0E947131" w14:textId="77777777" w:rsidR="00990A3B" w:rsidRPr="006F0A16" w:rsidRDefault="00990A3B" w:rsidP="006F0A16">
            <w:pPr>
              <w:jc w:val="center"/>
              <w:rPr>
                <w:rFonts w:ascii="Calibri" w:hAnsi="Calibri" w:cs="Calibri"/>
                <w:sz w:val="16"/>
                <w:szCs w:val="16"/>
              </w:rPr>
            </w:pPr>
            <w:r w:rsidRPr="006F0A16">
              <w:rPr>
                <w:rFonts w:ascii="Calibri" w:hAnsi="Calibri" w:cs="Calibri"/>
                <w:sz w:val="16"/>
                <w:szCs w:val="16"/>
              </w:rPr>
              <w:t>B</w:t>
            </w:r>
          </w:p>
        </w:tc>
        <w:tc>
          <w:tcPr>
            <w:tcW w:w="12190" w:type="dxa"/>
            <w:tcBorders>
              <w:top w:val="nil"/>
              <w:left w:val="nil"/>
              <w:bottom w:val="single" w:sz="4" w:space="0" w:color="auto"/>
              <w:right w:val="single" w:sz="4" w:space="0" w:color="auto"/>
            </w:tcBorders>
            <w:shd w:val="clear" w:color="auto" w:fill="auto"/>
          </w:tcPr>
          <w:p w14:paraId="6FC72503" w14:textId="77777777" w:rsidR="00990A3B" w:rsidRPr="006F0A16" w:rsidRDefault="00990A3B" w:rsidP="00990A3B">
            <w:pPr>
              <w:rPr>
                <w:rFonts w:ascii="Calibri" w:hAnsi="Calibri" w:cs="Calibri"/>
                <w:sz w:val="16"/>
                <w:szCs w:val="16"/>
              </w:rPr>
            </w:pPr>
            <w:r w:rsidRPr="006F0A16">
              <w:rPr>
                <w:rFonts w:ascii="Calibri" w:hAnsi="Calibri" w:cs="Calibri"/>
                <w:sz w:val="16"/>
                <w:szCs w:val="16"/>
              </w:rPr>
              <w:t>As C, plus demonstrates sound appreciation of the concerns and difficulties involved.</w:t>
            </w:r>
          </w:p>
        </w:tc>
      </w:tr>
      <w:tr w:rsidR="00990A3B" w:rsidRPr="00763D12" w14:paraId="29AC00D5" w14:textId="77777777" w:rsidTr="006F0A16">
        <w:trPr>
          <w:trHeight w:val="359"/>
        </w:trPr>
        <w:tc>
          <w:tcPr>
            <w:tcW w:w="2127" w:type="dxa"/>
            <w:vMerge/>
            <w:tcBorders>
              <w:left w:val="single" w:sz="4" w:space="0" w:color="auto"/>
              <w:right w:val="single" w:sz="4" w:space="0" w:color="auto"/>
            </w:tcBorders>
            <w:shd w:val="clear" w:color="auto" w:fill="auto"/>
            <w:noWrap/>
            <w:vAlign w:val="bottom"/>
          </w:tcPr>
          <w:p w14:paraId="50CE5908" w14:textId="07F89251"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F2F2F2" w:themeFill="background1" w:themeFillShade="F2"/>
          </w:tcPr>
          <w:p w14:paraId="173A6F76" w14:textId="77777777" w:rsidR="00990A3B" w:rsidRPr="006F0A16" w:rsidRDefault="00990A3B" w:rsidP="006F0A16">
            <w:pPr>
              <w:jc w:val="center"/>
              <w:rPr>
                <w:rFonts w:ascii="Calibri" w:hAnsi="Calibri" w:cs="Calibri"/>
                <w:b/>
                <w:bCs/>
                <w:sz w:val="16"/>
                <w:szCs w:val="16"/>
              </w:rPr>
            </w:pPr>
            <w:r w:rsidRPr="006F0A16">
              <w:rPr>
                <w:rFonts w:ascii="Calibri" w:hAnsi="Calibri" w:cs="Calibri"/>
                <w:b/>
                <w:bCs/>
                <w:sz w:val="16"/>
                <w:szCs w:val="16"/>
              </w:rPr>
              <w:t>C</w:t>
            </w:r>
          </w:p>
        </w:tc>
        <w:tc>
          <w:tcPr>
            <w:tcW w:w="12190" w:type="dxa"/>
            <w:tcBorders>
              <w:top w:val="nil"/>
              <w:left w:val="nil"/>
              <w:bottom w:val="single" w:sz="4" w:space="0" w:color="auto"/>
              <w:right w:val="single" w:sz="4" w:space="0" w:color="auto"/>
            </w:tcBorders>
            <w:shd w:val="clear" w:color="auto" w:fill="F2F2F2" w:themeFill="background1" w:themeFillShade="F2"/>
          </w:tcPr>
          <w:p w14:paraId="37D2B665" w14:textId="77777777" w:rsidR="00990A3B" w:rsidRPr="006F0A16" w:rsidRDefault="00990A3B" w:rsidP="00990A3B">
            <w:pPr>
              <w:rPr>
                <w:rFonts w:ascii="Calibri" w:hAnsi="Calibri" w:cs="Calibri"/>
                <w:b/>
                <w:bCs/>
                <w:sz w:val="16"/>
                <w:szCs w:val="16"/>
              </w:rPr>
            </w:pPr>
            <w:r w:rsidRPr="006F0A16">
              <w:rPr>
                <w:rFonts w:ascii="Calibri" w:hAnsi="Calibri" w:cs="Calibri"/>
                <w:b/>
                <w:bCs/>
                <w:sz w:val="16"/>
                <w:szCs w:val="16"/>
              </w:rPr>
              <w:t>Responds to confrontation and challenging questions in sensitive manner appropriate to the situation – Non-confrontational – Acknowledges uncertainty – Demonstrates a balanced style.</w:t>
            </w:r>
          </w:p>
        </w:tc>
      </w:tr>
      <w:tr w:rsidR="00990A3B" w:rsidRPr="00763D12" w14:paraId="5802202A" w14:textId="77777777" w:rsidTr="006F0A16">
        <w:trPr>
          <w:trHeight w:val="219"/>
        </w:trPr>
        <w:tc>
          <w:tcPr>
            <w:tcW w:w="2127" w:type="dxa"/>
            <w:vMerge/>
            <w:tcBorders>
              <w:left w:val="single" w:sz="4" w:space="0" w:color="auto"/>
              <w:right w:val="single" w:sz="4" w:space="0" w:color="auto"/>
            </w:tcBorders>
            <w:shd w:val="clear" w:color="auto" w:fill="auto"/>
            <w:noWrap/>
            <w:vAlign w:val="bottom"/>
          </w:tcPr>
          <w:p w14:paraId="46A8B170" w14:textId="2B3A7DD9" w:rsidR="00990A3B" w:rsidRPr="00763D12" w:rsidRDefault="00990A3B" w:rsidP="00990A3B">
            <w:pPr>
              <w:rPr>
                <w:rFonts w:ascii="Calibri" w:hAnsi="Calibri" w:cs="Calibri"/>
                <w:sz w:val="16"/>
                <w:szCs w:val="16"/>
              </w:rPr>
            </w:pPr>
          </w:p>
        </w:tc>
        <w:tc>
          <w:tcPr>
            <w:tcW w:w="1134" w:type="dxa"/>
            <w:tcBorders>
              <w:top w:val="nil"/>
              <w:left w:val="nil"/>
              <w:bottom w:val="single" w:sz="4" w:space="0" w:color="auto"/>
              <w:right w:val="single" w:sz="4" w:space="0" w:color="auto"/>
            </w:tcBorders>
            <w:shd w:val="clear" w:color="auto" w:fill="auto"/>
          </w:tcPr>
          <w:p w14:paraId="50ABE928" w14:textId="77777777" w:rsidR="00990A3B" w:rsidRPr="00763D12" w:rsidRDefault="00990A3B" w:rsidP="006F0A16">
            <w:pPr>
              <w:jc w:val="center"/>
              <w:rPr>
                <w:rFonts w:ascii="Calibri" w:hAnsi="Calibri" w:cs="Calibri"/>
                <w:sz w:val="16"/>
                <w:szCs w:val="16"/>
              </w:rPr>
            </w:pPr>
            <w:r w:rsidRPr="00763D12">
              <w:rPr>
                <w:rFonts w:ascii="Calibri" w:hAnsi="Calibri" w:cs="Calibri"/>
                <w:sz w:val="16"/>
                <w:szCs w:val="16"/>
              </w:rPr>
              <w:t>D</w:t>
            </w:r>
          </w:p>
        </w:tc>
        <w:tc>
          <w:tcPr>
            <w:tcW w:w="12190" w:type="dxa"/>
            <w:tcBorders>
              <w:top w:val="nil"/>
              <w:left w:val="nil"/>
              <w:bottom w:val="single" w:sz="4" w:space="0" w:color="auto"/>
              <w:right w:val="single" w:sz="4" w:space="0" w:color="auto"/>
            </w:tcBorders>
            <w:shd w:val="clear" w:color="auto" w:fill="auto"/>
          </w:tcPr>
          <w:p w14:paraId="6E1C8AB4" w14:textId="77777777" w:rsidR="00990A3B" w:rsidRPr="00763D12" w:rsidRDefault="00990A3B" w:rsidP="00990A3B">
            <w:pPr>
              <w:rPr>
                <w:rFonts w:ascii="Calibri" w:hAnsi="Calibri" w:cs="Calibri"/>
                <w:sz w:val="16"/>
                <w:szCs w:val="16"/>
              </w:rPr>
            </w:pPr>
            <w:r w:rsidRPr="00763D12">
              <w:rPr>
                <w:rFonts w:ascii="Calibri" w:hAnsi="Calibri" w:cs="Calibri"/>
                <w:sz w:val="16"/>
                <w:szCs w:val="16"/>
              </w:rPr>
              <w:t>Gross failure of one criterion of C or minor failure on two. Demonstrates uncertainty when challenged. Fails to fully appreciate the concerns and difficulties presented by the scenario.</w:t>
            </w:r>
          </w:p>
        </w:tc>
      </w:tr>
      <w:tr w:rsidR="00990A3B" w:rsidRPr="00763D12" w14:paraId="667A4F4C" w14:textId="77777777" w:rsidTr="006F0A16">
        <w:trPr>
          <w:trHeight w:val="255"/>
        </w:trPr>
        <w:tc>
          <w:tcPr>
            <w:tcW w:w="2127" w:type="dxa"/>
            <w:vMerge/>
            <w:tcBorders>
              <w:left w:val="single" w:sz="4" w:space="0" w:color="auto"/>
              <w:bottom w:val="single" w:sz="8" w:space="0" w:color="auto"/>
              <w:right w:val="single" w:sz="4" w:space="0" w:color="auto"/>
            </w:tcBorders>
            <w:shd w:val="clear" w:color="auto" w:fill="auto"/>
            <w:noWrap/>
            <w:vAlign w:val="bottom"/>
          </w:tcPr>
          <w:p w14:paraId="6498C000" w14:textId="50236832" w:rsidR="00990A3B" w:rsidRPr="00763D12" w:rsidRDefault="00990A3B" w:rsidP="00990A3B">
            <w:pPr>
              <w:rPr>
                <w:rFonts w:ascii="Calibri" w:hAnsi="Calibri" w:cs="Calibri"/>
                <w:sz w:val="16"/>
                <w:szCs w:val="16"/>
              </w:rPr>
            </w:pPr>
          </w:p>
        </w:tc>
        <w:tc>
          <w:tcPr>
            <w:tcW w:w="1134" w:type="dxa"/>
            <w:tcBorders>
              <w:top w:val="nil"/>
              <w:left w:val="nil"/>
              <w:bottom w:val="single" w:sz="8" w:space="0" w:color="auto"/>
              <w:right w:val="single" w:sz="4" w:space="0" w:color="auto"/>
            </w:tcBorders>
            <w:shd w:val="clear" w:color="auto" w:fill="auto"/>
          </w:tcPr>
          <w:p w14:paraId="530AAA8C" w14:textId="77777777" w:rsidR="00990A3B" w:rsidRPr="00763D12" w:rsidRDefault="00990A3B" w:rsidP="006F0A16">
            <w:pPr>
              <w:jc w:val="center"/>
              <w:rPr>
                <w:rFonts w:ascii="Calibri" w:hAnsi="Calibri" w:cs="Calibri"/>
                <w:sz w:val="16"/>
                <w:szCs w:val="16"/>
              </w:rPr>
            </w:pPr>
            <w:r w:rsidRPr="00763D12">
              <w:rPr>
                <w:rFonts w:ascii="Calibri" w:hAnsi="Calibri" w:cs="Calibri"/>
                <w:sz w:val="16"/>
                <w:szCs w:val="16"/>
              </w:rPr>
              <w:t>E</w:t>
            </w:r>
          </w:p>
        </w:tc>
        <w:tc>
          <w:tcPr>
            <w:tcW w:w="12190" w:type="dxa"/>
            <w:tcBorders>
              <w:top w:val="nil"/>
              <w:left w:val="nil"/>
              <w:bottom w:val="single" w:sz="8" w:space="0" w:color="auto"/>
              <w:right w:val="single" w:sz="4" w:space="0" w:color="auto"/>
            </w:tcBorders>
            <w:shd w:val="clear" w:color="auto" w:fill="auto"/>
          </w:tcPr>
          <w:p w14:paraId="5B3DA1F0" w14:textId="4102BCCF" w:rsidR="00990A3B" w:rsidRPr="00763D12" w:rsidRDefault="00990A3B" w:rsidP="00990A3B">
            <w:pPr>
              <w:rPr>
                <w:rFonts w:ascii="Calibri" w:hAnsi="Calibri" w:cs="Calibri"/>
                <w:sz w:val="16"/>
                <w:szCs w:val="16"/>
              </w:rPr>
            </w:pPr>
            <w:r w:rsidRPr="00763D12">
              <w:rPr>
                <w:rFonts w:ascii="Calibri" w:hAnsi="Calibri" w:cs="Calibri"/>
                <w:sz w:val="16"/>
                <w:szCs w:val="16"/>
              </w:rPr>
              <w:t>Gross failure of more than one criterion of C or minor failure on more than two. Candidate displays uncertainty and lack of clarity in responding to questions. Confrontational or patronising. Fails to address concerns raised. Muddled and self</w:t>
            </w:r>
            <w:r w:rsidR="006F0A16">
              <w:rPr>
                <w:rFonts w:ascii="Calibri" w:hAnsi="Calibri" w:cs="Calibri"/>
                <w:sz w:val="16"/>
                <w:szCs w:val="16"/>
              </w:rPr>
              <w:t>-</w:t>
            </w:r>
            <w:r w:rsidRPr="00763D12">
              <w:rPr>
                <w:rFonts w:ascii="Calibri" w:hAnsi="Calibri" w:cs="Calibri"/>
                <w:sz w:val="16"/>
                <w:szCs w:val="16"/>
              </w:rPr>
              <w:t>contradictory responses.</w:t>
            </w:r>
          </w:p>
        </w:tc>
      </w:tr>
    </w:tbl>
    <w:p w14:paraId="7D411203" w14:textId="77777777" w:rsidR="00763D12" w:rsidRPr="00763D12" w:rsidRDefault="00763D12" w:rsidP="00763D12">
      <w:pPr>
        <w:rPr>
          <w:rFonts w:ascii="Calibri" w:hAnsi="Calibri" w:cs="Calibri"/>
        </w:rPr>
      </w:pPr>
    </w:p>
    <w:p w14:paraId="445D0383" w14:textId="77777777" w:rsidR="00763D12" w:rsidRPr="00763D12" w:rsidRDefault="00763D12" w:rsidP="00763D12">
      <w:pPr>
        <w:jc w:val="center"/>
        <w:rPr>
          <w:rFonts w:ascii="Calibri" w:hAnsi="Calibri" w:cs="Calibri"/>
          <w:b/>
          <w:sz w:val="28"/>
          <w:szCs w:val="28"/>
          <w:u w:val="single"/>
        </w:rPr>
        <w:sectPr w:rsidR="00763D12" w:rsidRPr="00763D12" w:rsidSect="006F0A16">
          <w:headerReference w:type="default" r:id="rId15"/>
          <w:pgSz w:w="16838" w:h="11906" w:orient="landscape" w:code="9"/>
          <w:pgMar w:top="230" w:right="562" w:bottom="709" w:left="562" w:header="568" w:footer="149" w:gutter="0"/>
          <w:cols w:space="708"/>
          <w:titlePg/>
          <w:docGrid w:linePitch="360"/>
        </w:sectPr>
      </w:pPr>
    </w:p>
    <w:p w14:paraId="3F5C8D56" w14:textId="77777777" w:rsidR="00763D12" w:rsidRPr="006F0A16" w:rsidRDefault="00763D12" w:rsidP="00763D12">
      <w:pPr>
        <w:jc w:val="center"/>
        <w:rPr>
          <w:rFonts w:ascii="Calibri" w:hAnsi="Calibri" w:cs="Calibri"/>
          <w:b/>
          <w:bCs/>
          <w:color w:val="1F3864" w:themeColor="accent5" w:themeShade="80"/>
          <w:sz w:val="36"/>
          <w:szCs w:val="36"/>
        </w:rPr>
      </w:pPr>
      <w:r w:rsidRPr="006F0A16">
        <w:rPr>
          <w:rFonts w:ascii="Calibri" w:hAnsi="Calibri" w:cs="Calibri"/>
          <w:b/>
          <w:bCs/>
          <w:color w:val="1F3864" w:themeColor="accent5" w:themeShade="80"/>
          <w:sz w:val="36"/>
          <w:szCs w:val="36"/>
        </w:rPr>
        <w:t xml:space="preserve">Marking Guide for Examiners </w:t>
      </w:r>
    </w:p>
    <w:p w14:paraId="5CA6E06D" w14:textId="77777777" w:rsidR="00763D12" w:rsidRPr="00763D12" w:rsidRDefault="00763D12" w:rsidP="00763D12">
      <w:pPr>
        <w:rPr>
          <w:rFonts w:ascii="Calibri" w:hAnsi="Calibri" w:cs="Calibri"/>
        </w:rPr>
      </w:pPr>
    </w:p>
    <w:p w14:paraId="08FC9AAE" w14:textId="28E6686C" w:rsidR="00763D12" w:rsidRPr="00763D12" w:rsidRDefault="00763D12" w:rsidP="00763D12">
      <w:pPr>
        <w:rPr>
          <w:rFonts w:ascii="Calibri" w:hAnsi="Calibri" w:cs="Calibri"/>
        </w:rPr>
      </w:pPr>
      <w:r w:rsidRPr="00763D12">
        <w:rPr>
          <w:rFonts w:ascii="Calibri" w:hAnsi="Calibri" w:cs="Calibri"/>
        </w:rPr>
        <w:t>Specific marking guidance is carefully prepared to indicate to you when a candidate should fail (or excel) at a particular competency based on core material from the scenario.</w:t>
      </w:r>
      <w:r>
        <w:rPr>
          <w:rFonts w:ascii="Calibri" w:hAnsi="Calibri" w:cs="Calibri"/>
        </w:rPr>
        <w:t xml:space="preserve"> </w:t>
      </w:r>
      <w:r w:rsidRPr="00763D12">
        <w:rPr>
          <w:rFonts w:ascii="Calibri" w:hAnsi="Calibri" w:cs="Calibri"/>
        </w:rPr>
        <w:t>However, we recognise that we cannot anticipate all possible candidate responses.</w:t>
      </w:r>
      <w:r>
        <w:rPr>
          <w:rFonts w:ascii="Calibri" w:hAnsi="Calibri" w:cs="Calibri"/>
        </w:rPr>
        <w:t xml:space="preserve"> </w:t>
      </w:r>
      <w:r w:rsidRPr="00763D12">
        <w:rPr>
          <w:rFonts w:ascii="Calibri" w:hAnsi="Calibri" w:cs="Calibri"/>
        </w:rPr>
        <w:t>If a candidate says something that in your view merits a fail (or indicates excellence) on that competency or station that we have not explicitly included in the marking guidance, it is important that you do then mark the candidate as a fail (or indicate excellence).</w:t>
      </w:r>
      <w:r>
        <w:rPr>
          <w:rFonts w:ascii="Calibri" w:hAnsi="Calibri" w:cs="Calibri"/>
        </w:rPr>
        <w:t xml:space="preserve"> </w:t>
      </w:r>
      <w:r w:rsidRPr="00763D12">
        <w:rPr>
          <w:rFonts w:ascii="Calibri" w:hAnsi="Calibri" w:cs="Calibri"/>
        </w:rPr>
        <w:t>In that situation, you need to operate outside the specific marking guidance but please detail the issue in the examination feedback.</w:t>
      </w:r>
    </w:p>
    <w:p w14:paraId="5DC6B9F5" w14:textId="77777777" w:rsidR="00763D12" w:rsidRPr="00763D12" w:rsidRDefault="00763D12" w:rsidP="00763D12">
      <w:pPr>
        <w:rPr>
          <w:rFonts w:ascii="Calibri" w:hAnsi="Calibri" w:cs="Calibri"/>
        </w:rPr>
      </w:pPr>
    </w:p>
    <w:p w14:paraId="2BD8E76A" w14:textId="77777777" w:rsidR="00763D12" w:rsidRPr="00763D12" w:rsidRDefault="00763D12" w:rsidP="00763D12">
      <w:pPr>
        <w:ind w:left="360" w:hanging="360"/>
        <w:outlineLvl w:val="0"/>
        <w:rPr>
          <w:rFonts w:ascii="Calibri" w:hAnsi="Calibri" w:cs="Calibri"/>
        </w:rPr>
      </w:pPr>
      <w:r w:rsidRPr="00763D12">
        <w:rPr>
          <w:rFonts w:ascii="Calibri" w:hAnsi="Calibri" w:cs="Calibri"/>
        </w:rPr>
        <w:t>1.</w:t>
      </w:r>
      <w:r w:rsidRPr="00763D12">
        <w:rPr>
          <w:rFonts w:ascii="Calibri" w:hAnsi="Calibri" w:cs="Calibri"/>
        </w:rPr>
        <w:tab/>
        <w:t xml:space="preserve">Has the candidate appropriately demonstrated </w:t>
      </w:r>
      <w:r w:rsidRPr="00763D12">
        <w:rPr>
          <w:rFonts w:ascii="Calibri" w:hAnsi="Calibri" w:cs="Calibri"/>
          <w:u w:val="single"/>
        </w:rPr>
        <w:t>presenting skills</w:t>
      </w:r>
      <w:r w:rsidRPr="00763D12">
        <w:rPr>
          <w:rFonts w:ascii="Calibri" w:hAnsi="Calibri" w:cs="Calibri"/>
        </w:rPr>
        <w:t xml:space="preserve"> in a typical public health setting (presenting to a person or audience)?</w:t>
      </w:r>
    </w:p>
    <w:p w14:paraId="3B328734" w14:textId="77777777" w:rsidR="00763D12" w:rsidRPr="00763D12" w:rsidRDefault="00763D12" w:rsidP="00763D12">
      <w:pPr>
        <w:outlineLvl w:val="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63D12" w:rsidRPr="00763D12" w14:paraId="2460A15B" w14:textId="77777777" w:rsidTr="006062ED">
        <w:trPr>
          <w:cantSplit/>
        </w:trPr>
        <w:tc>
          <w:tcPr>
            <w:tcW w:w="10420" w:type="dxa"/>
          </w:tcPr>
          <w:p w14:paraId="1C79AA7D" w14:textId="77777777" w:rsidR="00763D12" w:rsidRPr="00763D12" w:rsidRDefault="00763D12" w:rsidP="006062ED">
            <w:pPr>
              <w:rPr>
                <w:rFonts w:ascii="Calibri" w:hAnsi="Calibri" w:cs="Calibri"/>
              </w:rPr>
            </w:pPr>
            <w:r w:rsidRPr="00763D12">
              <w:rPr>
                <w:rFonts w:ascii="Calibri" w:hAnsi="Calibri" w:cs="Calibri"/>
              </w:rPr>
              <w:t>DO NOT CHANGE OR ADD TO THIS SECTION</w:t>
            </w:r>
          </w:p>
          <w:p w14:paraId="028E33AA" w14:textId="14D94EC2" w:rsidR="00763D12" w:rsidRPr="00763D12" w:rsidRDefault="00763D12" w:rsidP="006062ED">
            <w:pPr>
              <w:rPr>
                <w:rFonts w:ascii="Calibri" w:hAnsi="Calibri" w:cs="Calibri"/>
              </w:rPr>
            </w:pPr>
            <w:r w:rsidRPr="00763D12">
              <w:rPr>
                <w:rFonts w:ascii="Calibri" w:hAnsi="Calibri" w:cs="Calibri"/>
              </w:rPr>
              <w:t>Avoids jargon.</w:t>
            </w:r>
            <w:r>
              <w:rPr>
                <w:rFonts w:ascii="Calibri" w:hAnsi="Calibri" w:cs="Calibri"/>
              </w:rPr>
              <w:t xml:space="preserve"> </w:t>
            </w:r>
            <w:r w:rsidRPr="00763D12">
              <w:rPr>
                <w:rFonts w:ascii="Calibri" w:hAnsi="Calibri" w:cs="Calibri"/>
              </w:rPr>
              <w:t>Is clear.</w:t>
            </w:r>
            <w:r>
              <w:rPr>
                <w:rFonts w:ascii="Calibri" w:hAnsi="Calibri" w:cs="Calibri"/>
              </w:rPr>
              <w:t xml:space="preserve"> </w:t>
            </w:r>
            <w:r w:rsidRPr="00763D12">
              <w:rPr>
                <w:rFonts w:ascii="Calibri" w:hAnsi="Calibri" w:cs="Calibri"/>
              </w:rPr>
              <w:t>Appropriate language for the audience.</w:t>
            </w:r>
            <w:r>
              <w:rPr>
                <w:rFonts w:ascii="Calibri" w:hAnsi="Calibri" w:cs="Calibri"/>
              </w:rPr>
              <w:t xml:space="preserve"> </w:t>
            </w:r>
            <w:r w:rsidRPr="00763D12">
              <w:rPr>
                <w:rFonts w:ascii="Calibri" w:hAnsi="Calibri" w:cs="Calibri"/>
              </w:rPr>
              <w:t>Maintains eye contact.</w:t>
            </w:r>
            <w:r>
              <w:rPr>
                <w:rFonts w:ascii="Calibri" w:hAnsi="Calibri" w:cs="Calibri"/>
              </w:rPr>
              <w:t xml:space="preserve"> </w:t>
            </w:r>
            <w:r w:rsidRPr="00763D12">
              <w:rPr>
                <w:rFonts w:ascii="Calibri" w:hAnsi="Calibri" w:cs="Calibri"/>
              </w:rPr>
              <w:t>Appropriate manner for the situation.</w:t>
            </w:r>
            <w:r>
              <w:rPr>
                <w:rFonts w:ascii="Calibri" w:hAnsi="Calibri" w:cs="Calibri"/>
              </w:rPr>
              <w:t xml:space="preserve"> </w:t>
            </w:r>
            <w:r w:rsidRPr="00763D12">
              <w:rPr>
                <w:rFonts w:ascii="Calibri" w:hAnsi="Calibri" w:cs="Calibri"/>
              </w:rPr>
              <w:t>Shows empathy.</w:t>
            </w:r>
          </w:p>
        </w:tc>
      </w:tr>
    </w:tbl>
    <w:p w14:paraId="2A1AD410" w14:textId="77777777" w:rsidR="00763D12" w:rsidRPr="00763D12" w:rsidRDefault="00763D12" w:rsidP="00763D12">
      <w:pPr>
        <w:rPr>
          <w:rFonts w:ascii="Calibri" w:hAnsi="Calibri" w:cs="Calibri"/>
        </w:rPr>
      </w:pPr>
    </w:p>
    <w:p w14:paraId="6246368A" w14:textId="77777777" w:rsidR="00763D12" w:rsidRPr="00763D12" w:rsidRDefault="00763D12" w:rsidP="00763D12">
      <w:pPr>
        <w:ind w:left="360" w:hanging="360"/>
        <w:outlineLvl w:val="0"/>
        <w:rPr>
          <w:rFonts w:ascii="Calibri" w:hAnsi="Calibri" w:cs="Calibri"/>
        </w:rPr>
      </w:pPr>
      <w:r w:rsidRPr="00763D12">
        <w:rPr>
          <w:rFonts w:ascii="Calibri" w:hAnsi="Calibri" w:cs="Calibri"/>
        </w:rPr>
        <w:t>2.</w:t>
      </w:r>
      <w:r w:rsidRPr="00763D12">
        <w:rPr>
          <w:rFonts w:ascii="Calibri" w:hAnsi="Calibri" w:cs="Calibri"/>
        </w:rPr>
        <w:tab/>
        <w:t xml:space="preserve">Has the candidate appropriately demonstrated </w:t>
      </w:r>
      <w:r w:rsidRPr="00763D12">
        <w:rPr>
          <w:rFonts w:ascii="Calibri" w:hAnsi="Calibri" w:cs="Calibri"/>
          <w:u w:val="single"/>
        </w:rPr>
        <w:t>listening skills</w:t>
      </w:r>
      <w:r w:rsidRPr="00763D12">
        <w:rPr>
          <w:rFonts w:ascii="Calibri" w:hAnsi="Calibri" w:cs="Calibri"/>
        </w:rPr>
        <w:t xml:space="preserve"> in a typical public health setting (listening and responding appropriately)?</w:t>
      </w:r>
    </w:p>
    <w:p w14:paraId="3AA725F9" w14:textId="77777777" w:rsidR="00763D12" w:rsidRPr="00763D12" w:rsidRDefault="00763D12" w:rsidP="00763D1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63D12" w:rsidRPr="00763D12" w14:paraId="09568178" w14:textId="77777777" w:rsidTr="006062ED">
        <w:tc>
          <w:tcPr>
            <w:tcW w:w="10420" w:type="dxa"/>
          </w:tcPr>
          <w:p w14:paraId="39689321" w14:textId="77777777" w:rsidR="00763D12" w:rsidRPr="00763D12" w:rsidRDefault="00763D12" w:rsidP="006062ED">
            <w:pPr>
              <w:rPr>
                <w:rFonts w:ascii="Calibri" w:hAnsi="Calibri" w:cs="Calibri"/>
              </w:rPr>
            </w:pPr>
            <w:r w:rsidRPr="00763D12">
              <w:rPr>
                <w:rFonts w:ascii="Calibri" w:hAnsi="Calibri" w:cs="Calibri"/>
              </w:rPr>
              <w:t>DO NOT CHANGE OR ADD TO THIS SECTION</w:t>
            </w:r>
          </w:p>
          <w:p w14:paraId="7BE13260" w14:textId="0F9CA251" w:rsidR="00763D12" w:rsidRPr="00763D12" w:rsidRDefault="00763D12" w:rsidP="006062ED">
            <w:pPr>
              <w:rPr>
                <w:rFonts w:ascii="Calibri" w:hAnsi="Calibri" w:cs="Calibri"/>
              </w:rPr>
            </w:pPr>
            <w:r w:rsidRPr="00763D12">
              <w:rPr>
                <w:rFonts w:ascii="Calibri" w:hAnsi="Calibri" w:cs="Calibri"/>
              </w:rPr>
              <w:t>Ensures actor questions are answered appropriately.</w:t>
            </w:r>
            <w:r>
              <w:rPr>
                <w:rFonts w:ascii="Calibri" w:hAnsi="Calibri" w:cs="Calibri"/>
              </w:rPr>
              <w:t xml:space="preserve"> </w:t>
            </w:r>
            <w:r w:rsidRPr="00763D12">
              <w:rPr>
                <w:rFonts w:ascii="Calibri" w:hAnsi="Calibri" w:cs="Calibri"/>
              </w:rPr>
              <w:t>Answers totality of the question.</w:t>
            </w:r>
            <w:r>
              <w:rPr>
                <w:rFonts w:ascii="Calibri" w:hAnsi="Calibri" w:cs="Calibri"/>
              </w:rPr>
              <w:t xml:space="preserve"> </w:t>
            </w:r>
            <w:r w:rsidRPr="00763D12">
              <w:rPr>
                <w:rFonts w:ascii="Calibri" w:hAnsi="Calibri" w:cs="Calibri"/>
              </w:rPr>
              <w:t>Manner of response appropriate to actor scenario.</w:t>
            </w:r>
          </w:p>
        </w:tc>
      </w:tr>
    </w:tbl>
    <w:p w14:paraId="56B17DFB" w14:textId="77777777" w:rsidR="00763D12" w:rsidRPr="00763D12" w:rsidRDefault="00763D12" w:rsidP="00763D12">
      <w:pPr>
        <w:rPr>
          <w:rFonts w:ascii="Calibri" w:hAnsi="Calibri" w:cs="Calibri"/>
        </w:rPr>
      </w:pPr>
    </w:p>
    <w:p w14:paraId="723AF885" w14:textId="77777777" w:rsidR="00763D12" w:rsidRPr="00763D12" w:rsidRDefault="00763D12" w:rsidP="00763D12">
      <w:pPr>
        <w:ind w:left="360" w:hanging="360"/>
        <w:outlineLvl w:val="0"/>
        <w:rPr>
          <w:rFonts w:ascii="Calibri" w:hAnsi="Calibri" w:cs="Calibri"/>
          <w:u w:val="single"/>
        </w:rPr>
      </w:pPr>
      <w:r w:rsidRPr="00763D12">
        <w:rPr>
          <w:rFonts w:ascii="Calibri" w:hAnsi="Calibri" w:cs="Calibri"/>
        </w:rPr>
        <w:t>3.</w:t>
      </w:r>
      <w:r w:rsidRPr="00763D12">
        <w:rPr>
          <w:rFonts w:ascii="Calibri" w:hAnsi="Calibri" w:cs="Calibri"/>
        </w:rPr>
        <w:tab/>
        <w:t xml:space="preserve">Has the candidate </w:t>
      </w:r>
      <w:r w:rsidRPr="00763D12">
        <w:rPr>
          <w:rFonts w:ascii="Calibri" w:hAnsi="Calibri" w:cs="Calibri"/>
          <w:u w:val="single"/>
        </w:rPr>
        <w:t>demonstrated ascertainment of key public health facts from the material provided</w:t>
      </w:r>
      <w:r w:rsidRPr="00763D12">
        <w:rPr>
          <w:rFonts w:ascii="Calibri" w:hAnsi="Calibri" w:cs="Calibri"/>
        </w:rPr>
        <w:t xml:space="preserve"> and used it appropriately? </w:t>
      </w:r>
    </w:p>
    <w:p w14:paraId="5B5D0D90" w14:textId="77777777" w:rsidR="00763D12" w:rsidRPr="00763D12" w:rsidRDefault="00763D12" w:rsidP="00763D1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63D12" w:rsidRPr="00763D12" w14:paraId="6DDA9EAB" w14:textId="77777777" w:rsidTr="006062ED">
        <w:tc>
          <w:tcPr>
            <w:tcW w:w="10420" w:type="dxa"/>
          </w:tcPr>
          <w:p w14:paraId="1BDE21E9" w14:textId="77777777" w:rsidR="00763D12" w:rsidRPr="00763D12" w:rsidRDefault="00763D12" w:rsidP="006062ED">
            <w:pPr>
              <w:rPr>
                <w:rFonts w:ascii="Calibri" w:hAnsi="Calibri" w:cs="Calibri"/>
              </w:rPr>
            </w:pPr>
            <w:r w:rsidRPr="00763D12">
              <w:rPr>
                <w:rFonts w:ascii="Calibri" w:hAnsi="Calibri" w:cs="Calibri"/>
              </w:rPr>
              <w:t>An average candidate:</w:t>
            </w:r>
          </w:p>
          <w:p w14:paraId="33C79DE5" w14:textId="77777777" w:rsidR="00763D12" w:rsidRPr="00763D12" w:rsidRDefault="00763D12" w:rsidP="00763D12">
            <w:pPr>
              <w:numPr>
                <w:ilvl w:val="0"/>
                <w:numId w:val="30"/>
              </w:numPr>
              <w:rPr>
                <w:rFonts w:ascii="Calibri" w:hAnsi="Calibri" w:cs="Calibri"/>
              </w:rPr>
            </w:pPr>
            <w:r w:rsidRPr="00763D12">
              <w:rPr>
                <w:rFonts w:ascii="Calibri" w:hAnsi="Calibri" w:cs="Calibri"/>
              </w:rPr>
              <w:t>xx</w:t>
            </w:r>
          </w:p>
          <w:p w14:paraId="0C012127" w14:textId="77777777" w:rsidR="00763D12" w:rsidRPr="00763D12" w:rsidRDefault="00763D12" w:rsidP="00763D12">
            <w:pPr>
              <w:numPr>
                <w:ilvl w:val="0"/>
                <w:numId w:val="30"/>
              </w:numPr>
              <w:rPr>
                <w:rFonts w:ascii="Calibri" w:hAnsi="Calibri" w:cs="Calibri"/>
              </w:rPr>
            </w:pPr>
            <w:r w:rsidRPr="00763D12">
              <w:rPr>
                <w:rFonts w:ascii="Calibri" w:hAnsi="Calibri" w:cs="Calibri"/>
              </w:rPr>
              <w:t>xx etc</w:t>
            </w:r>
          </w:p>
          <w:p w14:paraId="2261892C" w14:textId="77777777" w:rsidR="00763D12" w:rsidRPr="00763D12" w:rsidRDefault="00763D12" w:rsidP="006062ED">
            <w:pPr>
              <w:rPr>
                <w:rFonts w:ascii="Calibri" w:hAnsi="Calibri" w:cs="Calibri"/>
              </w:rPr>
            </w:pPr>
          </w:p>
          <w:p w14:paraId="12D812B6" w14:textId="77777777" w:rsidR="00763D12" w:rsidRPr="00763D12" w:rsidRDefault="00763D12" w:rsidP="006062ED">
            <w:pPr>
              <w:rPr>
                <w:rFonts w:ascii="Calibri" w:hAnsi="Calibri" w:cs="Calibri"/>
              </w:rPr>
            </w:pPr>
            <w:r w:rsidRPr="00763D12">
              <w:rPr>
                <w:rFonts w:ascii="Calibri" w:hAnsi="Calibri" w:cs="Calibri"/>
              </w:rPr>
              <w:t>A good candidate:</w:t>
            </w:r>
          </w:p>
          <w:p w14:paraId="06528CAA" w14:textId="77777777" w:rsidR="00763D12" w:rsidRPr="00763D12" w:rsidRDefault="00763D12" w:rsidP="00763D12">
            <w:pPr>
              <w:numPr>
                <w:ilvl w:val="0"/>
                <w:numId w:val="31"/>
              </w:numPr>
              <w:rPr>
                <w:rFonts w:ascii="Calibri" w:hAnsi="Calibri" w:cs="Calibri"/>
              </w:rPr>
            </w:pPr>
            <w:r w:rsidRPr="00763D12">
              <w:rPr>
                <w:rFonts w:ascii="Calibri" w:hAnsi="Calibri" w:cs="Calibri"/>
              </w:rPr>
              <w:t>xx</w:t>
            </w:r>
          </w:p>
          <w:p w14:paraId="27EB003E" w14:textId="77777777" w:rsidR="00763D12" w:rsidRPr="00763D12" w:rsidRDefault="00763D12" w:rsidP="00763D12">
            <w:pPr>
              <w:numPr>
                <w:ilvl w:val="0"/>
                <w:numId w:val="31"/>
              </w:numPr>
              <w:rPr>
                <w:rFonts w:ascii="Calibri" w:hAnsi="Calibri" w:cs="Calibri"/>
              </w:rPr>
            </w:pPr>
            <w:r w:rsidRPr="00763D12">
              <w:rPr>
                <w:rFonts w:ascii="Calibri" w:hAnsi="Calibri" w:cs="Calibri"/>
              </w:rPr>
              <w:t>xx etc</w:t>
            </w:r>
          </w:p>
          <w:p w14:paraId="7D7523FC" w14:textId="77777777" w:rsidR="00763D12" w:rsidRPr="00763D12" w:rsidRDefault="00763D12" w:rsidP="006062ED">
            <w:pPr>
              <w:rPr>
                <w:rFonts w:ascii="Calibri" w:hAnsi="Calibri" w:cs="Calibri"/>
              </w:rPr>
            </w:pPr>
          </w:p>
          <w:p w14:paraId="11F2761B" w14:textId="77777777" w:rsidR="00763D12" w:rsidRPr="00763D12" w:rsidRDefault="00763D12" w:rsidP="006062ED">
            <w:pPr>
              <w:rPr>
                <w:rFonts w:ascii="Calibri" w:hAnsi="Calibri" w:cs="Calibri"/>
              </w:rPr>
            </w:pPr>
            <w:r w:rsidRPr="00763D12">
              <w:rPr>
                <w:rFonts w:ascii="Calibri" w:hAnsi="Calibri" w:cs="Calibri"/>
              </w:rPr>
              <w:t>A poor candidate:</w:t>
            </w:r>
          </w:p>
          <w:p w14:paraId="1DA9B184" w14:textId="77777777" w:rsidR="00763D12" w:rsidRPr="00763D12" w:rsidRDefault="00763D12" w:rsidP="00763D12">
            <w:pPr>
              <w:numPr>
                <w:ilvl w:val="0"/>
                <w:numId w:val="32"/>
              </w:numPr>
              <w:rPr>
                <w:rFonts w:ascii="Calibri" w:hAnsi="Calibri" w:cs="Calibri"/>
              </w:rPr>
            </w:pPr>
            <w:r w:rsidRPr="00763D12">
              <w:rPr>
                <w:rFonts w:ascii="Calibri" w:hAnsi="Calibri" w:cs="Calibri"/>
              </w:rPr>
              <w:t>xx</w:t>
            </w:r>
          </w:p>
          <w:p w14:paraId="120BE847" w14:textId="77777777" w:rsidR="00763D12" w:rsidRPr="00763D12" w:rsidRDefault="00763D12" w:rsidP="00763D12">
            <w:pPr>
              <w:numPr>
                <w:ilvl w:val="0"/>
                <w:numId w:val="32"/>
              </w:numPr>
              <w:rPr>
                <w:rFonts w:ascii="Calibri" w:hAnsi="Calibri" w:cs="Calibri"/>
              </w:rPr>
            </w:pPr>
            <w:r w:rsidRPr="00763D12">
              <w:rPr>
                <w:rFonts w:ascii="Calibri" w:hAnsi="Calibri" w:cs="Calibri"/>
              </w:rPr>
              <w:t>xx etc</w:t>
            </w:r>
          </w:p>
        </w:tc>
      </w:tr>
    </w:tbl>
    <w:p w14:paraId="7705ECC5" w14:textId="77777777" w:rsidR="00763D12" w:rsidRPr="00763D12" w:rsidRDefault="00763D12" w:rsidP="00763D12">
      <w:pPr>
        <w:rPr>
          <w:rFonts w:ascii="Calibri" w:hAnsi="Calibri" w:cs="Calibri"/>
        </w:rPr>
      </w:pPr>
    </w:p>
    <w:p w14:paraId="39593C13" w14:textId="77777777" w:rsidR="00763D12" w:rsidRPr="00763D12" w:rsidRDefault="00763D12" w:rsidP="00763D12">
      <w:pPr>
        <w:ind w:left="360" w:hanging="360"/>
        <w:rPr>
          <w:rFonts w:ascii="Calibri" w:hAnsi="Calibri" w:cs="Calibri"/>
        </w:rPr>
      </w:pPr>
      <w:r w:rsidRPr="00763D12">
        <w:rPr>
          <w:rFonts w:ascii="Calibri" w:hAnsi="Calibri" w:cs="Calibri"/>
        </w:rPr>
        <w:t>4.</w:t>
      </w:r>
      <w:r w:rsidRPr="00763D12">
        <w:rPr>
          <w:rFonts w:ascii="Calibri" w:hAnsi="Calibri" w:cs="Calibri"/>
        </w:rPr>
        <w:tab/>
        <w:t xml:space="preserve">Has the candidate given a </w:t>
      </w:r>
      <w:r w:rsidRPr="00763D12">
        <w:rPr>
          <w:rFonts w:ascii="Calibri" w:hAnsi="Calibri" w:cs="Calibri"/>
          <w:u w:val="single"/>
        </w:rPr>
        <w:t>balanced view</w:t>
      </w:r>
      <w:r w:rsidRPr="00763D12">
        <w:rPr>
          <w:rFonts w:ascii="Calibri" w:hAnsi="Calibri" w:cs="Calibri"/>
        </w:rPr>
        <w:t xml:space="preserve"> and/or </w:t>
      </w:r>
      <w:r w:rsidRPr="00763D12">
        <w:rPr>
          <w:rFonts w:ascii="Calibri" w:hAnsi="Calibri" w:cs="Calibri"/>
          <w:u w:val="single"/>
        </w:rPr>
        <w:t>explained appropriately key public health concepts</w:t>
      </w:r>
      <w:r w:rsidRPr="00763D12">
        <w:rPr>
          <w:rFonts w:ascii="Calibri" w:hAnsi="Calibri" w:cs="Calibri"/>
        </w:rPr>
        <w:t xml:space="preserve"> in a public health setting?</w:t>
      </w:r>
    </w:p>
    <w:p w14:paraId="2F627E25" w14:textId="77777777" w:rsidR="00763D12" w:rsidRPr="00763D12" w:rsidRDefault="00763D12" w:rsidP="00763D1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63D12" w:rsidRPr="00763D12" w14:paraId="159B71E2" w14:textId="77777777" w:rsidTr="006062ED">
        <w:tc>
          <w:tcPr>
            <w:tcW w:w="10420" w:type="dxa"/>
          </w:tcPr>
          <w:p w14:paraId="708E11BA" w14:textId="77777777" w:rsidR="00763D12" w:rsidRPr="00763D12" w:rsidRDefault="00763D12" w:rsidP="006062ED">
            <w:pPr>
              <w:rPr>
                <w:rFonts w:ascii="Calibri" w:hAnsi="Calibri" w:cs="Calibri"/>
              </w:rPr>
            </w:pPr>
            <w:r w:rsidRPr="00763D12">
              <w:rPr>
                <w:rFonts w:ascii="Calibri" w:hAnsi="Calibri" w:cs="Calibri"/>
              </w:rPr>
              <w:t>An average candidate:</w:t>
            </w:r>
          </w:p>
          <w:p w14:paraId="154B06EE" w14:textId="77777777" w:rsidR="00763D12" w:rsidRPr="00763D12" w:rsidRDefault="00763D12" w:rsidP="00763D12">
            <w:pPr>
              <w:numPr>
                <w:ilvl w:val="0"/>
                <w:numId w:val="30"/>
              </w:numPr>
              <w:rPr>
                <w:rFonts w:ascii="Calibri" w:hAnsi="Calibri" w:cs="Calibri"/>
              </w:rPr>
            </w:pPr>
            <w:r w:rsidRPr="00763D12">
              <w:rPr>
                <w:rFonts w:ascii="Calibri" w:hAnsi="Calibri" w:cs="Calibri"/>
              </w:rPr>
              <w:t>xx</w:t>
            </w:r>
          </w:p>
          <w:p w14:paraId="7A55A3C3" w14:textId="77777777" w:rsidR="00763D12" w:rsidRPr="00763D12" w:rsidRDefault="00763D12" w:rsidP="00763D12">
            <w:pPr>
              <w:numPr>
                <w:ilvl w:val="0"/>
                <w:numId w:val="30"/>
              </w:numPr>
              <w:rPr>
                <w:rFonts w:ascii="Calibri" w:hAnsi="Calibri" w:cs="Calibri"/>
              </w:rPr>
            </w:pPr>
            <w:r w:rsidRPr="00763D12">
              <w:rPr>
                <w:rFonts w:ascii="Calibri" w:hAnsi="Calibri" w:cs="Calibri"/>
              </w:rPr>
              <w:t>xx etc</w:t>
            </w:r>
          </w:p>
          <w:p w14:paraId="42785EBC" w14:textId="77777777" w:rsidR="00763D12" w:rsidRPr="00763D12" w:rsidRDefault="00763D12" w:rsidP="006062ED">
            <w:pPr>
              <w:rPr>
                <w:rFonts w:ascii="Calibri" w:hAnsi="Calibri" w:cs="Calibri"/>
              </w:rPr>
            </w:pPr>
          </w:p>
          <w:p w14:paraId="1ED7258B" w14:textId="77777777" w:rsidR="00763D12" w:rsidRPr="00763D12" w:rsidRDefault="00763D12" w:rsidP="006062ED">
            <w:pPr>
              <w:rPr>
                <w:rFonts w:ascii="Calibri" w:hAnsi="Calibri" w:cs="Calibri"/>
              </w:rPr>
            </w:pPr>
            <w:r w:rsidRPr="00763D12">
              <w:rPr>
                <w:rFonts w:ascii="Calibri" w:hAnsi="Calibri" w:cs="Calibri"/>
              </w:rPr>
              <w:t>A good candidate:</w:t>
            </w:r>
          </w:p>
          <w:p w14:paraId="3EC817C5" w14:textId="77777777" w:rsidR="00763D12" w:rsidRPr="00763D12" w:rsidRDefault="00763D12" w:rsidP="00763D12">
            <w:pPr>
              <w:numPr>
                <w:ilvl w:val="0"/>
                <w:numId w:val="31"/>
              </w:numPr>
              <w:rPr>
                <w:rFonts w:ascii="Calibri" w:hAnsi="Calibri" w:cs="Calibri"/>
              </w:rPr>
            </w:pPr>
            <w:r w:rsidRPr="00763D12">
              <w:rPr>
                <w:rFonts w:ascii="Calibri" w:hAnsi="Calibri" w:cs="Calibri"/>
              </w:rPr>
              <w:lastRenderedPageBreak/>
              <w:t>xx</w:t>
            </w:r>
          </w:p>
          <w:p w14:paraId="1D44A4FA" w14:textId="77777777" w:rsidR="00763D12" w:rsidRPr="00763D12" w:rsidRDefault="00763D12" w:rsidP="00763D12">
            <w:pPr>
              <w:numPr>
                <w:ilvl w:val="0"/>
                <w:numId w:val="31"/>
              </w:numPr>
              <w:rPr>
                <w:rFonts w:ascii="Calibri" w:hAnsi="Calibri" w:cs="Calibri"/>
              </w:rPr>
            </w:pPr>
            <w:r w:rsidRPr="00763D12">
              <w:rPr>
                <w:rFonts w:ascii="Calibri" w:hAnsi="Calibri" w:cs="Calibri"/>
              </w:rPr>
              <w:t>xx etc</w:t>
            </w:r>
          </w:p>
          <w:p w14:paraId="6D79DE70" w14:textId="77777777" w:rsidR="00763D12" w:rsidRPr="00763D12" w:rsidRDefault="00763D12" w:rsidP="006062ED">
            <w:pPr>
              <w:rPr>
                <w:rFonts w:ascii="Calibri" w:hAnsi="Calibri" w:cs="Calibri"/>
              </w:rPr>
            </w:pPr>
          </w:p>
          <w:p w14:paraId="775763CC" w14:textId="77777777" w:rsidR="00763D12" w:rsidRPr="00763D12" w:rsidRDefault="00763D12" w:rsidP="006062ED">
            <w:pPr>
              <w:rPr>
                <w:rFonts w:ascii="Calibri" w:hAnsi="Calibri" w:cs="Calibri"/>
              </w:rPr>
            </w:pPr>
            <w:r w:rsidRPr="00763D12">
              <w:rPr>
                <w:rFonts w:ascii="Calibri" w:hAnsi="Calibri" w:cs="Calibri"/>
              </w:rPr>
              <w:t>A poor candidate:</w:t>
            </w:r>
          </w:p>
          <w:p w14:paraId="6E9C85B6" w14:textId="77777777" w:rsidR="00763D12" w:rsidRPr="00763D12" w:rsidRDefault="00763D12" w:rsidP="00763D12">
            <w:pPr>
              <w:numPr>
                <w:ilvl w:val="0"/>
                <w:numId w:val="32"/>
              </w:numPr>
              <w:rPr>
                <w:rFonts w:ascii="Calibri" w:hAnsi="Calibri" w:cs="Calibri"/>
              </w:rPr>
            </w:pPr>
            <w:r w:rsidRPr="00763D12">
              <w:rPr>
                <w:rFonts w:ascii="Calibri" w:hAnsi="Calibri" w:cs="Calibri"/>
              </w:rPr>
              <w:t>xx</w:t>
            </w:r>
          </w:p>
          <w:p w14:paraId="05C29A05" w14:textId="77777777" w:rsidR="00763D12" w:rsidRPr="00763D12" w:rsidRDefault="00763D12" w:rsidP="00763D12">
            <w:pPr>
              <w:numPr>
                <w:ilvl w:val="0"/>
                <w:numId w:val="32"/>
              </w:numPr>
              <w:rPr>
                <w:rFonts w:ascii="Calibri" w:hAnsi="Calibri" w:cs="Calibri"/>
              </w:rPr>
            </w:pPr>
            <w:r w:rsidRPr="00763D12">
              <w:rPr>
                <w:rFonts w:ascii="Calibri" w:hAnsi="Calibri" w:cs="Calibri"/>
              </w:rPr>
              <w:t>xx etc</w:t>
            </w:r>
          </w:p>
        </w:tc>
      </w:tr>
    </w:tbl>
    <w:p w14:paraId="076CAA32" w14:textId="77777777" w:rsidR="00763D12" w:rsidRPr="00763D12" w:rsidRDefault="00763D12" w:rsidP="00763D12">
      <w:pPr>
        <w:rPr>
          <w:rFonts w:ascii="Calibri" w:hAnsi="Calibri" w:cs="Calibri"/>
        </w:rPr>
      </w:pPr>
    </w:p>
    <w:p w14:paraId="6EC9F164" w14:textId="77777777" w:rsidR="00763D12" w:rsidRPr="00763D12" w:rsidRDefault="00763D12" w:rsidP="00763D12">
      <w:pPr>
        <w:ind w:left="360" w:hanging="360"/>
        <w:outlineLvl w:val="0"/>
        <w:rPr>
          <w:rFonts w:ascii="Calibri" w:hAnsi="Calibri" w:cs="Calibri"/>
        </w:rPr>
      </w:pPr>
      <w:r w:rsidRPr="00763D12">
        <w:rPr>
          <w:rFonts w:ascii="Calibri" w:hAnsi="Calibri" w:cs="Calibri"/>
        </w:rPr>
        <w:t>5.</w:t>
      </w:r>
      <w:r w:rsidRPr="00763D12">
        <w:rPr>
          <w:rFonts w:ascii="Calibri" w:hAnsi="Calibri" w:cs="Calibri"/>
        </w:rPr>
        <w:tab/>
      </w:r>
      <w:bookmarkStart w:id="0" w:name="_Hlk80351824"/>
      <w:r w:rsidRPr="00763D12">
        <w:rPr>
          <w:rFonts w:ascii="Calibri" w:hAnsi="Calibri" w:cs="Calibri"/>
        </w:rPr>
        <w:t xml:space="preserve">Has the candidate demonstrated sensitivity in handling </w:t>
      </w:r>
      <w:r w:rsidRPr="00763D12">
        <w:rPr>
          <w:rFonts w:ascii="Calibri" w:hAnsi="Calibri" w:cs="Calibri"/>
          <w:u w:val="single"/>
        </w:rPr>
        <w:t>uncertainty, the unexpected, conflict</w:t>
      </w:r>
      <w:r w:rsidRPr="00763D12">
        <w:rPr>
          <w:rFonts w:ascii="Calibri" w:hAnsi="Calibri" w:cs="Calibri"/>
        </w:rPr>
        <w:t xml:space="preserve"> and/or </w:t>
      </w:r>
      <w:r w:rsidRPr="00763D12">
        <w:rPr>
          <w:rFonts w:ascii="Calibri" w:hAnsi="Calibri" w:cs="Calibri"/>
          <w:u w:val="single"/>
        </w:rPr>
        <w:t>responding to challenging questions</w:t>
      </w:r>
      <w:r w:rsidRPr="00763D12">
        <w:rPr>
          <w:rFonts w:ascii="Calibri" w:hAnsi="Calibri" w:cs="Calibri"/>
        </w:rPr>
        <w:t>?</w:t>
      </w:r>
    </w:p>
    <w:bookmarkEnd w:id="0"/>
    <w:p w14:paraId="543E7021" w14:textId="77777777" w:rsidR="00763D12" w:rsidRPr="00763D12" w:rsidRDefault="00763D12" w:rsidP="00763D12">
      <w:pPr>
        <w:rPr>
          <w:rFonts w:ascii="Calibri" w:hAnsi="Calibri"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63D12" w:rsidRPr="00763D12" w14:paraId="528DDC5C" w14:textId="77777777" w:rsidTr="006062ED">
        <w:tc>
          <w:tcPr>
            <w:tcW w:w="10420" w:type="dxa"/>
          </w:tcPr>
          <w:p w14:paraId="7A6083EB" w14:textId="77777777" w:rsidR="00763D12" w:rsidRPr="00763D12" w:rsidRDefault="00763D12" w:rsidP="006062ED">
            <w:pPr>
              <w:rPr>
                <w:rFonts w:ascii="Calibri" w:hAnsi="Calibri" w:cs="Calibri"/>
              </w:rPr>
            </w:pPr>
            <w:r w:rsidRPr="00763D12">
              <w:rPr>
                <w:rFonts w:ascii="Calibri" w:hAnsi="Calibri" w:cs="Calibri"/>
              </w:rPr>
              <w:t>An average candidate:</w:t>
            </w:r>
          </w:p>
          <w:p w14:paraId="63B1B7B8" w14:textId="77777777" w:rsidR="00763D12" w:rsidRPr="00763D12" w:rsidRDefault="00763D12" w:rsidP="00763D12">
            <w:pPr>
              <w:numPr>
                <w:ilvl w:val="0"/>
                <w:numId w:val="30"/>
              </w:numPr>
              <w:rPr>
                <w:rFonts w:ascii="Calibri" w:hAnsi="Calibri" w:cs="Calibri"/>
              </w:rPr>
            </w:pPr>
            <w:r w:rsidRPr="00763D12">
              <w:rPr>
                <w:rFonts w:ascii="Calibri" w:hAnsi="Calibri" w:cs="Calibri"/>
              </w:rPr>
              <w:t>xx</w:t>
            </w:r>
          </w:p>
          <w:p w14:paraId="33E1F6AB" w14:textId="77777777" w:rsidR="00763D12" w:rsidRPr="00763D12" w:rsidRDefault="00763D12" w:rsidP="00763D12">
            <w:pPr>
              <w:numPr>
                <w:ilvl w:val="0"/>
                <w:numId w:val="30"/>
              </w:numPr>
              <w:rPr>
                <w:rFonts w:ascii="Calibri" w:hAnsi="Calibri" w:cs="Calibri"/>
              </w:rPr>
            </w:pPr>
            <w:r w:rsidRPr="00763D12">
              <w:rPr>
                <w:rFonts w:ascii="Calibri" w:hAnsi="Calibri" w:cs="Calibri"/>
              </w:rPr>
              <w:t>xx etc</w:t>
            </w:r>
          </w:p>
          <w:p w14:paraId="7EC0DC61" w14:textId="77777777" w:rsidR="00763D12" w:rsidRPr="00763D12" w:rsidRDefault="00763D12" w:rsidP="006062ED">
            <w:pPr>
              <w:rPr>
                <w:rFonts w:ascii="Calibri" w:hAnsi="Calibri" w:cs="Calibri"/>
              </w:rPr>
            </w:pPr>
          </w:p>
          <w:p w14:paraId="47D36269" w14:textId="77777777" w:rsidR="00763D12" w:rsidRPr="00763D12" w:rsidRDefault="00763D12" w:rsidP="006062ED">
            <w:pPr>
              <w:rPr>
                <w:rFonts w:ascii="Calibri" w:hAnsi="Calibri" w:cs="Calibri"/>
              </w:rPr>
            </w:pPr>
            <w:r w:rsidRPr="00763D12">
              <w:rPr>
                <w:rFonts w:ascii="Calibri" w:hAnsi="Calibri" w:cs="Calibri"/>
              </w:rPr>
              <w:t>A good candidate:</w:t>
            </w:r>
          </w:p>
          <w:p w14:paraId="137322A6" w14:textId="77777777" w:rsidR="00763D12" w:rsidRPr="00763D12" w:rsidRDefault="00763D12" w:rsidP="00763D12">
            <w:pPr>
              <w:numPr>
                <w:ilvl w:val="0"/>
                <w:numId w:val="31"/>
              </w:numPr>
              <w:rPr>
                <w:rFonts w:ascii="Calibri" w:hAnsi="Calibri" w:cs="Calibri"/>
              </w:rPr>
            </w:pPr>
            <w:r w:rsidRPr="00763D12">
              <w:rPr>
                <w:rFonts w:ascii="Calibri" w:hAnsi="Calibri" w:cs="Calibri"/>
              </w:rPr>
              <w:t>xx</w:t>
            </w:r>
          </w:p>
          <w:p w14:paraId="4304FF3D" w14:textId="77777777" w:rsidR="00763D12" w:rsidRPr="00763D12" w:rsidRDefault="00763D12" w:rsidP="00763D12">
            <w:pPr>
              <w:numPr>
                <w:ilvl w:val="0"/>
                <w:numId w:val="31"/>
              </w:numPr>
              <w:rPr>
                <w:rFonts w:ascii="Calibri" w:hAnsi="Calibri" w:cs="Calibri"/>
              </w:rPr>
            </w:pPr>
            <w:r w:rsidRPr="00763D12">
              <w:rPr>
                <w:rFonts w:ascii="Calibri" w:hAnsi="Calibri" w:cs="Calibri"/>
              </w:rPr>
              <w:t>xx etc</w:t>
            </w:r>
          </w:p>
          <w:p w14:paraId="31C0A532" w14:textId="77777777" w:rsidR="00763D12" w:rsidRPr="00763D12" w:rsidRDefault="00763D12" w:rsidP="006062ED">
            <w:pPr>
              <w:rPr>
                <w:rFonts w:ascii="Calibri" w:hAnsi="Calibri" w:cs="Calibri"/>
              </w:rPr>
            </w:pPr>
          </w:p>
          <w:p w14:paraId="468E476E" w14:textId="77777777" w:rsidR="00763D12" w:rsidRPr="00763D12" w:rsidRDefault="00763D12" w:rsidP="006062ED">
            <w:pPr>
              <w:rPr>
                <w:rFonts w:ascii="Calibri" w:hAnsi="Calibri" w:cs="Calibri"/>
              </w:rPr>
            </w:pPr>
            <w:r w:rsidRPr="00763D12">
              <w:rPr>
                <w:rFonts w:ascii="Calibri" w:hAnsi="Calibri" w:cs="Calibri"/>
              </w:rPr>
              <w:t>A poor candidate:</w:t>
            </w:r>
          </w:p>
          <w:p w14:paraId="5B571FC0" w14:textId="77777777" w:rsidR="00763D12" w:rsidRPr="00763D12" w:rsidRDefault="00763D12" w:rsidP="00763D12">
            <w:pPr>
              <w:numPr>
                <w:ilvl w:val="0"/>
                <w:numId w:val="32"/>
              </w:numPr>
              <w:rPr>
                <w:rFonts w:ascii="Calibri" w:hAnsi="Calibri" w:cs="Calibri"/>
              </w:rPr>
            </w:pPr>
            <w:r w:rsidRPr="00763D12">
              <w:rPr>
                <w:rFonts w:ascii="Calibri" w:hAnsi="Calibri" w:cs="Calibri"/>
              </w:rPr>
              <w:t>xx</w:t>
            </w:r>
          </w:p>
          <w:p w14:paraId="3869EBF5" w14:textId="77777777" w:rsidR="00763D12" w:rsidRPr="00763D12" w:rsidRDefault="00763D12" w:rsidP="00763D12">
            <w:pPr>
              <w:numPr>
                <w:ilvl w:val="0"/>
                <w:numId w:val="32"/>
              </w:numPr>
              <w:rPr>
                <w:rFonts w:ascii="Calibri" w:hAnsi="Calibri" w:cs="Calibri"/>
              </w:rPr>
            </w:pPr>
            <w:r w:rsidRPr="00763D12">
              <w:rPr>
                <w:rFonts w:ascii="Calibri" w:hAnsi="Calibri" w:cs="Calibri"/>
              </w:rPr>
              <w:t xml:space="preserve">xx etc </w:t>
            </w:r>
          </w:p>
        </w:tc>
      </w:tr>
    </w:tbl>
    <w:p w14:paraId="274BA4C4" w14:textId="77777777" w:rsidR="00763D12" w:rsidRPr="00763D12" w:rsidRDefault="00763D12" w:rsidP="00763D12">
      <w:pPr>
        <w:rPr>
          <w:rFonts w:ascii="Calibri" w:hAnsi="Calibri" w:cs="Calibri"/>
        </w:rPr>
      </w:pPr>
    </w:p>
    <w:p w14:paraId="1BFCC9E6" w14:textId="77777777" w:rsidR="00763D12" w:rsidRPr="00763D12" w:rsidRDefault="00763D12" w:rsidP="00763D12">
      <w:pPr>
        <w:jc w:val="right"/>
        <w:rPr>
          <w:rStyle w:val="StyleTahoma14ptBold"/>
          <w:rFonts w:ascii="Calibri" w:hAnsi="Calibri" w:cs="Calibri"/>
        </w:rPr>
      </w:pPr>
      <w:r w:rsidRPr="00763D12">
        <w:rPr>
          <w:rFonts w:ascii="Calibri" w:hAnsi="Calibri" w:cs="Calibri"/>
        </w:rPr>
        <w:br w:type="page"/>
      </w:r>
    </w:p>
    <w:p w14:paraId="4BDA3619" w14:textId="77777777" w:rsidR="00763D12" w:rsidRPr="00763D12" w:rsidRDefault="00763D12" w:rsidP="00763D12">
      <w:pPr>
        <w:jc w:val="right"/>
        <w:rPr>
          <w:rFonts w:ascii="Calibri" w:hAnsi="Calibri" w:cs="Calibri"/>
        </w:rPr>
      </w:pPr>
    </w:p>
    <w:p w14:paraId="0D5A4A1B" w14:textId="77777777" w:rsidR="00763D12" w:rsidRPr="00763D12" w:rsidRDefault="00763D12" w:rsidP="00763D12">
      <w:pPr>
        <w:jc w:val="right"/>
        <w:rPr>
          <w:rFonts w:ascii="Calibri" w:hAnsi="Calibri" w:cs="Calibri"/>
        </w:rPr>
      </w:pPr>
    </w:p>
    <w:p w14:paraId="5BD9AC4C" w14:textId="77777777" w:rsidR="00763D12" w:rsidRPr="00763D12" w:rsidRDefault="00763D12" w:rsidP="00763D12">
      <w:pPr>
        <w:jc w:val="right"/>
        <w:rPr>
          <w:rFonts w:ascii="Calibri" w:hAnsi="Calibri" w:cs="Calibri"/>
        </w:rPr>
      </w:pPr>
    </w:p>
    <w:p w14:paraId="48B3CC2E" w14:textId="77777777" w:rsidR="00763D12" w:rsidRPr="00763D12" w:rsidRDefault="00763D12" w:rsidP="00763D12">
      <w:pPr>
        <w:jc w:val="right"/>
        <w:rPr>
          <w:rFonts w:ascii="Calibri" w:hAnsi="Calibri" w:cs="Calibri"/>
        </w:rPr>
      </w:pPr>
    </w:p>
    <w:p w14:paraId="34ACE21E" w14:textId="77777777" w:rsidR="00763D12" w:rsidRPr="00763D12" w:rsidRDefault="00763D12" w:rsidP="00763D12">
      <w:pPr>
        <w:jc w:val="right"/>
        <w:rPr>
          <w:rFonts w:ascii="Calibri" w:hAnsi="Calibri" w:cs="Calibri"/>
        </w:rPr>
      </w:pPr>
    </w:p>
    <w:p w14:paraId="676B77D5" w14:textId="77777777" w:rsidR="00763D12" w:rsidRPr="00763D12" w:rsidRDefault="00763D12" w:rsidP="00763D12">
      <w:pPr>
        <w:jc w:val="right"/>
        <w:rPr>
          <w:rFonts w:ascii="Calibri" w:hAnsi="Calibri" w:cs="Calibri"/>
        </w:rPr>
      </w:pPr>
    </w:p>
    <w:p w14:paraId="20E1058A" w14:textId="77777777" w:rsidR="00763D12" w:rsidRPr="00763D12" w:rsidRDefault="00763D12" w:rsidP="00763D12">
      <w:pPr>
        <w:jc w:val="right"/>
        <w:rPr>
          <w:rFonts w:ascii="Calibri" w:hAnsi="Calibri" w:cs="Calibri"/>
        </w:rPr>
      </w:pPr>
    </w:p>
    <w:p w14:paraId="739E4CD5" w14:textId="77777777" w:rsidR="00763D12" w:rsidRPr="00763D12" w:rsidRDefault="00763D12" w:rsidP="00763D12">
      <w:pPr>
        <w:jc w:val="right"/>
        <w:rPr>
          <w:rFonts w:ascii="Calibri" w:hAnsi="Calibri" w:cs="Calibri"/>
        </w:rPr>
      </w:pPr>
    </w:p>
    <w:p w14:paraId="1AF66F15" w14:textId="46518BD1" w:rsidR="00763D12" w:rsidRPr="006F0A16" w:rsidRDefault="006F0A16" w:rsidP="00763D12">
      <w:pPr>
        <w:jc w:val="center"/>
        <w:outlineLvl w:val="0"/>
        <w:rPr>
          <w:rFonts w:ascii="Calibri" w:hAnsi="Calibri" w:cs="Calibri"/>
          <w:b/>
          <w:color w:val="1F3864" w:themeColor="accent5" w:themeShade="80"/>
          <w:sz w:val="40"/>
          <w:szCs w:val="40"/>
        </w:rPr>
      </w:pPr>
      <w:r w:rsidRPr="006F0A16">
        <w:rPr>
          <w:rFonts w:ascii="Calibri" w:hAnsi="Calibri" w:cs="Calibri"/>
          <w:b/>
          <w:color w:val="1F3864" w:themeColor="accent5" w:themeShade="80"/>
          <w:sz w:val="40"/>
          <w:szCs w:val="40"/>
        </w:rPr>
        <w:t>MFPH</w:t>
      </w:r>
      <w:r w:rsidR="00763D12" w:rsidRPr="006F0A16">
        <w:rPr>
          <w:rFonts w:ascii="Calibri" w:hAnsi="Calibri" w:cs="Calibri"/>
          <w:b/>
          <w:color w:val="1F3864" w:themeColor="accent5" w:themeShade="80"/>
          <w:sz w:val="40"/>
          <w:szCs w:val="40"/>
        </w:rPr>
        <w:t xml:space="preserve"> TITLE</w:t>
      </w:r>
    </w:p>
    <w:p w14:paraId="7B103B16" w14:textId="77777777" w:rsidR="00763D12" w:rsidRPr="006F0A16" w:rsidRDefault="00763D12" w:rsidP="00763D12">
      <w:pPr>
        <w:jc w:val="right"/>
        <w:rPr>
          <w:rFonts w:ascii="Calibri" w:hAnsi="Calibri" w:cs="Calibri"/>
          <w:color w:val="1F3864" w:themeColor="accent5" w:themeShade="80"/>
        </w:rPr>
      </w:pPr>
    </w:p>
    <w:p w14:paraId="38B7BF9E" w14:textId="77777777" w:rsidR="00763D12" w:rsidRPr="006F0A16" w:rsidRDefault="00763D12" w:rsidP="00763D12">
      <w:pPr>
        <w:jc w:val="right"/>
        <w:rPr>
          <w:rFonts w:ascii="Calibri" w:hAnsi="Calibri" w:cs="Calibri"/>
          <w:color w:val="1F3864" w:themeColor="accent5" w:themeShade="80"/>
        </w:rPr>
      </w:pPr>
    </w:p>
    <w:p w14:paraId="7C3ED75A" w14:textId="77777777" w:rsidR="00763D12" w:rsidRPr="006F0A16" w:rsidRDefault="00763D12" w:rsidP="00763D12">
      <w:pPr>
        <w:jc w:val="right"/>
        <w:rPr>
          <w:rFonts w:ascii="Calibri" w:hAnsi="Calibri" w:cs="Calibri"/>
          <w:color w:val="1F3864" w:themeColor="accent5" w:themeShade="80"/>
        </w:rPr>
      </w:pPr>
    </w:p>
    <w:p w14:paraId="11D8986D" w14:textId="77777777" w:rsidR="00763D12" w:rsidRPr="006F0A16" w:rsidRDefault="00763D12" w:rsidP="00763D12">
      <w:pPr>
        <w:jc w:val="right"/>
        <w:rPr>
          <w:rFonts w:ascii="Calibri" w:hAnsi="Calibri" w:cs="Calibri"/>
          <w:color w:val="1F3864" w:themeColor="accent5" w:themeShade="80"/>
        </w:rPr>
      </w:pPr>
    </w:p>
    <w:p w14:paraId="3D5C4379" w14:textId="77777777" w:rsidR="00763D12" w:rsidRPr="006F0A16" w:rsidRDefault="00763D12" w:rsidP="00763D12">
      <w:pPr>
        <w:jc w:val="right"/>
        <w:rPr>
          <w:rFonts w:ascii="Calibri" w:hAnsi="Calibri" w:cs="Calibri"/>
          <w:color w:val="1F3864" w:themeColor="accent5" w:themeShade="80"/>
        </w:rPr>
      </w:pPr>
    </w:p>
    <w:p w14:paraId="17954370" w14:textId="77777777" w:rsidR="00763D12" w:rsidRPr="006F0A16" w:rsidRDefault="00763D12" w:rsidP="00763D12">
      <w:pPr>
        <w:jc w:val="right"/>
        <w:rPr>
          <w:rFonts w:ascii="Calibri" w:hAnsi="Calibri" w:cs="Calibri"/>
          <w:color w:val="1F3864" w:themeColor="accent5" w:themeShade="80"/>
        </w:rPr>
      </w:pPr>
    </w:p>
    <w:p w14:paraId="5448E84B" w14:textId="77777777" w:rsidR="00763D12" w:rsidRPr="006F0A16" w:rsidRDefault="00763D12" w:rsidP="00763D12">
      <w:pPr>
        <w:jc w:val="right"/>
        <w:rPr>
          <w:rFonts w:ascii="Calibri" w:hAnsi="Calibri" w:cs="Calibri"/>
          <w:color w:val="1F3864" w:themeColor="accent5" w:themeShade="80"/>
        </w:rPr>
      </w:pPr>
    </w:p>
    <w:p w14:paraId="0C045F77" w14:textId="77777777" w:rsidR="00763D12" w:rsidRPr="006F0A16" w:rsidRDefault="00763D12" w:rsidP="00763D12">
      <w:pPr>
        <w:jc w:val="right"/>
        <w:rPr>
          <w:rFonts w:ascii="Calibri" w:hAnsi="Calibri" w:cs="Calibri"/>
          <w:color w:val="1F3864" w:themeColor="accent5" w:themeShade="80"/>
        </w:rPr>
      </w:pPr>
    </w:p>
    <w:p w14:paraId="1ECF0005" w14:textId="77777777" w:rsidR="00763D12" w:rsidRPr="006F0A16" w:rsidRDefault="00763D12" w:rsidP="00763D12">
      <w:pPr>
        <w:jc w:val="right"/>
        <w:rPr>
          <w:rFonts w:ascii="Calibri" w:hAnsi="Calibri" w:cs="Calibri"/>
          <w:color w:val="1F3864" w:themeColor="accent5" w:themeShade="80"/>
        </w:rPr>
      </w:pPr>
    </w:p>
    <w:p w14:paraId="0640849B" w14:textId="77777777" w:rsidR="00763D12" w:rsidRPr="006F0A16" w:rsidRDefault="00763D12" w:rsidP="00763D12">
      <w:pPr>
        <w:jc w:val="right"/>
        <w:rPr>
          <w:rFonts w:ascii="Calibri" w:hAnsi="Calibri" w:cs="Calibri"/>
          <w:color w:val="1F3864" w:themeColor="accent5" w:themeShade="80"/>
        </w:rPr>
      </w:pPr>
    </w:p>
    <w:p w14:paraId="742BD80A" w14:textId="77777777" w:rsidR="00763D12" w:rsidRPr="006F0A16" w:rsidRDefault="00763D12" w:rsidP="00763D12">
      <w:pPr>
        <w:jc w:val="right"/>
        <w:rPr>
          <w:rFonts w:ascii="Calibri" w:hAnsi="Calibri" w:cs="Calibri"/>
          <w:color w:val="1F3864" w:themeColor="accent5" w:themeShade="80"/>
        </w:rPr>
      </w:pPr>
    </w:p>
    <w:p w14:paraId="510BFE81" w14:textId="77777777" w:rsidR="00763D12" w:rsidRPr="006F0A16" w:rsidRDefault="00763D12" w:rsidP="00763D12">
      <w:pPr>
        <w:jc w:val="right"/>
        <w:rPr>
          <w:rFonts w:ascii="Calibri" w:hAnsi="Calibri" w:cs="Calibri"/>
          <w:color w:val="1F3864" w:themeColor="accent5" w:themeShade="80"/>
        </w:rPr>
      </w:pPr>
    </w:p>
    <w:p w14:paraId="542F72E7" w14:textId="77777777" w:rsidR="00763D12" w:rsidRPr="006F0A16" w:rsidRDefault="00763D12" w:rsidP="00763D12">
      <w:pPr>
        <w:jc w:val="right"/>
        <w:rPr>
          <w:rFonts w:ascii="Calibri" w:hAnsi="Calibri" w:cs="Calibri"/>
          <w:color w:val="1F3864" w:themeColor="accent5" w:themeShade="80"/>
        </w:rPr>
      </w:pPr>
    </w:p>
    <w:p w14:paraId="3B57F22B" w14:textId="77777777" w:rsidR="00763D12" w:rsidRPr="006F0A16" w:rsidRDefault="00763D12" w:rsidP="00763D12">
      <w:pPr>
        <w:jc w:val="right"/>
        <w:rPr>
          <w:rFonts w:ascii="Calibri" w:hAnsi="Calibri" w:cs="Calibri"/>
          <w:b/>
          <w:color w:val="1F3864" w:themeColor="accent5" w:themeShade="80"/>
        </w:rPr>
      </w:pPr>
    </w:p>
    <w:p w14:paraId="37F224D4" w14:textId="77777777" w:rsidR="00763D12" w:rsidRPr="006F0A16" w:rsidRDefault="00763D12" w:rsidP="00763D12">
      <w:pPr>
        <w:jc w:val="center"/>
        <w:rPr>
          <w:rFonts w:ascii="Calibri" w:hAnsi="Calibri" w:cs="Calibri"/>
          <w:b/>
          <w:color w:val="1F3864" w:themeColor="accent5" w:themeShade="80"/>
          <w:sz w:val="72"/>
          <w:szCs w:val="72"/>
        </w:rPr>
      </w:pPr>
      <w:r w:rsidRPr="006F0A16">
        <w:rPr>
          <w:rFonts w:ascii="Calibri" w:hAnsi="Calibri" w:cs="Calibri"/>
          <w:b/>
          <w:color w:val="1F3864" w:themeColor="accent5" w:themeShade="80"/>
          <w:sz w:val="72"/>
          <w:szCs w:val="72"/>
        </w:rPr>
        <w:t>ACTOR/ROLE PLAYER BRIEFING PACK</w:t>
      </w:r>
    </w:p>
    <w:p w14:paraId="5F7B9E3F" w14:textId="77777777" w:rsidR="00763D12" w:rsidRPr="00763D12" w:rsidRDefault="00763D12" w:rsidP="00763D12">
      <w:pPr>
        <w:jc w:val="right"/>
        <w:rPr>
          <w:rFonts w:ascii="Calibri" w:hAnsi="Calibri" w:cs="Calibri"/>
        </w:rPr>
      </w:pPr>
    </w:p>
    <w:p w14:paraId="2472D0CC" w14:textId="77777777" w:rsidR="00763D12" w:rsidRPr="00763D12" w:rsidRDefault="00763D12" w:rsidP="00763D12">
      <w:pPr>
        <w:rPr>
          <w:rStyle w:val="StyleTahoma14ptBold"/>
          <w:rFonts w:ascii="Calibri" w:hAnsi="Calibri" w:cs="Calibri"/>
        </w:rPr>
      </w:pPr>
      <w:r w:rsidRPr="00763D12">
        <w:rPr>
          <w:rFonts w:ascii="Calibri" w:hAnsi="Calibri" w:cs="Calibri"/>
        </w:rPr>
        <w:br w:type="page"/>
      </w:r>
      <w:r w:rsidRPr="00763D12">
        <w:rPr>
          <w:rStyle w:val="StyleTahoma14ptBold"/>
          <w:rFonts w:ascii="Calibri" w:hAnsi="Calibri" w:cs="Calibri"/>
        </w:rPr>
        <w:lastRenderedPageBreak/>
        <w:t>Station background</w:t>
      </w:r>
    </w:p>
    <w:p w14:paraId="63C0E9E4" w14:textId="77777777" w:rsidR="00763D12" w:rsidRPr="00763D12" w:rsidRDefault="00763D12" w:rsidP="00763D12">
      <w:pPr>
        <w:rPr>
          <w:rFonts w:ascii="Calibri" w:hAnsi="Calibri" w:cs="Calibri"/>
        </w:rPr>
      </w:pPr>
    </w:p>
    <w:p w14:paraId="7AD9AA1D" w14:textId="77777777" w:rsidR="00763D12" w:rsidRPr="00763D12" w:rsidRDefault="00763D12" w:rsidP="00763D12">
      <w:pPr>
        <w:rPr>
          <w:rFonts w:ascii="Calibri" w:hAnsi="Calibri" w:cs="Calibri"/>
        </w:rPr>
      </w:pPr>
      <w:r w:rsidRPr="00763D12">
        <w:rPr>
          <w:rFonts w:ascii="Calibri" w:hAnsi="Calibri" w:cs="Calibri"/>
        </w:rPr>
        <w:t xml:space="preserve">Usually all that is required here is to write ‘As candidate briefing’. </w:t>
      </w:r>
    </w:p>
    <w:p w14:paraId="0B601605" w14:textId="77777777" w:rsidR="00763D12" w:rsidRPr="00763D12" w:rsidRDefault="00763D12" w:rsidP="00763D12">
      <w:pPr>
        <w:rPr>
          <w:rFonts w:ascii="Calibri" w:hAnsi="Calibri" w:cs="Calibri"/>
        </w:rPr>
      </w:pPr>
    </w:p>
    <w:p w14:paraId="00397E7C" w14:textId="77777777" w:rsidR="00763D12" w:rsidRPr="00763D12" w:rsidRDefault="00763D12" w:rsidP="00763D12">
      <w:pPr>
        <w:outlineLvl w:val="0"/>
        <w:rPr>
          <w:rStyle w:val="StyleTahoma14ptBold"/>
          <w:rFonts w:ascii="Calibri" w:hAnsi="Calibri" w:cs="Calibri"/>
        </w:rPr>
      </w:pPr>
      <w:r w:rsidRPr="00763D12">
        <w:rPr>
          <w:rStyle w:val="StyleTahoma14ptBold"/>
          <w:rFonts w:ascii="Calibri" w:hAnsi="Calibri" w:cs="Calibri"/>
        </w:rPr>
        <w:t>Actor/Role player Brief</w:t>
      </w:r>
    </w:p>
    <w:p w14:paraId="38B60528" w14:textId="77777777" w:rsidR="00763D12" w:rsidRPr="00763D12" w:rsidRDefault="00763D12" w:rsidP="00763D12">
      <w:pPr>
        <w:rPr>
          <w:rFonts w:ascii="Calibri" w:hAnsi="Calibri" w:cs="Calibri"/>
        </w:rPr>
      </w:pPr>
    </w:p>
    <w:p w14:paraId="39F0AC85" w14:textId="77777777" w:rsidR="00763D12" w:rsidRPr="00763D12" w:rsidRDefault="00763D12" w:rsidP="00763D12">
      <w:pPr>
        <w:jc w:val="both"/>
        <w:rPr>
          <w:rFonts w:ascii="Calibri" w:hAnsi="Calibri" w:cs="Calibri"/>
        </w:rPr>
      </w:pPr>
      <w:r w:rsidRPr="00763D12">
        <w:rPr>
          <w:rFonts w:ascii="Calibri" w:hAnsi="Calibri" w:cs="Calibri"/>
        </w:rPr>
        <w:t xml:space="preserve">Insert text </w:t>
      </w:r>
    </w:p>
    <w:p w14:paraId="61173C23" w14:textId="77777777" w:rsidR="00763D12" w:rsidRPr="00763D12" w:rsidRDefault="00763D12" w:rsidP="00763D12">
      <w:pPr>
        <w:jc w:val="both"/>
        <w:rPr>
          <w:rFonts w:ascii="Calibri" w:hAnsi="Calibri" w:cs="Calibri"/>
        </w:rPr>
      </w:pPr>
    </w:p>
    <w:p w14:paraId="536AF20A" w14:textId="77777777" w:rsidR="00763D12" w:rsidRPr="00763D12" w:rsidRDefault="00763D12" w:rsidP="00763D12">
      <w:pPr>
        <w:jc w:val="both"/>
        <w:rPr>
          <w:rFonts w:ascii="Calibri" w:hAnsi="Calibri" w:cs="Calibri"/>
        </w:rPr>
      </w:pPr>
      <w:r w:rsidRPr="00763D12">
        <w:rPr>
          <w:rFonts w:ascii="Calibri" w:hAnsi="Calibri" w:cs="Calibri"/>
        </w:rPr>
        <w:t>Determine whether an actor or examiner role player should play the part based on:</w:t>
      </w:r>
    </w:p>
    <w:p w14:paraId="48D455FB" w14:textId="77777777" w:rsidR="00763D12" w:rsidRPr="00763D12" w:rsidRDefault="00763D12" w:rsidP="00763D12">
      <w:pPr>
        <w:numPr>
          <w:ilvl w:val="0"/>
          <w:numId w:val="33"/>
        </w:numPr>
        <w:jc w:val="both"/>
        <w:rPr>
          <w:rFonts w:ascii="Calibri" w:hAnsi="Calibri" w:cs="Calibri"/>
        </w:rPr>
      </w:pPr>
      <w:r w:rsidRPr="00763D12">
        <w:rPr>
          <w:rFonts w:ascii="Calibri" w:hAnsi="Calibri" w:cs="Calibri"/>
        </w:rPr>
        <w:t>The person portrayed</w:t>
      </w:r>
    </w:p>
    <w:p w14:paraId="14F34AB0" w14:textId="77777777" w:rsidR="00763D12" w:rsidRPr="00763D12" w:rsidRDefault="00763D12" w:rsidP="00763D12">
      <w:pPr>
        <w:numPr>
          <w:ilvl w:val="0"/>
          <w:numId w:val="33"/>
        </w:numPr>
        <w:jc w:val="both"/>
        <w:rPr>
          <w:rFonts w:ascii="Calibri" w:hAnsi="Calibri" w:cs="Calibri"/>
        </w:rPr>
      </w:pPr>
      <w:r w:rsidRPr="00763D12">
        <w:rPr>
          <w:rFonts w:ascii="Calibri" w:hAnsi="Calibri" w:cs="Calibri"/>
        </w:rPr>
        <w:t>The role they play in the scenario</w:t>
      </w:r>
    </w:p>
    <w:p w14:paraId="548506DF" w14:textId="77777777" w:rsidR="00763D12" w:rsidRPr="00763D12" w:rsidRDefault="00763D12" w:rsidP="00763D12">
      <w:pPr>
        <w:numPr>
          <w:ilvl w:val="0"/>
          <w:numId w:val="33"/>
        </w:numPr>
        <w:jc w:val="both"/>
        <w:rPr>
          <w:rFonts w:ascii="Calibri" w:hAnsi="Calibri" w:cs="Calibri"/>
        </w:rPr>
      </w:pPr>
      <w:r w:rsidRPr="00763D12">
        <w:rPr>
          <w:rFonts w:ascii="Calibri" w:hAnsi="Calibri" w:cs="Calibri"/>
        </w:rPr>
        <w:t>The additional information they need to have to respond to the candidate beyond what is scripted</w:t>
      </w:r>
    </w:p>
    <w:p w14:paraId="0E65770D" w14:textId="77777777" w:rsidR="00763D12" w:rsidRPr="00763D12" w:rsidRDefault="00763D12" w:rsidP="00763D12">
      <w:pPr>
        <w:jc w:val="both"/>
        <w:rPr>
          <w:rFonts w:ascii="Calibri" w:hAnsi="Calibri" w:cs="Calibri"/>
        </w:rPr>
      </w:pPr>
    </w:p>
    <w:p w14:paraId="6594DF9F" w14:textId="77777777" w:rsidR="00763D12" w:rsidRPr="00763D12" w:rsidRDefault="00763D12" w:rsidP="00763D12">
      <w:pPr>
        <w:jc w:val="both"/>
        <w:rPr>
          <w:rFonts w:ascii="Calibri" w:hAnsi="Calibri" w:cs="Calibri"/>
        </w:rPr>
      </w:pPr>
      <w:r w:rsidRPr="00763D12">
        <w:rPr>
          <w:rFonts w:ascii="Calibri" w:hAnsi="Calibri" w:cs="Calibri"/>
        </w:rPr>
        <w:t>Thus:</w:t>
      </w:r>
    </w:p>
    <w:p w14:paraId="1B53D5EB" w14:textId="77777777" w:rsidR="00763D12" w:rsidRPr="00763D12" w:rsidRDefault="00763D12" w:rsidP="00763D12">
      <w:pPr>
        <w:numPr>
          <w:ilvl w:val="0"/>
          <w:numId w:val="34"/>
        </w:numPr>
        <w:jc w:val="both"/>
        <w:rPr>
          <w:rFonts w:ascii="Calibri" w:hAnsi="Calibri" w:cs="Calibri"/>
        </w:rPr>
      </w:pPr>
      <w:r w:rsidRPr="00763D12">
        <w:rPr>
          <w:rFonts w:ascii="Calibri" w:hAnsi="Calibri" w:cs="Calibri"/>
        </w:rPr>
        <w:t>A parent angry about the information they have received about a school outbreak should be an actor</w:t>
      </w:r>
    </w:p>
    <w:p w14:paraId="7A425536" w14:textId="77777777" w:rsidR="00763D12" w:rsidRPr="00763D12" w:rsidRDefault="00763D12" w:rsidP="00763D12">
      <w:pPr>
        <w:numPr>
          <w:ilvl w:val="0"/>
          <w:numId w:val="34"/>
        </w:numPr>
        <w:jc w:val="both"/>
        <w:rPr>
          <w:rFonts w:ascii="Calibri" w:hAnsi="Calibri" w:cs="Calibri"/>
        </w:rPr>
      </w:pPr>
      <w:r w:rsidRPr="00763D12">
        <w:rPr>
          <w:rFonts w:ascii="Calibri" w:hAnsi="Calibri" w:cs="Calibri"/>
        </w:rPr>
        <w:t>A commissioning manager who wants to know how to deal with a failing service should be an examiner role player</w:t>
      </w:r>
    </w:p>
    <w:p w14:paraId="5DCBE556" w14:textId="77777777" w:rsidR="00763D12" w:rsidRPr="00763D12" w:rsidRDefault="00763D12" w:rsidP="00763D12">
      <w:pPr>
        <w:jc w:val="both"/>
        <w:rPr>
          <w:rFonts w:ascii="Calibri" w:hAnsi="Calibri" w:cs="Calibri"/>
        </w:rPr>
      </w:pPr>
    </w:p>
    <w:p w14:paraId="722A03A8" w14:textId="77777777" w:rsidR="00763D12" w:rsidRPr="00763D12" w:rsidRDefault="00763D12" w:rsidP="00763D12">
      <w:pPr>
        <w:jc w:val="both"/>
        <w:rPr>
          <w:rFonts w:ascii="Calibri" w:hAnsi="Calibri" w:cs="Calibri"/>
        </w:rPr>
      </w:pPr>
      <w:r w:rsidRPr="00763D12">
        <w:rPr>
          <w:rFonts w:ascii="Calibri" w:hAnsi="Calibri" w:cs="Calibri"/>
        </w:rPr>
        <w:t>Some roles might suit either:</w:t>
      </w:r>
    </w:p>
    <w:p w14:paraId="50DB480E" w14:textId="77777777" w:rsidR="00763D12" w:rsidRPr="00763D12" w:rsidRDefault="00763D12" w:rsidP="00763D12">
      <w:pPr>
        <w:numPr>
          <w:ilvl w:val="0"/>
          <w:numId w:val="35"/>
        </w:numPr>
        <w:jc w:val="both"/>
        <w:rPr>
          <w:rFonts w:ascii="Calibri" w:hAnsi="Calibri" w:cs="Calibri"/>
        </w:rPr>
      </w:pPr>
      <w:r w:rsidRPr="00763D12">
        <w:rPr>
          <w:rFonts w:ascii="Calibri" w:hAnsi="Calibri" w:cs="Calibri"/>
        </w:rPr>
        <w:t>A journalist wanting information on what to include in a story</w:t>
      </w:r>
    </w:p>
    <w:p w14:paraId="07681D07" w14:textId="77777777" w:rsidR="00763D12" w:rsidRPr="00763D12" w:rsidRDefault="00763D12" w:rsidP="00763D12">
      <w:pPr>
        <w:numPr>
          <w:ilvl w:val="0"/>
          <w:numId w:val="35"/>
        </w:numPr>
        <w:jc w:val="both"/>
        <w:rPr>
          <w:rFonts w:ascii="Calibri" w:hAnsi="Calibri" w:cs="Calibri"/>
        </w:rPr>
      </w:pPr>
      <w:r w:rsidRPr="00763D12">
        <w:rPr>
          <w:rFonts w:ascii="Calibri" w:hAnsi="Calibri" w:cs="Calibri"/>
        </w:rPr>
        <w:t xml:space="preserve">An inexperienced manager receiving a tutorial on an epidemiological concept </w:t>
      </w:r>
    </w:p>
    <w:p w14:paraId="402E4426" w14:textId="77777777" w:rsidR="00763D12" w:rsidRPr="00763D12" w:rsidRDefault="00763D12" w:rsidP="00763D12">
      <w:pPr>
        <w:jc w:val="both"/>
        <w:rPr>
          <w:rFonts w:ascii="Calibri" w:hAnsi="Calibri" w:cs="Calibri"/>
        </w:rPr>
      </w:pPr>
    </w:p>
    <w:p w14:paraId="49F93EE5" w14:textId="77777777" w:rsidR="00763D12" w:rsidRPr="00763D12" w:rsidRDefault="00763D12" w:rsidP="00763D12">
      <w:pPr>
        <w:jc w:val="both"/>
        <w:rPr>
          <w:rFonts w:ascii="Calibri" w:hAnsi="Calibri" w:cs="Calibri"/>
        </w:rPr>
      </w:pPr>
      <w:r w:rsidRPr="00763D12">
        <w:rPr>
          <w:rFonts w:ascii="Calibri" w:hAnsi="Calibri" w:cs="Calibri"/>
        </w:rPr>
        <w:t>Scripts for actors in particular need to be written in lay terms, with technical explanations as appropriate.</w:t>
      </w:r>
    </w:p>
    <w:p w14:paraId="79EEAFE7" w14:textId="77777777" w:rsidR="00763D12" w:rsidRPr="00763D12" w:rsidRDefault="00763D12" w:rsidP="00763D12">
      <w:pPr>
        <w:rPr>
          <w:rFonts w:ascii="Calibri" w:hAnsi="Calibri" w:cs="Calibri"/>
        </w:rPr>
      </w:pPr>
    </w:p>
    <w:p w14:paraId="54DF3384" w14:textId="77777777" w:rsidR="00763D12" w:rsidRPr="00763D12" w:rsidRDefault="00763D12" w:rsidP="00763D12">
      <w:pPr>
        <w:rPr>
          <w:rFonts w:ascii="Calibri" w:hAnsi="Calibri" w:cs="Calibri"/>
        </w:rPr>
      </w:pPr>
    </w:p>
    <w:p w14:paraId="11C83FE0" w14:textId="6A14F6FB" w:rsidR="00763D12" w:rsidRPr="00763D12" w:rsidRDefault="00763D12" w:rsidP="00763D12">
      <w:pPr>
        <w:rPr>
          <w:rFonts w:ascii="Calibri" w:hAnsi="Calibri" w:cs="Calibri"/>
        </w:rPr>
      </w:pPr>
      <w:r w:rsidRPr="00763D12">
        <w:rPr>
          <w:rFonts w:ascii="Calibri" w:hAnsi="Calibri" w:cs="Calibri"/>
        </w:rPr>
        <w:t>The introduction section explains the role being played and should provide a background context for the actor/role player. It might include information not known to the candidate.</w:t>
      </w:r>
      <w:r>
        <w:rPr>
          <w:rFonts w:ascii="Calibri" w:hAnsi="Calibri" w:cs="Calibri"/>
        </w:rPr>
        <w:t xml:space="preserve"> </w:t>
      </w:r>
      <w:r w:rsidRPr="00763D12">
        <w:rPr>
          <w:rFonts w:ascii="Calibri" w:hAnsi="Calibri" w:cs="Calibri"/>
        </w:rPr>
        <w:t>It might state e.g.:</w:t>
      </w:r>
    </w:p>
    <w:p w14:paraId="4A471D96" w14:textId="77777777" w:rsidR="00763D12" w:rsidRPr="00763D12" w:rsidRDefault="00763D12" w:rsidP="00763D12">
      <w:pPr>
        <w:numPr>
          <w:ilvl w:val="0"/>
          <w:numId w:val="36"/>
        </w:numPr>
        <w:rPr>
          <w:rFonts w:ascii="Calibri" w:hAnsi="Calibri" w:cs="Calibri"/>
        </w:rPr>
      </w:pPr>
      <w:r w:rsidRPr="00763D12">
        <w:rPr>
          <w:rFonts w:ascii="Calibri" w:hAnsi="Calibri" w:cs="Calibri"/>
        </w:rPr>
        <w:t xml:space="preserve">what the role player/actor wants to get from the candidate </w:t>
      </w:r>
    </w:p>
    <w:p w14:paraId="2546D996" w14:textId="77777777" w:rsidR="00763D12" w:rsidRPr="00763D12" w:rsidRDefault="00763D12" w:rsidP="00763D12">
      <w:pPr>
        <w:numPr>
          <w:ilvl w:val="0"/>
          <w:numId w:val="36"/>
        </w:numPr>
        <w:rPr>
          <w:rFonts w:ascii="Calibri" w:hAnsi="Calibri" w:cs="Calibri"/>
        </w:rPr>
      </w:pPr>
      <w:r w:rsidRPr="00763D12">
        <w:rPr>
          <w:rFonts w:ascii="Calibri" w:hAnsi="Calibri" w:cs="Calibri"/>
        </w:rPr>
        <w:t>what outcome they are hoping for</w:t>
      </w:r>
    </w:p>
    <w:p w14:paraId="2A161E05" w14:textId="77777777" w:rsidR="00763D12" w:rsidRPr="00763D12" w:rsidRDefault="00763D12" w:rsidP="00763D12">
      <w:pPr>
        <w:numPr>
          <w:ilvl w:val="0"/>
          <w:numId w:val="36"/>
        </w:numPr>
        <w:rPr>
          <w:rFonts w:ascii="Calibri" w:hAnsi="Calibri" w:cs="Calibri"/>
        </w:rPr>
      </w:pPr>
      <w:r w:rsidRPr="00763D12">
        <w:rPr>
          <w:rFonts w:ascii="Calibri" w:hAnsi="Calibri" w:cs="Calibri"/>
        </w:rPr>
        <w:t>the time pressure they are under to complete a task</w:t>
      </w:r>
    </w:p>
    <w:p w14:paraId="2D8A6715" w14:textId="77777777" w:rsidR="00763D12" w:rsidRPr="00763D12" w:rsidRDefault="00763D12" w:rsidP="00763D12">
      <w:pPr>
        <w:numPr>
          <w:ilvl w:val="0"/>
          <w:numId w:val="36"/>
        </w:numPr>
        <w:rPr>
          <w:rFonts w:ascii="Calibri" w:hAnsi="Calibri" w:cs="Calibri"/>
        </w:rPr>
      </w:pPr>
      <w:r w:rsidRPr="00763D12">
        <w:rPr>
          <w:rFonts w:ascii="Calibri" w:hAnsi="Calibri" w:cs="Calibri"/>
        </w:rPr>
        <w:t>they have been given a job they feel unskilled in and want to avoid as much work as possible</w:t>
      </w:r>
    </w:p>
    <w:p w14:paraId="31A14C20" w14:textId="77777777" w:rsidR="00763D12" w:rsidRPr="00763D12" w:rsidRDefault="00763D12" w:rsidP="00763D12">
      <w:pPr>
        <w:numPr>
          <w:ilvl w:val="0"/>
          <w:numId w:val="36"/>
        </w:numPr>
        <w:rPr>
          <w:rFonts w:ascii="Calibri" w:hAnsi="Calibri" w:cs="Calibri"/>
        </w:rPr>
      </w:pPr>
      <w:r w:rsidRPr="00763D12">
        <w:rPr>
          <w:rFonts w:ascii="Calibri" w:hAnsi="Calibri" w:cs="Calibri"/>
        </w:rPr>
        <w:t>how happy/unhappy they are to be talking to a public health professional</w:t>
      </w:r>
    </w:p>
    <w:p w14:paraId="13F223A5" w14:textId="77777777" w:rsidR="00763D12" w:rsidRPr="00763D12" w:rsidRDefault="00763D12" w:rsidP="00763D12">
      <w:pPr>
        <w:rPr>
          <w:rFonts w:ascii="Calibri" w:hAnsi="Calibri" w:cs="Calibri"/>
        </w:rPr>
      </w:pPr>
    </w:p>
    <w:p w14:paraId="4B4E3760" w14:textId="77777777" w:rsidR="00763D12" w:rsidRPr="00763D12" w:rsidRDefault="00763D12" w:rsidP="00763D12">
      <w:pPr>
        <w:rPr>
          <w:rFonts w:ascii="Calibri" w:hAnsi="Calibri" w:cs="Calibri"/>
        </w:rPr>
      </w:pPr>
    </w:p>
    <w:p w14:paraId="12AF2DD4" w14:textId="77777777" w:rsidR="00763D12" w:rsidRPr="00763D12" w:rsidRDefault="00763D12" w:rsidP="00763D12">
      <w:pPr>
        <w:rPr>
          <w:rFonts w:ascii="Calibri" w:hAnsi="Calibri" w:cs="Calibri"/>
        </w:rPr>
      </w:pPr>
      <w:r w:rsidRPr="00763D12">
        <w:rPr>
          <w:rFonts w:ascii="Calibri" w:hAnsi="Calibri" w:cs="Calibri"/>
        </w:rPr>
        <w:t xml:space="preserve">The next section is the SCRIPT of the scenario. </w:t>
      </w:r>
    </w:p>
    <w:p w14:paraId="657DCA39" w14:textId="77777777" w:rsidR="00763D12" w:rsidRPr="00763D12" w:rsidRDefault="00763D12" w:rsidP="00763D12">
      <w:pPr>
        <w:rPr>
          <w:rFonts w:ascii="Calibri" w:hAnsi="Calibri" w:cs="Calibri"/>
        </w:rPr>
      </w:pPr>
    </w:p>
    <w:p w14:paraId="25C3CCFE" w14:textId="499B87C8" w:rsidR="00763D12" w:rsidRPr="00763D12" w:rsidRDefault="00763D12" w:rsidP="00763D12">
      <w:pPr>
        <w:rPr>
          <w:rFonts w:ascii="Calibri" w:hAnsi="Calibri" w:cs="Calibri"/>
        </w:rPr>
      </w:pPr>
      <w:r w:rsidRPr="00763D12">
        <w:rPr>
          <w:rFonts w:ascii="Calibri" w:hAnsi="Calibri" w:cs="Calibri"/>
        </w:rPr>
        <w:t>Usually it starts with an introductory question such as</w:t>
      </w:r>
      <w:r>
        <w:rPr>
          <w:rFonts w:ascii="Calibri" w:hAnsi="Calibri" w:cs="Calibri"/>
        </w:rPr>
        <w:t xml:space="preserve"> </w:t>
      </w:r>
    </w:p>
    <w:p w14:paraId="639BEF68" w14:textId="77777777" w:rsidR="00763D12" w:rsidRPr="00763D12" w:rsidRDefault="00763D12" w:rsidP="00763D12">
      <w:pPr>
        <w:rPr>
          <w:rFonts w:ascii="Calibri" w:hAnsi="Calibri" w:cs="Calibri"/>
        </w:rPr>
      </w:pPr>
    </w:p>
    <w:p w14:paraId="703C5F64" w14:textId="77777777" w:rsidR="00763D12" w:rsidRPr="00763D12" w:rsidRDefault="00763D12" w:rsidP="00763D12">
      <w:pPr>
        <w:jc w:val="both"/>
        <w:rPr>
          <w:rFonts w:ascii="Calibri" w:hAnsi="Calibri" w:cs="Calibri"/>
        </w:rPr>
      </w:pPr>
      <w:r w:rsidRPr="00763D12">
        <w:rPr>
          <w:rFonts w:ascii="Calibri" w:hAnsi="Calibri" w:cs="Calibri"/>
        </w:rPr>
        <w:t xml:space="preserve">“Thank you for coming to see me. Perhaps you could explain what is going on here?” </w:t>
      </w:r>
    </w:p>
    <w:p w14:paraId="57246DC5" w14:textId="77777777" w:rsidR="00763D12" w:rsidRPr="00763D12" w:rsidRDefault="00763D12" w:rsidP="00763D12">
      <w:pPr>
        <w:rPr>
          <w:rFonts w:ascii="Calibri" w:hAnsi="Calibri" w:cs="Calibri"/>
        </w:rPr>
      </w:pPr>
    </w:p>
    <w:p w14:paraId="2B9414E1" w14:textId="77777777" w:rsidR="00763D12" w:rsidRPr="00763D12" w:rsidRDefault="00763D12" w:rsidP="00763D12">
      <w:pPr>
        <w:jc w:val="both"/>
        <w:rPr>
          <w:rFonts w:ascii="Calibri" w:hAnsi="Calibri" w:cs="Calibri"/>
        </w:rPr>
      </w:pPr>
      <w:r w:rsidRPr="00763D12">
        <w:rPr>
          <w:rFonts w:ascii="Calibri" w:hAnsi="Calibri" w:cs="Calibri"/>
        </w:rPr>
        <w:lastRenderedPageBreak/>
        <w:t xml:space="preserve">Then up to a further five questions scripted to bring out the required facts and issues from the candidate pack that lead the candidate to be able to demonstrate the required competencies. </w:t>
      </w:r>
    </w:p>
    <w:p w14:paraId="6AF1CE4F" w14:textId="77777777" w:rsidR="00763D12" w:rsidRPr="00763D12" w:rsidRDefault="00763D12" w:rsidP="00763D12">
      <w:pPr>
        <w:rPr>
          <w:rFonts w:ascii="Calibri" w:hAnsi="Calibri" w:cs="Calibri"/>
        </w:rPr>
      </w:pPr>
    </w:p>
    <w:p w14:paraId="59848CFB" w14:textId="77777777" w:rsidR="00763D12" w:rsidRPr="00763D12" w:rsidRDefault="00763D12" w:rsidP="00763D12">
      <w:pPr>
        <w:rPr>
          <w:rFonts w:ascii="Calibri" w:hAnsi="Calibri" w:cs="Calibri"/>
        </w:rPr>
      </w:pPr>
      <w:r w:rsidRPr="00763D12">
        <w:rPr>
          <w:rFonts w:ascii="Calibri" w:hAnsi="Calibri" w:cs="Calibri"/>
        </w:rPr>
        <w:t>The questions can be ”checking “questions so that if there has been a “tell me all we know about x” question and the candidate misses a crucial area, the question can be asked “but what does data x mean”.</w:t>
      </w:r>
    </w:p>
    <w:p w14:paraId="4D2162C2" w14:textId="77777777" w:rsidR="00763D12" w:rsidRPr="00763D12" w:rsidRDefault="00763D12" w:rsidP="00763D12">
      <w:pPr>
        <w:rPr>
          <w:rFonts w:ascii="Calibri" w:hAnsi="Calibri" w:cs="Calibri"/>
        </w:rPr>
      </w:pPr>
    </w:p>
    <w:p w14:paraId="14D683B2" w14:textId="77777777" w:rsidR="00763D12" w:rsidRPr="00763D12" w:rsidRDefault="00763D12" w:rsidP="00763D12">
      <w:pPr>
        <w:rPr>
          <w:rFonts w:ascii="Calibri" w:hAnsi="Calibri" w:cs="Calibri"/>
        </w:rPr>
      </w:pPr>
      <w:r w:rsidRPr="00763D12">
        <w:rPr>
          <w:rFonts w:ascii="Calibri" w:hAnsi="Calibri" w:cs="Calibri"/>
        </w:rPr>
        <w:t>The questions ideally need to flow on from each other so as to mimic a real conversation as far as possible. Avoid scripting a question starting with “at the one minute warning” as this can insert an artificial timing aspect that helps neither the candidate nor the role player/actor</w:t>
      </w:r>
    </w:p>
    <w:p w14:paraId="048707A1" w14:textId="77777777" w:rsidR="00763D12" w:rsidRPr="00763D12" w:rsidRDefault="00763D12" w:rsidP="00763D12">
      <w:pPr>
        <w:rPr>
          <w:rFonts w:ascii="Calibri" w:hAnsi="Calibri" w:cs="Calibri"/>
        </w:rPr>
      </w:pPr>
    </w:p>
    <w:p w14:paraId="4B3C554C" w14:textId="77777777" w:rsidR="00763D12" w:rsidRPr="00763D12" w:rsidRDefault="00763D12" w:rsidP="00763D12">
      <w:pPr>
        <w:rPr>
          <w:rFonts w:ascii="Calibri" w:hAnsi="Calibri" w:cs="Calibri"/>
        </w:rPr>
      </w:pPr>
      <w:r w:rsidRPr="00763D12">
        <w:rPr>
          <w:rFonts w:ascii="Calibri" w:hAnsi="Calibri" w:cs="Calibri"/>
        </w:rPr>
        <w:t xml:space="preserve">Some scenarios benefit from a summing up question at the end e.g. “ so can you just recap what we should be doing to improve cycling uptake and who needs to be involved?” </w:t>
      </w:r>
    </w:p>
    <w:p w14:paraId="64A12C15" w14:textId="77777777" w:rsidR="00763D12" w:rsidRPr="00763D12" w:rsidRDefault="00763D12" w:rsidP="00763D12">
      <w:pPr>
        <w:rPr>
          <w:rFonts w:ascii="Calibri" w:hAnsi="Calibri" w:cs="Calibri"/>
        </w:rPr>
      </w:pPr>
    </w:p>
    <w:p w14:paraId="16251BEA" w14:textId="77777777" w:rsidR="00763D12" w:rsidRPr="00763D12" w:rsidRDefault="00763D12" w:rsidP="00763D12">
      <w:pPr>
        <w:rPr>
          <w:rFonts w:ascii="Calibri" w:hAnsi="Calibri" w:cs="Calibri"/>
        </w:rPr>
      </w:pPr>
    </w:p>
    <w:p w14:paraId="28ACA445" w14:textId="77777777" w:rsidR="00763D12" w:rsidRPr="00763D12" w:rsidRDefault="00763D12" w:rsidP="00763D12">
      <w:pPr>
        <w:rPr>
          <w:rFonts w:ascii="Calibri" w:hAnsi="Calibri" w:cs="Calibri"/>
        </w:rPr>
      </w:pPr>
    </w:p>
    <w:p w14:paraId="0226B0C1" w14:textId="77777777" w:rsidR="00763D12" w:rsidRPr="00763D12" w:rsidRDefault="00763D12" w:rsidP="00763D12">
      <w:pPr>
        <w:rPr>
          <w:rFonts w:ascii="Calibri" w:hAnsi="Calibri" w:cs="Calibri"/>
          <w:b/>
          <w:sz w:val="28"/>
          <w:szCs w:val="28"/>
        </w:rPr>
      </w:pPr>
      <w:r w:rsidRPr="00763D12">
        <w:rPr>
          <w:rFonts w:ascii="Calibri" w:hAnsi="Calibri" w:cs="Calibri"/>
          <w:b/>
          <w:sz w:val="28"/>
          <w:szCs w:val="28"/>
        </w:rPr>
        <w:t>Any ‘no go’ areas</w:t>
      </w:r>
    </w:p>
    <w:p w14:paraId="21578CBE" w14:textId="77777777" w:rsidR="00763D12" w:rsidRPr="00763D12" w:rsidRDefault="00763D12" w:rsidP="00763D12">
      <w:pPr>
        <w:rPr>
          <w:rFonts w:ascii="Calibri" w:hAnsi="Calibri" w:cs="Calibri"/>
        </w:rPr>
      </w:pPr>
    </w:p>
    <w:p w14:paraId="36BF2A72" w14:textId="77777777" w:rsidR="00763D12" w:rsidRPr="00763D12" w:rsidRDefault="00763D12" w:rsidP="00763D12">
      <w:pPr>
        <w:rPr>
          <w:rFonts w:ascii="Calibri" w:hAnsi="Calibri" w:cs="Calibri"/>
        </w:rPr>
      </w:pPr>
      <w:r w:rsidRPr="00763D12">
        <w:rPr>
          <w:rFonts w:ascii="Calibri" w:hAnsi="Calibri" w:cs="Calibri"/>
        </w:rPr>
        <w:t xml:space="preserve">Insert text </w:t>
      </w:r>
    </w:p>
    <w:p w14:paraId="5ECC2497" w14:textId="77777777" w:rsidR="00763D12" w:rsidRPr="00763D12" w:rsidRDefault="00763D12" w:rsidP="00763D12">
      <w:pPr>
        <w:rPr>
          <w:rFonts w:ascii="Calibri" w:hAnsi="Calibri" w:cs="Calibri"/>
        </w:rPr>
      </w:pPr>
    </w:p>
    <w:p w14:paraId="58A49224" w14:textId="77777777" w:rsidR="00763D12" w:rsidRPr="00763D12" w:rsidRDefault="00763D12" w:rsidP="00763D12">
      <w:pPr>
        <w:rPr>
          <w:rFonts w:ascii="Calibri" w:hAnsi="Calibri" w:cs="Calibri"/>
        </w:rPr>
      </w:pPr>
      <w:r w:rsidRPr="00763D12">
        <w:rPr>
          <w:rFonts w:ascii="Calibri" w:hAnsi="Calibri" w:cs="Calibri"/>
        </w:rPr>
        <w:t xml:space="preserve">Usually only related to technical/scientific issues </w:t>
      </w:r>
    </w:p>
    <w:p w14:paraId="3C874E63" w14:textId="77777777" w:rsidR="00763D12" w:rsidRPr="00763D12" w:rsidRDefault="00763D12" w:rsidP="00763D12">
      <w:pPr>
        <w:rPr>
          <w:rFonts w:ascii="Calibri" w:hAnsi="Calibri" w:cs="Calibri"/>
        </w:rPr>
      </w:pPr>
    </w:p>
    <w:p w14:paraId="2DD7079B" w14:textId="77777777" w:rsidR="00763D12" w:rsidRPr="00763D12" w:rsidRDefault="00763D12" w:rsidP="00763D12">
      <w:pPr>
        <w:rPr>
          <w:rFonts w:ascii="Calibri" w:hAnsi="Calibri" w:cs="Calibri"/>
          <w:b/>
          <w:sz w:val="28"/>
          <w:szCs w:val="28"/>
        </w:rPr>
      </w:pPr>
    </w:p>
    <w:p w14:paraId="2D4B7E68" w14:textId="77777777" w:rsidR="00763D12" w:rsidRPr="00763D12" w:rsidRDefault="00763D12" w:rsidP="00763D12">
      <w:pPr>
        <w:rPr>
          <w:rFonts w:ascii="Calibri" w:hAnsi="Calibri" w:cs="Calibri"/>
          <w:b/>
          <w:sz w:val="28"/>
          <w:szCs w:val="28"/>
        </w:rPr>
      </w:pPr>
    </w:p>
    <w:p w14:paraId="443D1EFE" w14:textId="77777777" w:rsidR="00763D12" w:rsidRPr="00763D12" w:rsidRDefault="00763D12" w:rsidP="00763D12">
      <w:pPr>
        <w:rPr>
          <w:rFonts w:ascii="Calibri" w:hAnsi="Calibri" w:cs="Calibri"/>
          <w:b/>
          <w:sz w:val="28"/>
          <w:szCs w:val="28"/>
        </w:rPr>
      </w:pPr>
      <w:r w:rsidRPr="00763D12">
        <w:rPr>
          <w:rFonts w:ascii="Calibri" w:hAnsi="Calibri" w:cs="Calibri"/>
          <w:b/>
          <w:sz w:val="28"/>
          <w:szCs w:val="28"/>
        </w:rPr>
        <w:t>Level of conflict</w:t>
      </w:r>
    </w:p>
    <w:p w14:paraId="77DACD7D" w14:textId="77777777" w:rsidR="00763D12" w:rsidRPr="00763D12" w:rsidRDefault="00763D12" w:rsidP="00763D12">
      <w:pPr>
        <w:rPr>
          <w:rFonts w:ascii="Calibri" w:hAnsi="Calibri" w:cs="Calibri"/>
        </w:rPr>
      </w:pPr>
    </w:p>
    <w:p w14:paraId="200A1EBC" w14:textId="77777777" w:rsidR="00763D12" w:rsidRPr="00763D12" w:rsidRDefault="00763D12" w:rsidP="00763D12">
      <w:pPr>
        <w:jc w:val="both"/>
        <w:rPr>
          <w:rFonts w:ascii="Calibri" w:hAnsi="Calibri" w:cs="Calibri"/>
        </w:rPr>
      </w:pPr>
      <w:r w:rsidRPr="00763D12">
        <w:rPr>
          <w:rFonts w:ascii="Calibri" w:hAnsi="Calibri" w:cs="Calibri"/>
        </w:rPr>
        <w:t xml:space="preserve">Insert text </w:t>
      </w:r>
    </w:p>
    <w:p w14:paraId="3F49E28C" w14:textId="77777777" w:rsidR="00763D12" w:rsidRPr="00763D12" w:rsidRDefault="00763D12" w:rsidP="00763D12">
      <w:pPr>
        <w:jc w:val="both"/>
        <w:rPr>
          <w:rFonts w:ascii="Calibri" w:hAnsi="Calibri" w:cs="Calibri"/>
        </w:rPr>
      </w:pPr>
    </w:p>
    <w:p w14:paraId="1084DCF2" w14:textId="77777777" w:rsidR="00763D12" w:rsidRPr="00763D12" w:rsidRDefault="00763D12" w:rsidP="00763D12">
      <w:pPr>
        <w:jc w:val="both"/>
        <w:rPr>
          <w:rFonts w:ascii="Calibri" w:hAnsi="Calibri" w:cs="Calibri"/>
        </w:rPr>
      </w:pPr>
      <w:r w:rsidRPr="00763D12">
        <w:rPr>
          <w:rFonts w:ascii="Calibri" w:hAnsi="Calibri" w:cs="Calibri"/>
        </w:rPr>
        <w:t xml:space="preserve">High medium or low </w:t>
      </w:r>
    </w:p>
    <w:p w14:paraId="541CD959" w14:textId="77777777" w:rsidR="00763D12" w:rsidRPr="00763D12" w:rsidRDefault="00763D12" w:rsidP="00763D12">
      <w:pPr>
        <w:jc w:val="both"/>
        <w:rPr>
          <w:rFonts w:ascii="Calibri" w:hAnsi="Calibri" w:cs="Calibri"/>
        </w:rPr>
      </w:pPr>
    </w:p>
    <w:p w14:paraId="71CB1654" w14:textId="26C7182E" w:rsidR="00763D12" w:rsidRPr="00763D12" w:rsidRDefault="00763D12" w:rsidP="00763D12">
      <w:pPr>
        <w:jc w:val="both"/>
        <w:rPr>
          <w:rFonts w:ascii="Calibri" w:hAnsi="Calibri" w:cs="Calibri"/>
        </w:rPr>
      </w:pPr>
      <w:r w:rsidRPr="00763D12">
        <w:rPr>
          <w:rFonts w:ascii="Calibri" w:hAnsi="Calibri" w:cs="Calibri"/>
        </w:rPr>
        <w:t>Advice might be needed about when to up the ante or back off depending on the response and designed to reflect a likely real situation</w:t>
      </w:r>
      <w:r w:rsidR="006F0A16">
        <w:rPr>
          <w:rFonts w:ascii="Calibri" w:hAnsi="Calibri" w:cs="Calibri"/>
        </w:rPr>
        <w:t>.</w:t>
      </w:r>
    </w:p>
    <w:sectPr w:rsidR="00763D12" w:rsidRPr="00763D12" w:rsidSect="006F0A16">
      <w:footerReference w:type="default" r:id="rId16"/>
      <w:headerReference w:type="first" r:id="rId17"/>
      <w:footerReference w:type="first" r:id="rId18"/>
      <w:pgSz w:w="11906" w:h="16838" w:code="9"/>
      <w:pgMar w:top="1418" w:right="1247"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412AC" w14:textId="77777777" w:rsidR="00CD571D" w:rsidRDefault="00CD571D">
      <w:r>
        <w:separator/>
      </w:r>
    </w:p>
  </w:endnote>
  <w:endnote w:type="continuationSeparator" w:id="0">
    <w:p w14:paraId="47A0E63A" w14:textId="77777777" w:rsidR="00CD571D" w:rsidRDefault="00CD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DA56" w14:textId="77777777" w:rsidR="006F0A16" w:rsidRDefault="006F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B6982" w14:textId="77777777" w:rsidR="00990A3B" w:rsidRPr="00930935" w:rsidRDefault="00990A3B" w:rsidP="00990A3B">
    <w:pPr>
      <w:spacing w:after="120"/>
      <w:jc w:val="center"/>
      <w:rPr>
        <w:b/>
        <w:color w:val="7F7F7F" w:themeColor="text1" w:themeTint="80"/>
        <w:sz w:val="16"/>
        <w:szCs w:val="16"/>
      </w:rPr>
    </w:pPr>
    <w:r w:rsidRPr="00930935">
      <w:rPr>
        <w:b/>
        <w:color w:val="7F7F7F" w:themeColor="text1" w:themeTint="80"/>
        <w:sz w:val="16"/>
        <w:szCs w:val="16"/>
      </w:rPr>
      <w:t>Working to improve the public’s health</w:t>
    </w:r>
  </w:p>
  <w:p w14:paraId="713B908B" w14:textId="77777777" w:rsidR="00990A3B" w:rsidRPr="00202AB0" w:rsidRDefault="00990A3B" w:rsidP="00990A3B">
    <w:pPr>
      <w:jc w:val="center"/>
      <w:rPr>
        <w:color w:val="7F7F7F" w:themeColor="text1" w:themeTint="80"/>
        <w:sz w:val="16"/>
        <w:szCs w:val="16"/>
      </w:rPr>
    </w:pPr>
    <w:r w:rsidRPr="00202AB0">
      <w:rPr>
        <w:color w:val="7F7F7F" w:themeColor="text1" w:themeTint="80"/>
        <w:sz w:val="16"/>
        <w:szCs w:val="16"/>
      </w:rPr>
      <w:t>4 St Andrews Place, London NW1 4LB</w:t>
    </w:r>
  </w:p>
  <w:p w14:paraId="1525090E" w14:textId="77777777" w:rsidR="00990A3B" w:rsidRPr="00202AB0" w:rsidRDefault="00990A3B" w:rsidP="00990A3B">
    <w:pPr>
      <w:jc w:val="center"/>
      <w:rPr>
        <w:color w:val="7F7F7F" w:themeColor="text1" w:themeTint="80"/>
        <w:sz w:val="16"/>
        <w:szCs w:val="16"/>
      </w:rPr>
    </w:pPr>
    <w:r w:rsidRPr="00202AB0">
      <w:rPr>
        <w:color w:val="7F7F7F" w:themeColor="text1" w:themeTint="80"/>
        <w:sz w:val="16"/>
        <w:szCs w:val="16"/>
      </w:rPr>
      <w:t xml:space="preserve">E: </w:t>
    </w:r>
    <w:hyperlink r:id="rId1" w:history="1">
      <w:r w:rsidRPr="00195BB0">
        <w:rPr>
          <w:rStyle w:val="Hyperlink"/>
          <w:sz w:val="16"/>
          <w:szCs w:val="16"/>
        </w:rPr>
        <w:t>julianryder@fph.org.uk</w:t>
      </w:r>
    </w:hyperlink>
    <w:r>
      <w:rPr>
        <w:rStyle w:val="Hyperlink"/>
        <w:color w:val="7F7F7F" w:themeColor="text1" w:themeTint="80"/>
        <w:sz w:val="16"/>
        <w:szCs w:val="16"/>
        <w:u w:val="none"/>
      </w:rPr>
      <w:t xml:space="preserve"> </w:t>
    </w:r>
    <w:r w:rsidRPr="00202AB0">
      <w:rPr>
        <w:rStyle w:val="Hyperlink"/>
        <w:color w:val="7F7F7F" w:themeColor="text1" w:themeTint="80"/>
        <w:sz w:val="16"/>
        <w:szCs w:val="16"/>
        <w:u w:val="none"/>
      </w:rPr>
      <w:t xml:space="preserve">T: </w:t>
    </w:r>
    <w:r>
      <w:rPr>
        <w:color w:val="7F7F7F" w:themeColor="text1" w:themeTint="80"/>
        <w:sz w:val="16"/>
        <w:szCs w:val="16"/>
      </w:rPr>
      <w:t>+44 0</w:t>
    </w:r>
    <w:r w:rsidRPr="00202AB0">
      <w:rPr>
        <w:color w:val="7F7F7F" w:themeColor="text1" w:themeTint="80"/>
        <w:sz w:val="16"/>
        <w:szCs w:val="16"/>
      </w:rPr>
      <w:t>20 3696 14</w:t>
    </w:r>
    <w:r>
      <w:rPr>
        <w:color w:val="7F7F7F" w:themeColor="text1" w:themeTint="80"/>
        <w:sz w:val="16"/>
        <w:szCs w:val="16"/>
      </w:rPr>
      <w:t xml:space="preserve">73 </w:t>
    </w:r>
    <w:r w:rsidRPr="00202AB0">
      <w:rPr>
        <w:color w:val="7F7F7F" w:themeColor="text1" w:themeTint="80"/>
        <w:sz w:val="16"/>
        <w:szCs w:val="16"/>
      </w:rPr>
      <w:t xml:space="preserve">W: </w:t>
    </w:r>
    <w:hyperlink r:id="rId2" w:history="1">
      <w:r w:rsidRPr="00202AB0">
        <w:rPr>
          <w:rStyle w:val="Hyperlink"/>
          <w:iCs/>
          <w:color w:val="7F7F7F" w:themeColor="text1" w:themeTint="80"/>
          <w:sz w:val="16"/>
          <w:szCs w:val="16"/>
        </w:rPr>
        <w:t>www.fph.org.uk</w:t>
      </w:r>
    </w:hyperlink>
  </w:p>
  <w:p w14:paraId="1447B4AD" w14:textId="01606452" w:rsidR="00990A3B" w:rsidRDefault="00990A3B" w:rsidP="00990A3B">
    <w:pPr>
      <w:jc w:val="center"/>
    </w:pPr>
    <w:r w:rsidRPr="00202AB0">
      <w:rPr>
        <w:color w:val="7F7F7F" w:themeColor="text1" w:themeTint="80"/>
        <w:sz w:val="16"/>
        <w:szCs w:val="16"/>
      </w:rPr>
      <w:t>Registered Charity No: 263894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B16A" w14:textId="77777777" w:rsidR="006F0A16" w:rsidRDefault="006F0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5651" w14:textId="77777777" w:rsidR="00B00421" w:rsidRDefault="00CD15BD">
    <w:pPr>
      <w:pStyle w:val="Footer"/>
    </w:pPr>
    <w:r>
      <w:rPr>
        <w:noProof/>
      </w:rPr>
      <mc:AlternateContent>
        <mc:Choice Requires="wps">
          <w:drawing>
            <wp:anchor distT="0" distB="0" distL="114300" distR="114300" simplePos="0" relativeHeight="251664384" behindDoc="0" locked="0" layoutInCell="1" allowOverlap="1" wp14:anchorId="6945FD8C" wp14:editId="4FE56275">
              <wp:simplePos x="0" y="0"/>
              <wp:positionH relativeFrom="column">
                <wp:posOffset>165481</wp:posOffset>
              </wp:positionH>
              <wp:positionV relativeFrom="paragraph">
                <wp:posOffset>-151943</wp:posOffset>
              </wp:positionV>
              <wp:extent cx="5356860" cy="646981"/>
              <wp:effectExtent l="0" t="0" r="0" b="12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64698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939980" w14:textId="77777777" w:rsidR="00E91DDB" w:rsidRPr="00930935" w:rsidRDefault="00E91DDB" w:rsidP="00E91DDB">
                          <w:pPr>
                            <w:spacing w:after="120"/>
                            <w:jc w:val="center"/>
                            <w:rPr>
                              <w:b/>
                              <w:color w:val="7F7F7F" w:themeColor="text1" w:themeTint="80"/>
                              <w:sz w:val="16"/>
                              <w:szCs w:val="16"/>
                            </w:rPr>
                          </w:pPr>
                          <w:r w:rsidRPr="00930935">
                            <w:rPr>
                              <w:b/>
                              <w:color w:val="7F7F7F" w:themeColor="text1" w:themeTint="80"/>
                              <w:sz w:val="16"/>
                              <w:szCs w:val="16"/>
                            </w:rPr>
                            <w:t>Working to improve the public’s health</w:t>
                          </w:r>
                        </w:p>
                        <w:p w14:paraId="1F747CF9" w14:textId="77777777"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4 St Andrews Place, London NW1 4LB</w:t>
                          </w:r>
                        </w:p>
                        <w:p w14:paraId="52EB1C25" w14:textId="41A2AABF"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 xml:space="preserve">E: </w:t>
                          </w:r>
                          <w:hyperlink r:id="rId1" w:history="1">
                            <w:r w:rsidRPr="00450A93">
                              <w:rPr>
                                <w:rStyle w:val="Hyperlink"/>
                                <w:sz w:val="16"/>
                                <w:szCs w:val="16"/>
                              </w:rPr>
                              <w:t>mailto:julianryder@fph.org.uk</w:t>
                            </w:r>
                          </w:hyperlink>
                          <w:r w:rsidR="00763D12">
                            <w:rPr>
                              <w:rStyle w:val="Hyperlink"/>
                              <w:color w:val="7F7F7F" w:themeColor="text1" w:themeTint="80"/>
                              <w:sz w:val="16"/>
                              <w:szCs w:val="16"/>
                              <w:u w:val="none"/>
                            </w:rPr>
                            <w:t xml:space="preserve"> </w:t>
                          </w:r>
                          <w:r w:rsidRPr="00202AB0">
                            <w:rPr>
                              <w:rStyle w:val="Hyperlink"/>
                              <w:color w:val="7F7F7F" w:themeColor="text1" w:themeTint="80"/>
                              <w:sz w:val="16"/>
                              <w:szCs w:val="16"/>
                              <w:u w:val="none"/>
                            </w:rPr>
                            <w:t xml:space="preserve">T: </w:t>
                          </w:r>
                          <w:r>
                            <w:rPr>
                              <w:color w:val="7F7F7F" w:themeColor="text1" w:themeTint="80"/>
                              <w:sz w:val="16"/>
                              <w:szCs w:val="16"/>
                            </w:rPr>
                            <w:t>+44 0</w:t>
                          </w:r>
                          <w:r w:rsidRPr="00202AB0">
                            <w:rPr>
                              <w:color w:val="7F7F7F" w:themeColor="text1" w:themeTint="80"/>
                              <w:sz w:val="16"/>
                              <w:szCs w:val="16"/>
                            </w:rPr>
                            <w:t>20 3696 14</w:t>
                          </w:r>
                          <w:r>
                            <w:rPr>
                              <w:color w:val="7F7F7F" w:themeColor="text1" w:themeTint="80"/>
                              <w:sz w:val="16"/>
                              <w:szCs w:val="16"/>
                            </w:rPr>
                            <w:t>73</w:t>
                          </w:r>
                          <w:r w:rsidR="00763D12">
                            <w:rPr>
                              <w:color w:val="7F7F7F" w:themeColor="text1" w:themeTint="80"/>
                              <w:sz w:val="16"/>
                              <w:szCs w:val="16"/>
                            </w:rPr>
                            <w:t xml:space="preserve"> </w:t>
                          </w:r>
                          <w:r w:rsidRPr="00202AB0">
                            <w:rPr>
                              <w:color w:val="7F7F7F" w:themeColor="text1" w:themeTint="80"/>
                              <w:sz w:val="16"/>
                              <w:szCs w:val="16"/>
                            </w:rPr>
                            <w:t xml:space="preserve">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p>
                        <w:p w14:paraId="20A3A06B" w14:textId="77777777"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Registered Charity No: 263894</w:t>
                          </w:r>
                        </w:p>
                        <w:p w14:paraId="2202EEA4" w14:textId="70DE6347" w:rsidR="00CD15BD" w:rsidRPr="00202AB0" w:rsidRDefault="00CD15BD" w:rsidP="00CD15BD">
                          <w:pPr>
                            <w:jc w:val="center"/>
                            <w:rPr>
                              <w:color w:val="7F7F7F" w:themeColor="text1" w:themeTint="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5FD8C" id="_x0000_t202" coordsize="21600,21600" o:spt="202" path="m,l,21600r21600,l21600,xe">
              <v:stroke joinstyle="miter"/>
              <v:path gradientshapeok="t" o:connecttype="rect"/>
            </v:shapetype>
            <v:shape id="Text Box 20" o:spid="_x0000_s1026" type="#_x0000_t202" style="position:absolute;margin-left:13.05pt;margin-top:-11.95pt;width:421.8pt;height: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" filled="f" stroked="f">
              <v:textbox>
                <w:txbxContent>
                  <w:p w14:paraId="1E939980" w14:textId="77777777" w:rsidR="00E91DDB" w:rsidRPr="00930935" w:rsidRDefault="00E91DDB" w:rsidP="00E91DDB">
                    <w:pPr>
                      <w:spacing w:after="120"/>
                      <w:jc w:val="center"/>
                      <w:rPr>
                        <w:b/>
                        <w:color w:val="7F7F7F" w:themeColor="text1" w:themeTint="80"/>
                        <w:sz w:val="16"/>
                        <w:szCs w:val="16"/>
                      </w:rPr>
                    </w:pPr>
                    <w:r w:rsidRPr="00930935">
                      <w:rPr>
                        <w:b/>
                        <w:color w:val="7F7F7F" w:themeColor="text1" w:themeTint="80"/>
                        <w:sz w:val="16"/>
                        <w:szCs w:val="16"/>
                      </w:rPr>
                      <w:t>Working to improve the public’s health</w:t>
                    </w:r>
                  </w:p>
                  <w:p w14:paraId="1F747CF9" w14:textId="77777777"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4 St Andrews Place, London NW1 4LB</w:t>
                    </w:r>
                  </w:p>
                  <w:p w14:paraId="52EB1C25" w14:textId="41A2AABF"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 xml:space="preserve">E: </w:t>
                    </w:r>
                    <w:hyperlink r:id="rId3" w:history="1">
                      <w:r w:rsidRPr="00450A93">
                        <w:rPr>
                          <w:rStyle w:val="Hyperlink"/>
                          <w:sz w:val="16"/>
                          <w:szCs w:val="16"/>
                        </w:rPr>
                        <w:t>mailto:julianryder@fph.org.uk</w:t>
                      </w:r>
                    </w:hyperlink>
                    <w:r w:rsidR="00763D12">
                      <w:rPr>
                        <w:rStyle w:val="Hyperlink"/>
                        <w:color w:val="7F7F7F" w:themeColor="text1" w:themeTint="80"/>
                        <w:sz w:val="16"/>
                        <w:szCs w:val="16"/>
                        <w:u w:val="none"/>
                      </w:rPr>
                      <w:t xml:space="preserve"> </w:t>
                    </w:r>
                    <w:r w:rsidRPr="00202AB0">
                      <w:rPr>
                        <w:rStyle w:val="Hyperlink"/>
                        <w:color w:val="7F7F7F" w:themeColor="text1" w:themeTint="80"/>
                        <w:sz w:val="16"/>
                        <w:szCs w:val="16"/>
                        <w:u w:val="none"/>
                      </w:rPr>
                      <w:t xml:space="preserve">T: </w:t>
                    </w:r>
                    <w:r>
                      <w:rPr>
                        <w:color w:val="7F7F7F" w:themeColor="text1" w:themeTint="80"/>
                        <w:sz w:val="16"/>
                        <w:szCs w:val="16"/>
                      </w:rPr>
                      <w:t>+44 0</w:t>
                    </w:r>
                    <w:r w:rsidRPr="00202AB0">
                      <w:rPr>
                        <w:color w:val="7F7F7F" w:themeColor="text1" w:themeTint="80"/>
                        <w:sz w:val="16"/>
                        <w:szCs w:val="16"/>
                      </w:rPr>
                      <w:t>20 3696 14</w:t>
                    </w:r>
                    <w:r>
                      <w:rPr>
                        <w:color w:val="7F7F7F" w:themeColor="text1" w:themeTint="80"/>
                        <w:sz w:val="16"/>
                        <w:szCs w:val="16"/>
                      </w:rPr>
                      <w:t>73</w:t>
                    </w:r>
                    <w:r w:rsidR="00763D12">
                      <w:rPr>
                        <w:color w:val="7F7F7F" w:themeColor="text1" w:themeTint="80"/>
                        <w:sz w:val="16"/>
                        <w:szCs w:val="16"/>
                      </w:rPr>
                      <w:t xml:space="preserve"> </w:t>
                    </w:r>
                    <w:r w:rsidRPr="00202AB0">
                      <w:rPr>
                        <w:color w:val="7F7F7F" w:themeColor="text1" w:themeTint="80"/>
                        <w:sz w:val="16"/>
                        <w:szCs w:val="16"/>
                      </w:rPr>
                      <w:t xml:space="preserve">W: </w:t>
                    </w:r>
                    <w:hyperlink r:id="rId4"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p>
                  <w:p w14:paraId="20A3A06B" w14:textId="77777777" w:rsidR="00E91DDB" w:rsidRPr="00202AB0" w:rsidRDefault="00E91DDB" w:rsidP="00E91DDB">
                    <w:pPr>
                      <w:jc w:val="center"/>
                      <w:rPr>
                        <w:color w:val="7F7F7F" w:themeColor="text1" w:themeTint="80"/>
                        <w:sz w:val="16"/>
                        <w:szCs w:val="16"/>
                      </w:rPr>
                    </w:pPr>
                    <w:r w:rsidRPr="00202AB0">
                      <w:rPr>
                        <w:color w:val="7F7F7F" w:themeColor="text1" w:themeTint="80"/>
                        <w:sz w:val="16"/>
                        <w:szCs w:val="16"/>
                      </w:rPr>
                      <w:t>Registered Charity No: 263894</w:t>
                    </w:r>
                  </w:p>
                  <w:p w14:paraId="2202EEA4" w14:textId="70DE6347" w:rsidR="00CD15BD" w:rsidRPr="00202AB0" w:rsidRDefault="00CD15BD" w:rsidP="00CD15BD">
                    <w:pPr>
                      <w:jc w:val="center"/>
                      <w:rPr>
                        <w:color w:val="7F7F7F" w:themeColor="text1" w:themeTint="80"/>
                        <w:sz w:val="16"/>
                        <w:szCs w:val="16"/>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1EAE" w14:textId="77777777" w:rsidR="00B00421" w:rsidRDefault="00B00421" w:rsidP="00544EF6">
    <w:pPr>
      <w:pStyle w:val="Footer"/>
      <w:tabs>
        <w:tab w:val="clear" w:pos="4153"/>
        <w:tab w:val="clear" w:pos="8306"/>
      </w:tabs>
    </w:pPr>
    <w:r>
      <w:rPr>
        <w:noProof/>
      </w:rPr>
      <mc:AlternateContent>
        <mc:Choice Requires="wps">
          <w:drawing>
            <wp:anchor distT="0" distB="0" distL="114300" distR="114300" simplePos="0" relativeHeight="251658240" behindDoc="0" locked="0" layoutInCell="1" allowOverlap="1" wp14:anchorId="544CE0F9" wp14:editId="6FF49330">
              <wp:simplePos x="0" y="0"/>
              <wp:positionH relativeFrom="margin">
                <wp:align>right</wp:align>
              </wp:positionH>
              <wp:positionV relativeFrom="paragraph">
                <wp:posOffset>-198755</wp:posOffset>
              </wp:positionV>
              <wp:extent cx="5981700" cy="765149"/>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651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946E0C" w14:textId="1B530B76" w:rsidR="00B00421" w:rsidRPr="00202AB0" w:rsidRDefault="00B00421" w:rsidP="00990A3B">
                          <w:pPr>
                            <w:jc w:val="center"/>
                            <w:rPr>
                              <w:color w:val="7F7F7F" w:themeColor="text1" w:themeTint="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E0F9" id="_x0000_t202" coordsize="21600,21600" o:spt="202" path="m,l,21600r21600,l21600,xe">
              <v:stroke joinstyle="miter"/>
              <v:path gradientshapeok="t" o:connecttype="rect"/>
            </v:shapetype>
            <v:shape id="_x0000_s1027" type="#_x0000_t202" style="position:absolute;margin-left:419.8pt;margin-top:-15.65pt;width:471pt;height:6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" filled="f" stroked="f">
              <v:textbox>
                <w:txbxContent>
                  <w:p w14:paraId="34946E0C" w14:textId="1B530B76" w:rsidR="00B00421" w:rsidRPr="00202AB0" w:rsidRDefault="00B00421" w:rsidP="00990A3B">
                    <w:pPr>
                      <w:jc w:val="center"/>
                      <w:rPr>
                        <w:color w:val="7F7F7F" w:themeColor="text1" w:themeTint="80"/>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4551" w14:textId="77777777" w:rsidR="00CD571D" w:rsidRDefault="00CD571D">
      <w:r>
        <w:separator/>
      </w:r>
    </w:p>
  </w:footnote>
  <w:footnote w:type="continuationSeparator" w:id="0">
    <w:p w14:paraId="079BF729" w14:textId="77777777" w:rsidR="00CD571D" w:rsidRDefault="00CD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A6F6" w14:textId="77777777" w:rsidR="006F0A16" w:rsidRDefault="006F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4D28" w14:textId="1ED6E716" w:rsidR="00763D12" w:rsidRPr="00990A3B" w:rsidRDefault="00990A3B" w:rsidP="00990A3B">
    <w:pPr>
      <w:tabs>
        <w:tab w:val="right" w:pos="9026"/>
      </w:tabs>
    </w:pPr>
    <w:r>
      <w:rPr>
        <w:rFonts w:asciiTheme="minorHAnsi" w:hAnsiTheme="minorHAnsi"/>
        <w:b/>
        <w:color w:val="1F3864" w:themeColor="accent5" w:themeShade="80"/>
        <w:sz w:val="32"/>
        <w:szCs w:val="32"/>
      </w:rPr>
      <w:t>MFPH question template (2021)</w:t>
    </w:r>
    <w:r w:rsidRPr="00763D12">
      <w:rPr>
        <w:rFonts w:ascii="Arial Black" w:hAnsi="Arial Black" w:cs="Tahoma"/>
        <w:b/>
        <w:sz w:val="28"/>
        <w:szCs w:val="28"/>
      </w:rPr>
      <w:t xml:space="preserve"> </w:t>
    </w:r>
    <w:r>
      <w:tab/>
    </w:r>
    <w:r w:rsidR="00763D12" w:rsidRPr="00763D12">
      <w:rPr>
        <w:rFonts w:ascii="Calibri" w:hAnsi="Calibri" w:cs="Calibri"/>
        <w:b/>
        <w:color w:val="1F3864" w:themeColor="accent5" w:themeShade="80"/>
        <w:sz w:val="28"/>
        <w:szCs w:val="28"/>
      </w:rPr>
      <w:t>MFPH XX</w:t>
    </w:r>
  </w:p>
  <w:p w14:paraId="44CFF855" w14:textId="77777777" w:rsidR="00763D12" w:rsidRDefault="00763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4D1E" w14:textId="0B845798" w:rsidR="00763D12" w:rsidRPr="00990A3B" w:rsidRDefault="00990A3B" w:rsidP="006F0A16">
    <w:pPr>
      <w:tabs>
        <w:tab w:val="right" w:pos="15451"/>
        <w:tab w:val="right" w:pos="15593"/>
      </w:tabs>
    </w:pPr>
    <w:r>
      <w:rPr>
        <w:rFonts w:asciiTheme="minorHAnsi" w:hAnsiTheme="minorHAnsi"/>
        <w:b/>
        <w:color w:val="1F3864" w:themeColor="accent5" w:themeShade="80"/>
        <w:sz w:val="32"/>
        <w:szCs w:val="32"/>
      </w:rPr>
      <w:t>MFPH question template (2021)</w:t>
    </w:r>
    <w:r w:rsidRPr="00763D12">
      <w:rPr>
        <w:rFonts w:ascii="Arial Black" w:hAnsi="Arial Black" w:cs="Tahoma"/>
        <w:b/>
        <w:sz w:val="28"/>
        <w:szCs w:val="28"/>
      </w:rPr>
      <w:t xml:space="preserve"> </w:t>
    </w:r>
    <w:r w:rsidR="006F0A16">
      <w:rPr>
        <w:rFonts w:ascii="Arial Black" w:hAnsi="Arial Black" w:cs="Tahoma"/>
        <w:b/>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DDF0" w14:textId="2C1AC676" w:rsidR="00763D12" w:rsidRDefault="006F0A16" w:rsidP="006F0A16">
    <w:pPr>
      <w:tabs>
        <w:tab w:val="right" w:pos="9356"/>
      </w:tabs>
    </w:pPr>
    <w:r>
      <w:rPr>
        <w:rFonts w:asciiTheme="minorHAnsi" w:hAnsiTheme="minorHAnsi"/>
        <w:b/>
        <w:color w:val="1F3864" w:themeColor="accent5" w:themeShade="80"/>
        <w:sz w:val="32"/>
        <w:szCs w:val="32"/>
      </w:rPr>
      <w:t>MFPH question template (2021)</w:t>
    </w:r>
    <w:r w:rsidRPr="00763D12">
      <w:rPr>
        <w:rFonts w:ascii="Arial Black" w:hAnsi="Arial Black" w:cs="Tahoma"/>
        <w:b/>
        <w:sz w:val="28"/>
        <w:szCs w:val="28"/>
      </w:rPr>
      <w:t xml:space="preserve"> </w:t>
    </w:r>
    <w:r>
      <w:tab/>
    </w:r>
    <w:r w:rsidRPr="00763D12">
      <w:rPr>
        <w:rFonts w:ascii="Calibri" w:hAnsi="Calibri" w:cs="Calibri"/>
        <w:b/>
        <w:color w:val="1F3864" w:themeColor="accent5" w:themeShade="80"/>
        <w:sz w:val="28"/>
        <w:szCs w:val="28"/>
      </w:rPr>
      <w:t>MFPH 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CA85" w14:textId="0661FE50" w:rsidR="00B00421" w:rsidRPr="006F0A16" w:rsidRDefault="006F0A16" w:rsidP="006F0A16">
    <w:pPr>
      <w:tabs>
        <w:tab w:val="right" w:pos="9026"/>
      </w:tabs>
    </w:pPr>
    <w:r>
      <w:rPr>
        <w:rFonts w:asciiTheme="minorHAnsi" w:hAnsiTheme="minorHAnsi"/>
        <w:b/>
        <w:color w:val="1F3864" w:themeColor="accent5" w:themeShade="80"/>
        <w:sz w:val="32"/>
        <w:szCs w:val="32"/>
      </w:rPr>
      <w:t>MFPH question template (2021)</w:t>
    </w:r>
    <w:r w:rsidRPr="00763D12">
      <w:rPr>
        <w:rFonts w:ascii="Arial Black" w:hAnsi="Arial Black" w:cs="Tahoma"/>
        <w:b/>
        <w:sz w:val="28"/>
        <w:szCs w:val="28"/>
      </w:rPr>
      <w:t xml:space="preserve"> </w:t>
    </w:r>
    <w:r>
      <w:tab/>
    </w:r>
    <w:r w:rsidRPr="00763D12">
      <w:rPr>
        <w:rFonts w:ascii="Calibri" w:hAnsi="Calibri" w:cs="Calibri"/>
        <w:b/>
        <w:color w:val="1F3864" w:themeColor="accent5" w:themeShade="80"/>
        <w:sz w:val="28"/>
        <w:szCs w:val="28"/>
      </w:rPr>
      <w:t>MFPH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65F210A"/>
    <w:multiLevelType w:val="hybridMultilevel"/>
    <w:tmpl w:val="5EE60E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981600"/>
    <w:multiLevelType w:val="hybridMultilevel"/>
    <w:tmpl w:val="521E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5DFE"/>
    <w:multiLevelType w:val="hybridMultilevel"/>
    <w:tmpl w:val="5FB2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84EE0"/>
    <w:multiLevelType w:val="hybridMultilevel"/>
    <w:tmpl w:val="EFD8CB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9C752E"/>
    <w:multiLevelType w:val="hybridMultilevel"/>
    <w:tmpl w:val="7C10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C3429"/>
    <w:multiLevelType w:val="hybridMultilevel"/>
    <w:tmpl w:val="DE4ED6D8"/>
    <w:lvl w:ilvl="0" w:tplc="AB16DD92">
      <w:start w:val="4"/>
      <w:numFmt w:val="bullet"/>
      <w:lvlText w:val="-"/>
      <w:lvlJc w:val="left"/>
      <w:pPr>
        <w:ind w:left="720" w:hanging="360"/>
      </w:pPr>
      <w:rPr>
        <w:rFonts w:ascii="Dotum" w:eastAsia="Dotum" w:hAnsi="Dotum"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5F86"/>
    <w:multiLevelType w:val="multilevel"/>
    <w:tmpl w:val="E6C2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52977"/>
    <w:multiLevelType w:val="hybridMultilevel"/>
    <w:tmpl w:val="1D4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825AF"/>
    <w:multiLevelType w:val="hybridMultilevel"/>
    <w:tmpl w:val="D84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B53E8"/>
    <w:multiLevelType w:val="hybridMultilevel"/>
    <w:tmpl w:val="883C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D01A6"/>
    <w:multiLevelType w:val="hybridMultilevel"/>
    <w:tmpl w:val="C014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11FFD"/>
    <w:multiLevelType w:val="hybridMultilevel"/>
    <w:tmpl w:val="AF02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12DA5"/>
    <w:multiLevelType w:val="hybridMultilevel"/>
    <w:tmpl w:val="A484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B4918"/>
    <w:multiLevelType w:val="hybridMultilevel"/>
    <w:tmpl w:val="A8CE7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61C80"/>
    <w:multiLevelType w:val="hybridMultilevel"/>
    <w:tmpl w:val="271489E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BB17CEA"/>
    <w:multiLevelType w:val="hybridMultilevel"/>
    <w:tmpl w:val="E05E1494"/>
    <w:lvl w:ilvl="0" w:tplc="D4126108">
      <w:start w:val="1"/>
      <w:numFmt w:val="bullet"/>
      <w:lvlText w:val=""/>
      <w:lvlJc w:val="left"/>
      <w:pPr>
        <w:ind w:left="720" w:hanging="360"/>
      </w:pPr>
      <w:rPr>
        <w:rFonts w:ascii="Symbol" w:hAnsi="Symbol" w:hint="default"/>
        <w:color w:val="1F4E79" w:themeColor="accent1"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464411"/>
    <w:multiLevelType w:val="hybridMultilevel"/>
    <w:tmpl w:val="D29A178E"/>
    <w:lvl w:ilvl="0" w:tplc="EDEAEE76">
      <w:start w:val="1"/>
      <w:numFmt w:val="bullet"/>
      <w:lvlText w:val=""/>
      <w:lvlJc w:val="left"/>
      <w:pPr>
        <w:ind w:left="720" w:hanging="360"/>
      </w:pPr>
      <w:rPr>
        <w:rFonts w:ascii="Symbol" w:hAnsi="Symbol" w:hint="default"/>
        <w:color w:val="1F4E79" w:themeColor="accent1" w:themeShade="8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5724D"/>
    <w:multiLevelType w:val="hybridMultilevel"/>
    <w:tmpl w:val="4EC2CE5A"/>
    <w:lvl w:ilvl="0" w:tplc="88C8DE60">
      <w:start w:val="1"/>
      <w:numFmt w:val="bullet"/>
      <w:lvlText w:val=""/>
      <w:lvlJc w:val="left"/>
      <w:pPr>
        <w:tabs>
          <w:tab w:val="num" w:pos="720"/>
        </w:tabs>
        <w:ind w:left="720" w:hanging="360"/>
      </w:pPr>
      <w:rPr>
        <w:rFonts w:ascii="Symbol" w:hAnsi="Symbol" w:hint="default"/>
        <w:color w:val="003366"/>
      </w:rPr>
    </w:lvl>
    <w:lvl w:ilvl="1" w:tplc="88C8DE60">
      <w:start w:val="1"/>
      <w:numFmt w:val="bullet"/>
      <w:lvlText w:val=""/>
      <w:lvlJc w:val="left"/>
      <w:pPr>
        <w:tabs>
          <w:tab w:val="num" w:pos="720"/>
        </w:tabs>
        <w:ind w:left="720" w:hanging="360"/>
      </w:pPr>
      <w:rPr>
        <w:rFonts w:ascii="Symbol" w:hAnsi="Symbol" w:hint="default"/>
        <w:color w:val="00336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5F444DB"/>
    <w:multiLevelType w:val="hybridMultilevel"/>
    <w:tmpl w:val="6B2E4A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61C3806"/>
    <w:multiLevelType w:val="hybridMultilevel"/>
    <w:tmpl w:val="E62CE30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7162C2C"/>
    <w:multiLevelType w:val="hybridMultilevel"/>
    <w:tmpl w:val="AC08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04E18"/>
    <w:multiLevelType w:val="hybridMultilevel"/>
    <w:tmpl w:val="515E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B4121"/>
    <w:multiLevelType w:val="hybridMultilevel"/>
    <w:tmpl w:val="7C565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747CF"/>
    <w:multiLevelType w:val="hybridMultilevel"/>
    <w:tmpl w:val="35E8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87C9B"/>
    <w:multiLevelType w:val="hybridMultilevel"/>
    <w:tmpl w:val="2DD001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7B841A3"/>
    <w:multiLevelType w:val="hybridMultilevel"/>
    <w:tmpl w:val="7FB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341DC"/>
    <w:multiLevelType w:val="hybridMultilevel"/>
    <w:tmpl w:val="C3EA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4457B"/>
    <w:multiLevelType w:val="hybridMultilevel"/>
    <w:tmpl w:val="CF3E192C"/>
    <w:lvl w:ilvl="0" w:tplc="DA36F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70359"/>
    <w:multiLevelType w:val="hybridMultilevel"/>
    <w:tmpl w:val="4A621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1905DC"/>
    <w:multiLevelType w:val="hybridMultilevel"/>
    <w:tmpl w:val="617E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B20B3"/>
    <w:multiLevelType w:val="hybridMultilevel"/>
    <w:tmpl w:val="EBAE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D4188"/>
    <w:multiLevelType w:val="hybridMultilevel"/>
    <w:tmpl w:val="746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350A8"/>
    <w:multiLevelType w:val="hybridMultilevel"/>
    <w:tmpl w:val="21ECDFB8"/>
    <w:lvl w:ilvl="0" w:tplc="D4126108">
      <w:start w:val="1"/>
      <w:numFmt w:val="bullet"/>
      <w:lvlText w:val=""/>
      <w:lvlJc w:val="left"/>
      <w:pPr>
        <w:ind w:left="720" w:hanging="360"/>
      </w:pPr>
      <w:rPr>
        <w:rFonts w:ascii="Symbol" w:hAnsi="Symbol"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06F56"/>
    <w:multiLevelType w:val="hybridMultilevel"/>
    <w:tmpl w:val="400C8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72650"/>
    <w:multiLevelType w:val="hybridMultilevel"/>
    <w:tmpl w:val="0EFE8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8"/>
  </w:num>
  <w:num w:numId="3">
    <w:abstractNumId w:val="23"/>
  </w:num>
  <w:num w:numId="4">
    <w:abstractNumId w:val="28"/>
  </w:num>
  <w:num w:numId="5">
    <w:abstractNumId w:val="34"/>
  </w:num>
  <w:num w:numId="6">
    <w:abstractNumId w:val="25"/>
  </w:num>
  <w:num w:numId="7">
    <w:abstractNumId w:val="15"/>
  </w:num>
  <w:num w:numId="8">
    <w:abstractNumId w:val="20"/>
  </w:num>
  <w:num w:numId="9">
    <w:abstractNumId w:val="0"/>
  </w:num>
  <w:num w:numId="10">
    <w:abstractNumId w:val="6"/>
  </w:num>
  <w:num w:numId="11">
    <w:abstractNumId w:val="35"/>
  </w:num>
  <w:num w:numId="12">
    <w:abstractNumId w:val="24"/>
  </w:num>
  <w:num w:numId="13">
    <w:abstractNumId w:val="2"/>
  </w:num>
  <w:num w:numId="14">
    <w:abstractNumId w:val="31"/>
  </w:num>
  <w:num w:numId="15">
    <w:abstractNumId w:val="1"/>
  </w:num>
  <w:num w:numId="16">
    <w:abstractNumId w:val="32"/>
  </w:num>
  <w:num w:numId="17">
    <w:abstractNumId w:val="19"/>
  </w:num>
  <w:num w:numId="18">
    <w:abstractNumId w:val="30"/>
  </w:num>
  <w:num w:numId="19">
    <w:abstractNumId w:val="8"/>
  </w:num>
  <w:num w:numId="20">
    <w:abstractNumId w:val="7"/>
  </w:num>
  <w:num w:numId="21">
    <w:abstractNumId w:val="29"/>
  </w:num>
  <w:num w:numId="22">
    <w:abstractNumId w:val="16"/>
  </w:num>
  <w:num w:numId="23">
    <w:abstractNumId w:val="27"/>
  </w:num>
  <w:num w:numId="24">
    <w:abstractNumId w:val="33"/>
  </w:num>
  <w:num w:numId="25">
    <w:abstractNumId w:val="14"/>
  </w:num>
  <w:num w:numId="26">
    <w:abstractNumId w:val="17"/>
  </w:num>
  <w:num w:numId="27">
    <w:abstractNumId w:val="5"/>
  </w:num>
  <w:num w:numId="28">
    <w:abstractNumId w:val="9"/>
  </w:num>
  <w:num w:numId="29">
    <w:abstractNumId w:val="26"/>
  </w:num>
  <w:num w:numId="30">
    <w:abstractNumId w:val="21"/>
  </w:num>
  <w:num w:numId="31">
    <w:abstractNumId w:val="13"/>
  </w:num>
  <w:num w:numId="32">
    <w:abstractNumId w:val="10"/>
  </w:num>
  <w:num w:numId="33">
    <w:abstractNumId w:val="3"/>
  </w:num>
  <w:num w:numId="34">
    <w:abstractNumId w:val="11"/>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C8"/>
    <w:rsid w:val="00030988"/>
    <w:rsid w:val="00035985"/>
    <w:rsid w:val="00036076"/>
    <w:rsid w:val="00053134"/>
    <w:rsid w:val="00060259"/>
    <w:rsid w:val="00064D6B"/>
    <w:rsid w:val="000678FA"/>
    <w:rsid w:val="00080630"/>
    <w:rsid w:val="00082E1D"/>
    <w:rsid w:val="00096312"/>
    <w:rsid w:val="00097A14"/>
    <w:rsid w:val="000A712B"/>
    <w:rsid w:val="000B08EE"/>
    <w:rsid w:val="000B5681"/>
    <w:rsid w:val="000B5B94"/>
    <w:rsid w:val="000B786E"/>
    <w:rsid w:val="000B7D8B"/>
    <w:rsid w:val="000C6D9E"/>
    <w:rsid w:val="000D236D"/>
    <w:rsid w:val="000D6500"/>
    <w:rsid w:val="000D6B29"/>
    <w:rsid w:val="000D6BE1"/>
    <w:rsid w:val="000E42C7"/>
    <w:rsid w:val="000E7E24"/>
    <w:rsid w:val="0010464F"/>
    <w:rsid w:val="00104FBE"/>
    <w:rsid w:val="0011664E"/>
    <w:rsid w:val="00126A1F"/>
    <w:rsid w:val="00127EDB"/>
    <w:rsid w:val="0014281C"/>
    <w:rsid w:val="00160488"/>
    <w:rsid w:val="001609AE"/>
    <w:rsid w:val="001677B0"/>
    <w:rsid w:val="001700F3"/>
    <w:rsid w:val="00184165"/>
    <w:rsid w:val="001861C6"/>
    <w:rsid w:val="001A2CD2"/>
    <w:rsid w:val="001D21F7"/>
    <w:rsid w:val="001D39A5"/>
    <w:rsid w:val="001E14AD"/>
    <w:rsid w:val="001F4867"/>
    <w:rsid w:val="001F7261"/>
    <w:rsid w:val="001F7CF3"/>
    <w:rsid w:val="00202AB0"/>
    <w:rsid w:val="00212EB6"/>
    <w:rsid w:val="00214EFA"/>
    <w:rsid w:val="00222DE5"/>
    <w:rsid w:val="00226E28"/>
    <w:rsid w:val="00233291"/>
    <w:rsid w:val="00237397"/>
    <w:rsid w:val="00243D97"/>
    <w:rsid w:val="00247B04"/>
    <w:rsid w:val="00252EA4"/>
    <w:rsid w:val="00257B4D"/>
    <w:rsid w:val="002628E6"/>
    <w:rsid w:val="00266AA6"/>
    <w:rsid w:val="002729BB"/>
    <w:rsid w:val="002760E2"/>
    <w:rsid w:val="00277A0A"/>
    <w:rsid w:val="00280C48"/>
    <w:rsid w:val="00287BA2"/>
    <w:rsid w:val="002A1AD0"/>
    <w:rsid w:val="002A2BC8"/>
    <w:rsid w:val="002A2E0F"/>
    <w:rsid w:val="002A4F5B"/>
    <w:rsid w:val="002B1366"/>
    <w:rsid w:val="002C0C9E"/>
    <w:rsid w:val="002C3289"/>
    <w:rsid w:val="002C45D9"/>
    <w:rsid w:val="002D6873"/>
    <w:rsid w:val="002E49AC"/>
    <w:rsid w:val="002F5BCA"/>
    <w:rsid w:val="0030476D"/>
    <w:rsid w:val="00305022"/>
    <w:rsid w:val="0031155A"/>
    <w:rsid w:val="00326B64"/>
    <w:rsid w:val="00341A90"/>
    <w:rsid w:val="00346769"/>
    <w:rsid w:val="00350983"/>
    <w:rsid w:val="00352C97"/>
    <w:rsid w:val="0035586C"/>
    <w:rsid w:val="003600C4"/>
    <w:rsid w:val="0036059D"/>
    <w:rsid w:val="00363E21"/>
    <w:rsid w:val="00365C42"/>
    <w:rsid w:val="00365F71"/>
    <w:rsid w:val="00367F94"/>
    <w:rsid w:val="00370B3F"/>
    <w:rsid w:val="003718C9"/>
    <w:rsid w:val="00376922"/>
    <w:rsid w:val="00382B76"/>
    <w:rsid w:val="00383E41"/>
    <w:rsid w:val="003941BE"/>
    <w:rsid w:val="003A150E"/>
    <w:rsid w:val="003A2F59"/>
    <w:rsid w:val="003A4101"/>
    <w:rsid w:val="003C1ACF"/>
    <w:rsid w:val="003C24CA"/>
    <w:rsid w:val="003C2669"/>
    <w:rsid w:val="003C2792"/>
    <w:rsid w:val="003C33C5"/>
    <w:rsid w:val="003C7DCF"/>
    <w:rsid w:val="003D04C1"/>
    <w:rsid w:val="003D11C1"/>
    <w:rsid w:val="003D6964"/>
    <w:rsid w:val="004048C0"/>
    <w:rsid w:val="00420C58"/>
    <w:rsid w:val="0042590B"/>
    <w:rsid w:val="00431AA1"/>
    <w:rsid w:val="00446616"/>
    <w:rsid w:val="0045214C"/>
    <w:rsid w:val="00453BCB"/>
    <w:rsid w:val="00453E61"/>
    <w:rsid w:val="004564EB"/>
    <w:rsid w:val="00461DBD"/>
    <w:rsid w:val="00464222"/>
    <w:rsid w:val="004717A9"/>
    <w:rsid w:val="00473D1B"/>
    <w:rsid w:val="004775E2"/>
    <w:rsid w:val="0047765C"/>
    <w:rsid w:val="00483B55"/>
    <w:rsid w:val="00490AFA"/>
    <w:rsid w:val="004A2530"/>
    <w:rsid w:val="004A6777"/>
    <w:rsid w:val="004B6B95"/>
    <w:rsid w:val="004B7F41"/>
    <w:rsid w:val="004C0D14"/>
    <w:rsid w:val="004C381B"/>
    <w:rsid w:val="004C4D7D"/>
    <w:rsid w:val="004D09CB"/>
    <w:rsid w:val="004D1AC6"/>
    <w:rsid w:val="004D5252"/>
    <w:rsid w:val="004D70EB"/>
    <w:rsid w:val="004E13B2"/>
    <w:rsid w:val="004E6428"/>
    <w:rsid w:val="004F7078"/>
    <w:rsid w:val="005020B0"/>
    <w:rsid w:val="00506628"/>
    <w:rsid w:val="00506C40"/>
    <w:rsid w:val="005079B9"/>
    <w:rsid w:val="00521C4B"/>
    <w:rsid w:val="00535773"/>
    <w:rsid w:val="005400A0"/>
    <w:rsid w:val="00540F5C"/>
    <w:rsid w:val="00544EF6"/>
    <w:rsid w:val="00556EA8"/>
    <w:rsid w:val="00567A64"/>
    <w:rsid w:val="005758DC"/>
    <w:rsid w:val="005811B9"/>
    <w:rsid w:val="0058723C"/>
    <w:rsid w:val="005A1ED3"/>
    <w:rsid w:val="005A5BBE"/>
    <w:rsid w:val="005B641A"/>
    <w:rsid w:val="005D173F"/>
    <w:rsid w:val="005E732E"/>
    <w:rsid w:val="005F1999"/>
    <w:rsid w:val="005F6EC8"/>
    <w:rsid w:val="00601455"/>
    <w:rsid w:val="006045EA"/>
    <w:rsid w:val="0062373C"/>
    <w:rsid w:val="00634587"/>
    <w:rsid w:val="00635FF5"/>
    <w:rsid w:val="006422C3"/>
    <w:rsid w:val="00661F1B"/>
    <w:rsid w:val="00666BE8"/>
    <w:rsid w:val="00676D2A"/>
    <w:rsid w:val="006B7920"/>
    <w:rsid w:val="006C4923"/>
    <w:rsid w:val="006D38A6"/>
    <w:rsid w:val="006D6484"/>
    <w:rsid w:val="006E198F"/>
    <w:rsid w:val="006E2AFC"/>
    <w:rsid w:val="006E52B9"/>
    <w:rsid w:val="006F0A16"/>
    <w:rsid w:val="006F0AF1"/>
    <w:rsid w:val="006F361D"/>
    <w:rsid w:val="00700B29"/>
    <w:rsid w:val="007031DE"/>
    <w:rsid w:val="00714AE0"/>
    <w:rsid w:val="007163A6"/>
    <w:rsid w:val="00724E77"/>
    <w:rsid w:val="00744DCF"/>
    <w:rsid w:val="00747D2C"/>
    <w:rsid w:val="007500DD"/>
    <w:rsid w:val="0075529E"/>
    <w:rsid w:val="00763D12"/>
    <w:rsid w:val="00766CC8"/>
    <w:rsid w:val="00773745"/>
    <w:rsid w:val="00776644"/>
    <w:rsid w:val="00783540"/>
    <w:rsid w:val="00793DCB"/>
    <w:rsid w:val="007B08DE"/>
    <w:rsid w:val="007B0BA3"/>
    <w:rsid w:val="007B1234"/>
    <w:rsid w:val="007B710B"/>
    <w:rsid w:val="007D1D47"/>
    <w:rsid w:val="007D316F"/>
    <w:rsid w:val="007D59AB"/>
    <w:rsid w:val="007F45B3"/>
    <w:rsid w:val="00801E6A"/>
    <w:rsid w:val="008034C8"/>
    <w:rsid w:val="008220B7"/>
    <w:rsid w:val="00825BBB"/>
    <w:rsid w:val="00827F06"/>
    <w:rsid w:val="00847757"/>
    <w:rsid w:val="00854980"/>
    <w:rsid w:val="008573BA"/>
    <w:rsid w:val="008641FD"/>
    <w:rsid w:val="008700D6"/>
    <w:rsid w:val="008713F1"/>
    <w:rsid w:val="008715D2"/>
    <w:rsid w:val="008735AE"/>
    <w:rsid w:val="008760D7"/>
    <w:rsid w:val="008809FA"/>
    <w:rsid w:val="0088132F"/>
    <w:rsid w:val="008968FF"/>
    <w:rsid w:val="0089777E"/>
    <w:rsid w:val="008B0BC5"/>
    <w:rsid w:val="008B430A"/>
    <w:rsid w:val="008C2F2F"/>
    <w:rsid w:val="008C37A7"/>
    <w:rsid w:val="008D21DD"/>
    <w:rsid w:val="008D3EFF"/>
    <w:rsid w:val="008D7EF6"/>
    <w:rsid w:val="008E2C5C"/>
    <w:rsid w:val="008E5977"/>
    <w:rsid w:val="008F7AE9"/>
    <w:rsid w:val="00902863"/>
    <w:rsid w:val="00924E4D"/>
    <w:rsid w:val="00930935"/>
    <w:rsid w:val="0095647C"/>
    <w:rsid w:val="009565CF"/>
    <w:rsid w:val="009831F9"/>
    <w:rsid w:val="009863C3"/>
    <w:rsid w:val="00987D85"/>
    <w:rsid w:val="00990A3B"/>
    <w:rsid w:val="0099330A"/>
    <w:rsid w:val="009A1ED9"/>
    <w:rsid w:val="009A4171"/>
    <w:rsid w:val="009A46D2"/>
    <w:rsid w:val="009A4B52"/>
    <w:rsid w:val="009B194E"/>
    <w:rsid w:val="009B2A50"/>
    <w:rsid w:val="009B455C"/>
    <w:rsid w:val="009D0898"/>
    <w:rsid w:val="009D7051"/>
    <w:rsid w:val="009E1E40"/>
    <w:rsid w:val="009E33A3"/>
    <w:rsid w:val="009E6E26"/>
    <w:rsid w:val="009F1FCC"/>
    <w:rsid w:val="009F340B"/>
    <w:rsid w:val="009F3527"/>
    <w:rsid w:val="009F4728"/>
    <w:rsid w:val="00A03890"/>
    <w:rsid w:val="00A302A4"/>
    <w:rsid w:val="00A30AA4"/>
    <w:rsid w:val="00A3119C"/>
    <w:rsid w:val="00A32B06"/>
    <w:rsid w:val="00A412E7"/>
    <w:rsid w:val="00A53A94"/>
    <w:rsid w:val="00A60728"/>
    <w:rsid w:val="00A60776"/>
    <w:rsid w:val="00A86739"/>
    <w:rsid w:val="00A94210"/>
    <w:rsid w:val="00AA03C9"/>
    <w:rsid w:val="00AA2EE4"/>
    <w:rsid w:val="00AA7351"/>
    <w:rsid w:val="00AB17A1"/>
    <w:rsid w:val="00AD0660"/>
    <w:rsid w:val="00AE2454"/>
    <w:rsid w:val="00AE3123"/>
    <w:rsid w:val="00AE5FEE"/>
    <w:rsid w:val="00AF14EC"/>
    <w:rsid w:val="00B00421"/>
    <w:rsid w:val="00B04D98"/>
    <w:rsid w:val="00B067E8"/>
    <w:rsid w:val="00B14193"/>
    <w:rsid w:val="00B144E0"/>
    <w:rsid w:val="00B24453"/>
    <w:rsid w:val="00B315C8"/>
    <w:rsid w:val="00B33EE4"/>
    <w:rsid w:val="00B37E44"/>
    <w:rsid w:val="00B42314"/>
    <w:rsid w:val="00B47861"/>
    <w:rsid w:val="00B502A3"/>
    <w:rsid w:val="00B61499"/>
    <w:rsid w:val="00B63F88"/>
    <w:rsid w:val="00B70009"/>
    <w:rsid w:val="00B712F8"/>
    <w:rsid w:val="00B80BC8"/>
    <w:rsid w:val="00B941E9"/>
    <w:rsid w:val="00BA0044"/>
    <w:rsid w:val="00BA14E5"/>
    <w:rsid w:val="00BD53AD"/>
    <w:rsid w:val="00BD5A56"/>
    <w:rsid w:val="00BE6612"/>
    <w:rsid w:val="00BE7BED"/>
    <w:rsid w:val="00C03241"/>
    <w:rsid w:val="00C071A0"/>
    <w:rsid w:val="00C102AB"/>
    <w:rsid w:val="00C226AF"/>
    <w:rsid w:val="00C2510E"/>
    <w:rsid w:val="00C31788"/>
    <w:rsid w:val="00C323CE"/>
    <w:rsid w:val="00C47AA7"/>
    <w:rsid w:val="00C66095"/>
    <w:rsid w:val="00C67732"/>
    <w:rsid w:val="00C67B52"/>
    <w:rsid w:val="00C7080C"/>
    <w:rsid w:val="00C749B3"/>
    <w:rsid w:val="00C863E8"/>
    <w:rsid w:val="00CA488F"/>
    <w:rsid w:val="00CD15BD"/>
    <w:rsid w:val="00CD571D"/>
    <w:rsid w:val="00CD7D76"/>
    <w:rsid w:val="00CE0706"/>
    <w:rsid w:val="00CE6BB5"/>
    <w:rsid w:val="00CE71AA"/>
    <w:rsid w:val="00CE71E8"/>
    <w:rsid w:val="00CF5915"/>
    <w:rsid w:val="00D14CCF"/>
    <w:rsid w:val="00D17D3E"/>
    <w:rsid w:val="00D229D6"/>
    <w:rsid w:val="00D2302C"/>
    <w:rsid w:val="00D24D48"/>
    <w:rsid w:val="00D32F8A"/>
    <w:rsid w:val="00D60587"/>
    <w:rsid w:val="00D63F97"/>
    <w:rsid w:val="00D72FD1"/>
    <w:rsid w:val="00D74F44"/>
    <w:rsid w:val="00D86300"/>
    <w:rsid w:val="00D9447B"/>
    <w:rsid w:val="00D957CF"/>
    <w:rsid w:val="00DA34C1"/>
    <w:rsid w:val="00DB069D"/>
    <w:rsid w:val="00DB5261"/>
    <w:rsid w:val="00DB61F1"/>
    <w:rsid w:val="00DC6EBB"/>
    <w:rsid w:val="00DE3F44"/>
    <w:rsid w:val="00DE496C"/>
    <w:rsid w:val="00DE573B"/>
    <w:rsid w:val="00E06CE0"/>
    <w:rsid w:val="00E1077B"/>
    <w:rsid w:val="00E278BB"/>
    <w:rsid w:val="00E32177"/>
    <w:rsid w:val="00E3403B"/>
    <w:rsid w:val="00E358B3"/>
    <w:rsid w:val="00E41A37"/>
    <w:rsid w:val="00E553C0"/>
    <w:rsid w:val="00E55FB7"/>
    <w:rsid w:val="00E6301B"/>
    <w:rsid w:val="00E67151"/>
    <w:rsid w:val="00E733F1"/>
    <w:rsid w:val="00E7345D"/>
    <w:rsid w:val="00E76FD2"/>
    <w:rsid w:val="00E8469E"/>
    <w:rsid w:val="00E91DDB"/>
    <w:rsid w:val="00E97E46"/>
    <w:rsid w:val="00EA6D97"/>
    <w:rsid w:val="00EB0AD1"/>
    <w:rsid w:val="00EB1CBC"/>
    <w:rsid w:val="00EB1FA2"/>
    <w:rsid w:val="00EC5F63"/>
    <w:rsid w:val="00EC759A"/>
    <w:rsid w:val="00ED6F5D"/>
    <w:rsid w:val="00EE3B4F"/>
    <w:rsid w:val="00EE79E6"/>
    <w:rsid w:val="00EE7F51"/>
    <w:rsid w:val="00F02561"/>
    <w:rsid w:val="00F05E46"/>
    <w:rsid w:val="00F14B6A"/>
    <w:rsid w:val="00F14E97"/>
    <w:rsid w:val="00F267FF"/>
    <w:rsid w:val="00F30AA3"/>
    <w:rsid w:val="00F33563"/>
    <w:rsid w:val="00F36D83"/>
    <w:rsid w:val="00F454EE"/>
    <w:rsid w:val="00F51D27"/>
    <w:rsid w:val="00F52205"/>
    <w:rsid w:val="00F62484"/>
    <w:rsid w:val="00F83712"/>
    <w:rsid w:val="00FA62BE"/>
    <w:rsid w:val="00FB2012"/>
    <w:rsid w:val="00FB795E"/>
    <w:rsid w:val="00FC2E95"/>
    <w:rsid w:val="00FC4C94"/>
    <w:rsid w:val="00FE05D9"/>
    <w:rsid w:val="00FE2051"/>
    <w:rsid w:val="00FE6C3C"/>
    <w:rsid w:val="00FE72E7"/>
    <w:rsid w:val="00FF6B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3"/>
    <o:shapelayout v:ext="edit">
      <o:idmap v:ext="edit" data="1"/>
    </o:shapelayout>
  </w:shapeDefaults>
  <w:decimalSymbol w:val="."/>
  <w:listSeparator w:val=","/>
  <w14:docId w14:val="728B8EC0"/>
  <w15:docId w15:val="{7F2627C8-728A-453A-B4C5-0ED252C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980"/>
    <w:rPr>
      <w:rFonts w:ascii="Arial" w:hAnsi="Arial"/>
      <w:sz w:val="24"/>
      <w:szCs w:val="24"/>
    </w:rPr>
  </w:style>
  <w:style w:type="paragraph" w:styleId="Heading1">
    <w:name w:val="heading 1"/>
    <w:basedOn w:val="Normal"/>
    <w:next w:val="Normal"/>
    <w:qFormat/>
    <w:pPr>
      <w:keepNext/>
      <w:outlineLvl w:val="0"/>
    </w:pPr>
    <w:rPr>
      <w:rFonts w:ascii="Tahoma" w:hAnsi="Tahoma" w:cs="Tahoma"/>
      <w:b/>
      <w:bCs/>
      <w:sz w:val="72"/>
    </w:rPr>
  </w:style>
  <w:style w:type="paragraph" w:styleId="Heading2">
    <w:name w:val="heading 2"/>
    <w:basedOn w:val="Normal"/>
    <w:next w:val="Normal"/>
    <w:qFormat/>
    <w:pPr>
      <w:keepNext/>
      <w:jc w:val="center"/>
      <w:outlineLvl w:val="1"/>
    </w:pPr>
    <w:rPr>
      <w:b/>
      <w:bCs/>
      <w:color w:val="FFFFFF"/>
      <w:sz w:val="18"/>
    </w:rPr>
  </w:style>
  <w:style w:type="paragraph" w:styleId="Heading3">
    <w:name w:val="heading 3"/>
    <w:basedOn w:val="Normal"/>
    <w:next w:val="Normal"/>
    <w:link w:val="Heading3Char"/>
    <w:qFormat/>
    <w:rsid w:val="00763D1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pPr>
      <w:spacing w:after="120"/>
      <w:ind w:left="2126" w:hanging="2126"/>
    </w:pPr>
    <w:rPr>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F62484"/>
    <w:pPr>
      <w:spacing w:after="120"/>
    </w:pPr>
  </w:style>
  <w:style w:type="paragraph" w:styleId="BalloonText">
    <w:name w:val="Balloon Text"/>
    <w:basedOn w:val="Normal"/>
    <w:semiHidden/>
    <w:rsid w:val="00305022"/>
    <w:rPr>
      <w:rFonts w:ascii="Tahoma" w:hAnsi="Tahoma" w:cs="Tahoma"/>
      <w:sz w:val="16"/>
      <w:szCs w:val="16"/>
    </w:rPr>
  </w:style>
  <w:style w:type="character" w:styleId="Hyperlink">
    <w:name w:val="Hyperlink"/>
    <w:rsid w:val="00F51D27"/>
    <w:rPr>
      <w:color w:val="0000FF"/>
      <w:u w:val="single"/>
    </w:rPr>
  </w:style>
  <w:style w:type="character" w:styleId="HTMLTypewriter">
    <w:name w:val="HTML Typewriter"/>
    <w:rsid w:val="00F51D27"/>
    <w:rPr>
      <w:rFonts w:ascii="Courier New" w:eastAsia="Times New Roman" w:hAnsi="Courier New" w:cs="Courier New"/>
      <w:sz w:val="20"/>
      <w:szCs w:val="20"/>
    </w:rPr>
  </w:style>
  <w:style w:type="paragraph" w:customStyle="1" w:styleId="Char">
    <w:name w:val="Char"/>
    <w:basedOn w:val="Normal"/>
    <w:rsid w:val="00854980"/>
    <w:pPr>
      <w:spacing w:after="120" w:line="240" w:lineRule="exact"/>
    </w:pPr>
    <w:rPr>
      <w:rFonts w:ascii="Verdana" w:hAnsi="Verdana"/>
      <w:sz w:val="20"/>
      <w:szCs w:val="20"/>
      <w:lang w:val="en-US" w:eastAsia="en-US"/>
    </w:rPr>
  </w:style>
  <w:style w:type="paragraph" w:customStyle="1" w:styleId="Default">
    <w:name w:val="Default"/>
    <w:rsid w:val="00854980"/>
    <w:pPr>
      <w:autoSpaceDE w:val="0"/>
      <w:autoSpaceDN w:val="0"/>
      <w:adjustRightInd w:val="0"/>
    </w:pPr>
    <w:rPr>
      <w:rFonts w:ascii="Arial" w:hAnsi="Arial" w:cs="Arial"/>
      <w:color w:val="000000"/>
      <w:sz w:val="24"/>
      <w:szCs w:val="24"/>
    </w:rPr>
  </w:style>
  <w:style w:type="paragraph" w:styleId="ListParagraph">
    <w:name w:val="List Paragraph"/>
    <w:basedOn w:val="Default"/>
    <w:next w:val="Default"/>
    <w:uiPriority w:val="34"/>
    <w:qFormat/>
    <w:rsid w:val="00854980"/>
    <w:rPr>
      <w:rFonts w:cs="Times New Roman"/>
      <w:color w:val="auto"/>
    </w:rPr>
  </w:style>
  <w:style w:type="paragraph" w:customStyle="1" w:styleId="levnl11">
    <w:name w:val="_levnl11"/>
    <w:basedOn w:val="Default"/>
    <w:next w:val="Default"/>
    <w:rsid w:val="00854980"/>
    <w:rPr>
      <w:rFonts w:cs="Times New Roman"/>
      <w:color w:val="auto"/>
    </w:rPr>
  </w:style>
  <w:style w:type="paragraph" w:customStyle="1" w:styleId="BodyA">
    <w:name w:val="Body A"/>
    <w:rsid w:val="008D3EFF"/>
    <w:rPr>
      <w:rFonts w:ascii="Helvetica" w:eastAsia="ヒラギノ角ゴ Pro W3" w:hAnsi="Helvetica"/>
      <w:color w:val="000000"/>
      <w:sz w:val="24"/>
      <w:lang w:val="en-US"/>
    </w:rPr>
  </w:style>
  <w:style w:type="paragraph" w:customStyle="1" w:styleId="BodyAA">
    <w:name w:val="Body A A"/>
    <w:rsid w:val="008D3EFF"/>
    <w:rPr>
      <w:rFonts w:ascii="Helvetica" w:eastAsia="ヒラギノ角ゴ Pro W3" w:hAnsi="Helvetica"/>
      <w:color w:val="000000"/>
      <w:sz w:val="24"/>
      <w:lang w:val="en-US"/>
    </w:rPr>
  </w:style>
  <w:style w:type="paragraph" w:customStyle="1" w:styleId="BodyBulletA">
    <w:name w:val="Body Bullet A"/>
    <w:rsid w:val="008D3EFF"/>
    <w:rPr>
      <w:rFonts w:ascii="Helvetica" w:eastAsia="ヒラギノ角ゴ Pro W3" w:hAnsi="Helvetica"/>
      <w:color w:val="000000"/>
      <w:sz w:val="24"/>
      <w:lang w:val="en-US"/>
    </w:rPr>
  </w:style>
  <w:style w:type="paragraph" w:customStyle="1" w:styleId="Heading2AA">
    <w:name w:val="Heading 2 A A"/>
    <w:next w:val="BodyAA"/>
    <w:rsid w:val="008D3EFF"/>
    <w:pPr>
      <w:keepNext/>
      <w:outlineLvl w:val="1"/>
    </w:pPr>
    <w:rPr>
      <w:rFonts w:ascii="Helvetica" w:eastAsia="ヒラギノ角ゴ Pro W3" w:hAnsi="Helvetica"/>
      <w:b/>
      <w:color w:val="000000"/>
      <w:sz w:val="24"/>
      <w:lang w:val="en-US"/>
    </w:rPr>
  </w:style>
  <w:style w:type="paragraph" w:customStyle="1" w:styleId="FreeForm">
    <w:name w:val="Free Form"/>
    <w:rsid w:val="008D3EFF"/>
    <w:rPr>
      <w:rFonts w:eastAsia="ヒラギノ角ゴ Pro W3"/>
      <w:color w:val="000000"/>
    </w:rPr>
  </w:style>
  <w:style w:type="paragraph" w:customStyle="1" w:styleId="FreeFormA">
    <w:name w:val="Free Form A"/>
    <w:rsid w:val="008D3EFF"/>
    <w:rPr>
      <w:rFonts w:eastAsia="ヒラギノ角ゴ Pro W3"/>
      <w:color w:val="000000"/>
    </w:rPr>
  </w:style>
  <w:style w:type="paragraph" w:customStyle="1" w:styleId="FreeFormAA">
    <w:name w:val="Free Form A A"/>
    <w:rsid w:val="008D3EFF"/>
    <w:rPr>
      <w:rFonts w:eastAsia="ヒラギノ角ゴ Pro W3"/>
      <w:color w:val="000000"/>
    </w:rPr>
  </w:style>
  <w:style w:type="paragraph" w:customStyle="1" w:styleId="FreeFormAAA">
    <w:name w:val="Free Form A A A"/>
    <w:rsid w:val="008D3EFF"/>
    <w:rPr>
      <w:rFonts w:ascii="Helvetica" w:eastAsia="ヒラギノ角ゴ Pro W3" w:hAnsi="Helvetica"/>
      <w:color w:val="000000"/>
      <w:sz w:val="24"/>
      <w:lang w:val="en-US"/>
    </w:rPr>
  </w:style>
  <w:style w:type="character" w:styleId="Strong">
    <w:name w:val="Strong"/>
    <w:uiPriority w:val="22"/>
    <w:qFormat/>
    <w:rsid w:val="000678FA"/>
    <w:rPr>
      <w:b/>
      <w:bCs/>
    </w:rPr>
  </w:style>
  <w:style w:type="paragraph" w:styleId="PlainText">
    <w:name w:val="Plain Text"/>
    <w:basedOn w:val="Normal"/>
    <w:link w:val="PlainTextChar"/>
    <w:uiPriority w:val="99"/>
    <w:unhideWhenUsed/>
    <w:rsid w:val="00C66095"/>
    <w:rPr>
      <w:rFonts w:eastAsia="Calibri" w:cs="Consolas"/>
      <w:sz w:val="28"/>
      <w:szCs w:val="21"/>
      <w:lang w:eastAsia="en-US"/>
    </w:rPr>
  </w:style>
  <w:style w:type="character" w:customStyle="1" w:styleId="PlainTextChar">
    <w:name w:val="Plain Text Char"/>
    <w:link w:val="PlainText"/>
    <w:uiPriority w:val="99"/>
    <w:rsid w:val="00C66095"/>
    <w:rPr>
      <w:rFonts w:ascii="Arial" w:eastAsia="Calibri" w:hAnsi="Arial" w:cs="Consolas"/>
      <w:sz w:val="28"/>
      <w:szCs w:val="21"/>
      <w:lang w:eastAsia="en-US"/>
    </w:rPr>
  </w:style>
  <w:style w:type="table" w:styleId="TableGrid">
    <w:name w:val="Table Grid"/>
    <w:basedOn w:val="TableNormal"/>
    <w:rsid w:val="00C6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CD2"/>
    <w:pPr>
      <w:spacing w:before="100" w:beforeAutospacing="1" w:after="100" w:afterAutospacing="1"/>
    </w:pPr>
    <w:rPr>
      <w:rFonts w:ascii="Times New Roman" w:eastAsia="Calibri" w:hAnsi="Times New Roman"/>
    </w:rPr>
  </w:style>
  <w:style w:type="table" w:customStyle="1" w:styleId="GridTable3-Accent51">
    <w:name w:val="Grid Table 3 - Accent 51"/>
    <w:basedOn w:val="TableNormal"/>
    <w:uiPriority w:val="48"/>
    <w:rsid w:val="00DE57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styleId="FollowedHyperlink">
    <w:name w:val="FollowedHyperlink"/>
    <w:basedOn w:val="DefaultParagraphFont"/>
    <w:rsid w:val="00930935"/>
    <w:rPr>
      <w:color w:val="954F72" w:themeColor="followedHyperlink"/>
      <w:u w:val="single"/>
    </w:rPr>
  </w:style>
  <w:style w:type="character" w:customStyle="1" w:styleId="HeaderChar">
    <w:name w:val="Header Char"/>
    <w:basedOn w:val="DefaultParagraphFont"/>
    <w:link w:val="Header"/>
    <w:rsid w:val="00FE6C3C"/>
    <w:rPr>
      <w:rFonts w:ascii="Arial" w:hAnsi="Arial"/>
      <w:sz w:val="24"/>
      <w:szCs w:val="24"/>
    </w:rPr>
  </w:style>
  <w:style w:type="character" w:customStyle="1" w:styleId="ItemHeadingChar">
    <w:name w:val="Item Heading Char"/>
    <w:basedOn w:val="DefaultParagraphFont"/>
    <w:link w:val="ItemHeading"/>
    <w:locked/>
    <w:rsid w:val="00FE6C3C"/>
    <w:rPr>
      <w:rFonts w:ascii="Arial" w:eastAsia="Arial" w:hAnsi="Arial" w:cs="Arial"/>
      <w:b/>
      <w:color w:val="E40038"/>
      <w:sz w:val="24"/>
    </w:rPr>
  </w:style>
  <w:style w:type="paragraph" w:customStyle="1" w:styleId="ItemHeading">
    <w:name w:val="Item Heading"/>
    <w:basedOn w:val="Normal"/>
    <w:next w:val="Normal"/>
    <w:link w:val="ItemHeadingChar"/>
    <w:qFormat/>
    <w:rsid w:val="00FE6C3C"/>
    <w:pPr>
      <w:spacing w:after="160"/>
    </w:pPr>
    <w:rPr>
      <w:rFonts w:eastAsia="Arial" w:cs="Arial"/>
      <w:b/>
      <w:color w:val="E40038"/>
      <w:szCs w:val="20"/>
    </w:rPr>
  </w:style>
  <w:style w:type="character" w:customStyle="1" w:styleId="MainTextChar">
    <w:name w:val="Main Text Char"/>
    <w:basedOn w:val="DefaultParagraphFont"/>
    <w:link w:val="MainText"/>
    <w:locked/>
    <w:rsid w:val="00FE6C3C"/>
    <w:rPr>
      <w:rFonts w:ascii="Garamond" w:eastAsia="Garamond" w:hAnsi="Garamond" w:cs="Arial"/>
      <w:color w:val="615C5D"/>
    </w:rPr>
  </w:style>
  <w:style w:type="paragraph" w:customStyle="1" w:styleId="MainText">
    <w:name w:val="Main Text"/>
    <w:basedOn w:val="Normal"/>
    <w:next w:val="Normal"/>
    <w:link w:val="MainTextChar"/>
    <w:qFormat/>
    <w:rsid w:val="00FE6C3C"/>
    <w:pPr>
      <w:jc w:val="both"/>
    </w:pPr>
    <w:rPr>
      <w:rFonts w:ascii="Garamond" w:eastAsia="Garamond" w:hAnsi="Garamond" w:cs="Arial"/>
      <w:color w:val="615C5D"/>
      <w:sz w:val="20"/>
      <w:szCs w:val="20"/>
    </w:rPr>
  </w:style>
  <w:style w:type="character" w:customStyle="1" w:styleId="ItemHeading2Char">
    <w:name w:val="Item Heading 2 Char"/>
    <w:basedOn w:val="ItemHeadingChar"/>
    <w:link w:val="ItemHeading2"/>
    <w:locked/>
    <w:rsid w:val="00FE6C3C"/>
    <w:rPr>
      <w:rFonts w:ascii="Arial" w:eastAsia="Arial" w:hAnsi="Arial" w:cs="Arial"/>
      <w:b/>
      <w:color w:val="253143"/>
      <w:sz w:val="24"/>
    </w:rPr>
  </w:style>
  <w:style w:type="paragraph" w:customStyle="1" w:styleId="ItemHeading2">
    <w:name w:val="Item Heading 2"/>
    <w:basedOn w:val="ItemHeading"/>
    <w:next w:val="Normal"/>
    <w:link w:val="ItemHeading2Char"/>
    <w:qFormat/>
    <w:rsid w:val="00FE6C3C"/>
    <w:pPr>
      <w:spacing w:after="0"/>
    </w:pPr>
    <w:rPr>
      <w:color w:val="253143"/>
    </w:rPr>
  </w:style>
  <w:style w:type="character" w:customStyle="1" w:styleId="Heading3Char">
    <w:name w:val="Heading 3 Char"/>
    <w:basedOn w:val="DefaultParagraphFont"/>
    <w:link w:val="Heading3"/>
    <w:rsid w:val="00763D12"/>
    <w:rPr>
      <w:rFonts w:ascii="Arial" w:hAnsi="Arial" w:cs="Arial"/>
      <w:b/>
      <w:bCs/>
      <w:sz w:val="26"/>
      <w:szCs w:val="26"/>
    </w:rPr>
  </w:style>
  <w:style w:type="paragraph" w:customStyle="1" w:styleId="Style1">
    <w:name w:val="Style1"/>
    <w:basedOn w:val="Normal"/>
    <w:rsid w:val="00763D12"/>
    <w:pPr>
      <w:spacing w:after="60"/>
      <w:outlineLvl w:val="0"/>
    </w:pPr>
    <w:rPr>
      <w:rFonts w:ascii="Tahoma" w:hAnsi="Tahoma" w:cs="Tahoma"/>
      <w:b/>
      <w:sz w:val="28"/>
      <w:szCs w:val="28"/>
    </w:rPr>
  </w:style>
  <w:style w:type="character" w:customStyle="1" w:styleId="StyleTahoma14ptBold">
    <w:name w:val="Style Tahoma 14 pt Bold"/>
    <w:rsid w:val="00763D12"/>
    <w:rPr>
      <w:rFonts w:ascii="Tahoma" w:hAnsi="Tahoma"/>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6736">
      <w:bodyDiv w:val="1"/>
      <w:marLeft w:val="0"/>
      <w:marRight w:val="0"/>
      <w:marTop w:val="0"/>
      <w:marBottom w:val="0"/>
      <w:divBdr>
        <w:top w:val="none" w:sz="0" w:space="0" w:color="auto"/>
        <w:left w:val="none" w:sz="0" w:space="0" w:color="auto"/>
        <w:bottom w:val="none" w:sz="0" w:space="0" w:color="auto"/>
        <w:right w:val="none" w:sz="0" w:space="0" w:color="auto"/>
      </w:divBdr>
    </w:div>
    <w:div w:id="204295228">
      <w:bodyDiv w:val="1"/>
      <w:marLeft w:val="0"/>
      <w:marRight w:val="0"/>
      <w:marTop w:val="0"/>
      <w:marBottom w:val="0"/>
      <w:divBdr>
        <w:top w:val="none" w:sz="0" w:space="0" w:color="auto"/>
        <w:left w:val="none" w:sz="0" w:space="0" w:color="auto"/>
        <w:bottom w:val="none" w:sz="0" w:space="0" w:color="auto"/>
        <w:right w:val="none" w:sz="0" w:space="0" w:color="auto"/>
      </w:divBdr>
    </w:div>
    <w:div w:id="249240090">
      <w:bodyDiv w:val="1"/>
      <w:marLeft w:val="0"/>
      <w:marRight w:val="0"/>
      <w:marTop w:val="0"/>
      <w:marBottom w:val="0"/>
      <w:divBdr>
        <w:top w:val="none" w:sz="0" w:space="0" w:color="auto"/>
        <w:left w:val="none" w:sz="0" w:space="0" w:color="auto"/>
        <w:bottom w:val="none" w:sz="0" w:space="0" w:color="auto"/>
        <w:right w:val="none" w:sz="0" w:space="0" w:color="auto"/>
      </w:divBdr>
    </w:div>
    <w:div w:id="410348500">
      <w:bodyDiv w:val="1"/>
      <w:marLeft w:val="0"/>
      <w:marRight w:val="0"/>
      <w:marTop w:val="0"/>
      <w:marBottom w:val="0"/>
      <w:divBdr>
        <w:top w:val="none" w:sz="0" w:space="0" w:color="auto"/>
        <w:left w:val="none" w:sz="0" w:space="0" w:color="auto"/>
        <w:bottom w:val="none" w:sz="0" w:space="0" w:color="auto"/>
        <w:right w:val="none" w:sz="0" w:space="0" w:color="auto"/>
      </w:divBdr>
    </w:div>
    <w:div w:id="601686084">
      <w:bodyDiv w:val="1"/>
      <w:marLeft w:val="0"/>
      <w:marRight w:val="0"/>
      <w:marTop w:val="0"/>
      <w:marBottom w:val="0"/>
      <w:divBdr>
        <w:top w:val="none" w:sz="0" w:space="0" w:color="auto"/>
        <w:left w:val="none" w:sz="0" w:space="0" w:color="auto"/>
        <w:bottom w:val="none" w:sz="0" w:space="0" w:color="auto"/>
        <w:right w:val="none" w:sz="0" w:space="0" w:color="auto"/>
      </w:divBdr>
    </w:div>
    <w:div w:id="832640956">
      <w:bodyDiv w:val="1"/>
      <w:marLeft w:val="0"/>
      <w:marRight w:val="0"/>
      <w:marTop w:val="0"/>
      <w:marBottom w:val="0"/>
      <w:divBdr>
        <w:top w:val="none" w:sz="0" w:space="0" w:color="auto"/>
        <w:left w:val="none" w:sz="0" w:space="0" w:color="auto"/>
        <w:bottom w:val="none" w:sz="0" w:space="0" w:color="auto"/>
        <w:right w:val="none" w:sz="0" w:space="0" w:color="auto"/>
      </w:divBdr>
    </w:div>
    <w:div w:id="970019836">
      <w:bodyDiv w:val="1"/>
      <w:marLeft w:val="0"/>
      <w:marRight w:val="0"/>
      <w:marTop w:val="0"/>
      <w:marBottom w:val="0"/>
      <w:divBdr>
        <w:top w:val="none" w:sz="0" w:space="0" w:color="auto"/>
        <w:left w:val="none" w:sz="0" w:space="0" w:color="auto"/>
        <w:bottom w:val="none" w:sz="0" w:space="0" w:color="auto"/>
        <w:right w:val="none" w:sz="0" w:space="0" w:color="auto"/>
      </w:divBdr>
    </w:div>
    <w:div w:id="1004822178">
      <w:bodyDiv w:val="1"/>
      <w:marLeft w:val="0"/>
      <w:marRight w:val="0"/>
      <w:marTop w:val="0"/>
      <w:marBottom w:val="0"/>
      <w:divBdr>
        <w:top w:val="none" w:sz="0" w:space="0" w:color="auto"/>
        <w:left w:val="none" w:sz="0" w:space="0" w:color="auto"/>
        <w:bottom w:val="none" w:sz="0" w:space="0" w:color="auto"/>
        <w:right w:val="none" w:sz="0" w:space="0" w:color="auto"/>
      </w:divBdr>
    </w:div>
    <w:div w:id="1268346021">
      <w:bodyDiv w:val="1"/>
      <w:marLeft w:val="0"/>
      <w:marRight w:val="0"/>
      <w:marTop w:val="0"/>
      <w:marBottom w:val="0"/>
      <w:divBdr>
        <w:top w:val="none" w:sz="0" w:space="0" w:color="auto"/>
        <w:left w:val="none" w:sz="0" w:space="0" w:color="auto"/>
        <w:bottom w:val="none" w:sz="0" w:space="0" w:color="auto"/>
        <w:right w:val="none" w:sz="0" w:space="0" w:color="auto"/>
      </w:divBdr>
    </w:div>
    <w:div w:id="1322736313">
      <w:bodyDiv w:val="1"/>
      <w:marLeft w:val="0"/>
      <w:marRight w:val="0"/>
      <w:marTop w:val="0"/>
      <w:marBottom w:val="0"/>
      <w:divBdr>
        <w:top w:val="none" w:sz="0" w:space="0" w:color="auto"/>
        <w:left w:val="none" w:sz="0" w:space="0" w:color="auto"/>
        <w:bottom w:val="none" w:sz="0" w:space="0" w:color="auto"/>
        <w:right w:val="none" w:sz="0" w:space="0" w:color="auto"/>
      </w:divBdr>
    </w:div>
    <w:div w:id="1626305569">
      <w:bodyDiv w:val="1"/>
      <w:marLeft w:val="0"/>
      <w:marRight w:val="0"/>
      <w:marTop w:val="0"/>
      <w:marBottom w:val="0"/>
      <w:divBdr>
        <w:top w:val="none" w:sz="0" w:space="0" w:color="auto"/>
        <w:left w:val="none" w:sz="0" w:space="0" w:color="auto"/>
        <w:bottom w:val="none" w:sz="0" w:space="0" w:color="auto"/>
        <w:right w:val="none" w:sz="0" w:space="0" w:color="auto"/>
      </w:divBdr>
    </w:div>
    <w:div w:id="1865554610">
      <w:bodyDiv w:val="1"/>
      <w:marLeft w:val="0"/>
      <w:marRight w:val="0"/>
      <w:marTop w:val="0"/>
      <w:marBottom w:val="0"/>
      <w:divBdr>
        <w:top w:val="none" w:sz="0" w:space="0" w:color="auto"/>
        <w:left w:val="none" w:sz="0" w:space="0" w:color="auto"/>
        <w:bottom w:val="none" w:sz="0" w:space="0" w:color="auto"/>
        <w:right w:val="none" w:sz="0" w:space="0" w:color="auto"/>
      </w:divBdr>
    </w:div>
    <w:div w:id="1870953483">
      <w:bodyDiv w:val="1"/>
      <w:marLeft w:val="0"/>
      <w:marRight w:val="0"/>
      <w:marTop w:val="0"/>
      <w:marBottom w:val="0"/>
      <w:divBdr>
        <w:top w:val="none" w:sz="0" w:space="0" w:color="auto"/>
        <w:left w:val="none" w:sz="0" w:space="0" w:color="auto"/>
        <w:bottom w:val="none" w:sz="0" w:space="0" w:color="auto"/>
        <w:right w:val="none" w:sz="0" w:space="0" w:color="auto"/>
      </w:divBdr>
    </w:div>
    <w:div w:id="1930888885">
      <w:bodyDiv w:val="1"/>
      <w:marLeft w:val="0"/>
      <w:marRight w:val="0"/>
      <w:marTop w:val="0"/>
      <w:marBottom w:val="0"/>
      <w:divBdr>
        <w:top w:val="none" w:sz="0" w:space="0" w:color="auto"/>
        <w:left w:val="none" w:sz="0" w:space="0" w:color="auto"/>
        <w:bottom w:val="none" w:sz="0" w:space="0" w:color="auto"/>
        <w:right w:val="none" w:sz="0" w:space="0" w:color="auto"/>
      </w:divBdr>
    </w:div>
    <w:div w:id="1948467103">
      <w:bodyDiv w:val="1"/>
      <w:marLeft w:val="0"/>
      <w:marRight w:val="0"/>
      <w:marTop w:val="0"/>
      <w:marBottom w:val="0"/>
      <w:divBdr>
        <w:top w:val="none" w:sz="0" w:space="0" w:color="auto"/>
        <w:left w:val="none" w:sz="0" w:space="0" w:color="auto"/>
        <w:bottom w:val="none" w:sz="0" w:space="0" w:color="auto"/>
        <w:right w:val="none" w:sz="0" w:space="0" w:color="auto"/>
      </w:divBdr>
    </w:div>
    <w:div w:id="1950699463">
      <w:bodyDiv w:val="1"/>
      <w:marLeft w:val="0"/>
      <w:marRight w:val="0"/>
      <w:marTop w:val="0"/>
      <w:marBottom w:val="0"/>
      <w:divBdr>
        <w:top w:val="none" w:sz="0" w:space="0" w:color="auto"/>
        <w:left w:val="none" w:sz="0" w:space="0" w:color="auto"/>
        <w:bottom w:val="none" w:sz="0" w:space="0" w:color="auto"/>
        <w:right w:val="none" w:sz="0" w:space="0" w:color="auto"/>
      </w:divBdr>
    </w:div>
    <w:div w:id="2009168625">
      <w:bodyDiv w:val="1"/>
      <w:marLeft w:val="0"/>
      <w:marRight w:val="0"/>
      <w:marTop w:val="0"/>
      <w:marBottom w:val="0"/>
      <w:divBdr>
        <w:top w:val="none" w:sz="0" w:space="0" w:color="auto"/>
        <w:left w:val="none" w:sz="0" w:space="0" w:color="auto"/>
        <w:bottom w:val="none" w:sz="0" w:space="0" w:color="auto"/>
        <w:right w:val="none" w:sz="0" w:space="0" w:color="auto"/>
      </w:divBdr>
    </w:div>
    <w:div w:id="20994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julianryder@fph.org.uk"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julianryder@fph.org.uk" TargetMode="External"/><Relationship Id="rId2" Type="http://schemas.openxmlformats.org/officeDocument/2006/relationships/hyperlink" Target="http://www.fph.org.uk" TargetMode="External"/><Relationship Id="rId1" Type="http://schemas.openxmlformats.org/officeDocument/2006/relationships/hyperlink" Target="mailto:julianryder@fph.org.uk" TargetMode="External"/><Relationship Id="rId4" Type="http://schemas.openxmlformats.org/officeDocument/2006/relationships/hyperlink" Target="http://www.fp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F4CC-688D-445D-8FE4-D8F392AA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2121</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H77P</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Garech Butler</dc:creator>
  <cp:keywords/>
  <cp:lastModifiedBy>Julian Ryder</cp:lastModifiedBy>
  <cp:revision>3</cp:revision>
  <cp:lastPrinted>2020-08-04T14:10:00Z</cp:lastPrinted>
  <dcterms:created xsi:type="dcterms:W3CDTF">2021-10-26T14:18:00Z</dcterms:created>
  <dcterms:modified xsi:type="dcterms:W3CDTF">2021-10-26T14:46:00Z</dcterms:modified>
</cp:coreProperties>
</file>