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939A" w14:textId="77777777" w:rsidR="0012150D" w:rsidRDefault="0012150D"/>
    <w:p w14:paraId="797D2D72" w14:textId="77777777" w:rsidR="0012150D" w:rsidRDefault="0012150D"/>
    <w:p w14:paraId="588AF719" w14:textId="77777777" w:rsidR="007E4F9C" w:rsidRPr="0097384C" w:rsidRDefault="007E4F9C" w:rsidP="007E4F9C">
      <w:pPr>
        <w:jc w:val="center"/>
        <w:rPr>
          <w:rFonts w:ascii="Arial" w:hAnsi="Arial" w:cs="Arial"/>
          <w:b/>
          <w:sz w:val="28"/>
          <w:szCs w:val="28"/>
        </w:rPr>
      </w:pPr>
      <w:r w:rsidRPr="0097384C">
        <w:rPr>
          <w:rFonts w:ascii="Arial" w:hAnsi="Arial" w:cs="Arial"/>
          <w:b/>
          <w:sz w:val="28"/>
          <w:szCs w:val="28"/>
        </w:rPr>
        <w:t>Summary of complaints</w:t>
      </w:r>
    </w:p>
    <w:p w14:paraId="663664DA" w14:textId="77777777" w:rsidR="007E4F9C" w:rsidRPr="00AE08F3" w:rsidRDefault="007E4F9C" w:rsidP="007E4F9C">
      <w:pPr>
        <w:rPr>
          <w:rFonts w:ascii="Arial" w:hAnsi="Arial" w:cs="Arial"/>
          <w:sz w:val="22"/>
          <w:szCs w:val="22"/>
        </w:rPr>
      </w:pPr>
    </w:p>
    <w:p w14:paraId="4FC7F92E" w14:textId="77777777" w:rsidR="007E4F9C" w:rsidRPr="000932F6" w:rsidRDefault="007E4F9C" w:rsidP="007E4F9C">
      <w:pPr>
        <w:ind w:right="763"/>
        <w:rPr>
          <w:rFonts w:ascii="Arial" w:hAnsi="Arial" w:cs="Arial"/>
          <w:color w:val="000000"/>
          <w:sz w:val="18"/>
          <w:szCs w:val="16"/>
        </w:rPr>
      </w:pPr>
      <w:r w:rsidRPr="000932F6">
        <w:rPr>
          <w:rFonts w:ascii="Arial" w:hAnsi="Arial" w:cs="Arial"/>
          <w:sz w:val="18"/>
          <w:szCs w:val="16"/>
        </w:rPr>
        <w:t xml:space="preserve">Complaints should be summarised and anonymised before they are included in this document. </w:t>
      </w:r>
      <w:r w:rsidRPr="000932F6">
        <w:rPr>
          <w:rFonts w:ascii="Arial" w:hAnsi="Arial" w:cs="Arial"/>
          <w:b/>
          <w:i/>
          <w:sz w:val="18"/>
          <w:szCs w:val="16"/>
        </w:rPr>
        <w:t>Complete a new row for each complaint (expand the table as required).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375"/>
        <w:gridCol w:w="3452"/>
        <w:gridCol w:w="3345"/>
        <w:gridCol w:w="3216"/>
      </w:tblGrid>
      <w:tr w:rsidR="007E4F9C" w:rsidRPr="00632D4C" w14:paraId="4E1F1F16" w14:textId="77777777" w:rsidTr="007E4F9C">
        <w:trPr>
          <w:trHeight w:val="1074"/>
        </w:trPr>
        <w:tc>
          <w:tcPr>
            <w:tcW w:w="1542" w:type="dxa"/>
            <w:shd w:val="clear" w:color="auto" w:fill="auto"/>
          </w:tcPr>
          <w:p w14:paraId="45AF2876" w14:textId="77777777" w:rsidR="007E4F9C" w:rsidRPr="00632D4C" w:rsidRDefault="007E4F9C" w:rsidP="00E215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complain</w:t>
            </w:r>
            <w:r w:rsidRPr="00632D4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375" w:type="dxa"/>
            <w:shd w:val="clear" w:color="auto" w:fill="auto"/>
          </w:tcPr>
          <w:p w14:paraId="6BB00D08" w14:textId="77777777" w:rsidR="007E4F9C" w:rsidRPr="00632D4C" w:rsidRDefault="007E4F9C" w:rsidP="00E215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complaint</w:t>
            </w:r>
          </w:p>
          <w:p w14:paraId="5BF0E7C3" w14:textId="77777777" w:rsidR="007E4F9C" w:rsidRPr="00BA20F4" w:rsidRDefault="007E4F9C" w:rsidP="00E2155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7384C">
              <w:rPr>
                <w:rFonts w:ascii="Arial" w:hAnsi="Arial" w:cs="Arial"/>
                <w:i/>
                <w:sz w:val="16"/>
                <w:szCs w:val="16"/>
              </w:rPr>
              <w:t>Was the complaint about: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A20F4">
              <w:rPr>
                <w:rFonts w:ascii="Arial" w:hAnsi="Arial" w:cs="Arial"/>
                <w:i/>
                <w:sz w:val="16"/>
                <w:szCs w:val="16"/>
              </w:rPr>
              <w:t>You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3F8076B" w14:textId="77777777" w:rsidR="007E4F9C" w:rsidRPr="00693648" w:rsidRDefault="007E4F9C" w:rsidP="00E2155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BA20F4">
              <w:rPr>
                <w:rFonts w:ascii="Arial" w:hAnsi="Arial" w:cs="Arial"/>
                <w:i/>
                <w:sz w:val="16"/>
                <w:szCs w:val="16"/>
              </w:rPr>
              <w:t xml:space="preserve"> member of your team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or y</w:t>
            </w:r>
            <w:r w:rsidRPr="00BA20F4">
              <w:rPr>
                <w:rFonts w:ascii="Arial" w:hAnsi="Arial" w:cs="Arial"/>
                <w:i/>
                <w:sz w:val="16"/>
                <w:szCs w:val="16"/>
              </w:rPr>
              <w:t>our unit or organisation</w:t>
            </w:r>
          </w:p>
        </w:tc>
        <w:tc>
          <w:tcPr>
            <w:tcW w:w="3452" w:type="dxa"/>
            <w:shd w:val="clear" w:color="auto" w:fill="auto"/>
          </w:tcPr>
          <w:p w14:paraId="1D417D13" w14:textId="77777777" w:rsidR="007E4F9C" w:rsidRPr="00632D4C" w:rsidRDefault="007E4F9C" w:rsidP="00E215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Issues arising</w:t>
            </w:r>
          </w:p>
          <w:p w14:paraId="7467F646" w14:textId="77777777" w:rsidR="007E4F9C" w:rsidRPr="0097384C" w:rsidRDefault="007E4F9C" w:rsidP="00E2155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7384C">
              <w:rPr>
                <w:rFonts w:ascii="Arial" w:hAnsi="Arial" w:cs="Arial"/>
                <w:i/>
                <w:sz w:val="16"/>
                <w:szCs w:val="16"/>
              </w:rPr>
              <w:t>Give a brief summary of the issues arising within the complaint</w:t>
            </w:r>
          </w:p>
        </w:tc>
        <w:tc>
          <w:tcPr>
            <w:tcW w:w="3345" w:type="dxa"/>
            <w:shd w:val="clear" w:color="auto" w:fill="auto"/>
          </w:tcPr>
          <w:p w14:paraId="535FDA5B" w14:textId="77777777" w:rsidR="007E4F9C" w:rsidRPr="00693648" w:rsidRDefault="007E4F9C" w:rsidP="00E215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was it resolved</w:t>
            </w:r>
          </w:p>
          <w:p w14:paraId="1F48C9E0" w14:textId="77777777" w:rsidR="007E4F9C" w:rsidRPr="0097384C" w:rsidRDefault="007E4F9C" w:rsidP="00E2155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7384C">
              <w:rPr>
                <w:rFonts w:ascii="Arial" w:hAnsi="Arial" w:cs="Arial"/>
                <w:i/>
                <w:sz w:val="16"/>
                <w:szCs w:val="16"/>
              </w:rPr>
              <w:t>What follow-up action did you undertake to address the issues raised in the complaint?</w:t>
            </w:r>
          </w:p>
        </w:tc>
        <w:tc>
          <w:tcPr>
            <w:tcW w:w="3216" w:type="dxa"/>
            <w:shd w:val="clear" w:color="auto" w:fill="auto"/>
          </w:tcPr>
          <w:p w14:paraId="467550AB" w14:textId="77777777" w:rsidR="007E4F9C" w:rsidRPr="00693648" w:rsidRDefault="007E4F9C" w:rsidP="00E215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practice change/learning</w:t>
            </w:r>
          </w:p>
          <w:p w14:paraId="1DA4961A" w14:textId="77777777" w:rsidR="007E4F9C" w:rsidRPr="00632D4C" w:rsidRDefault="007E4F9C" w:rsidP="00E2155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7384C">
              <w:rPr>
                <w:rFonts w:ascii="Arial" w:hAnsi="Arial" w:cs="Arial"/>
                <w:i/>
                <w:sz w:val="16"/>
                <w:szCs w:val="16"/>
              </w:rPr>
              <w:t>Will your personal practice change as a result of the complaint?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7384C">
              <w:rPr>
                <w:rFonts w:ascii="Arial" w:hAnsi="Arial" w:cs="Arial"/>
                <w:i/>
                <w:sz w:val="16"/>
                <w:szCs w:val="16"/>
              </w:rPr>
              <w:t>Did this activity lead to an objective in your PDP?</w:t>
            </w:r>
          </w:p>
        </w:tc>
      </w:tr>
      <w:tr w:rsidR="007E4F9C" w:rsidRPr="00632D4C" w14:paraId="6FEDED21" w14:textId="77777777" w:rsidTr="007E4F9C">
        <w:trPr>
          <w:trHeight w:val="759"/>
        </w:trPr>
        <w:tc>
          <w:tcPr>
            <w:tcW w:w="1542" w:type="dxa"/>
            <w:shd w:val="clear" w:color="auto" w:fill="auto"/>
          </w:tcPr>
          <w:p w14:paraId="1AF87F50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4A38DE41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  <w:shd w:val="clear" w:color="auto" w:fill="auto"/>
          </w:tcPr>
          <w:p w14:paraId="02B33451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2FEAAC97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8EBFA4B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9C" w:rsidRPr="00632D4C" w14:paraId="5ACC0784" w14:textId="77777777" w:rsidTr="007E4F9C">
        <w:trPr>
          <w:trHeight w:val="969"/>
        </w:trPr>
        <w:tc>
          <w:tcPr>
            <w:tcW w:w="1542" w:type="dxa"/>
            <w:shd w:val="clear" w:color="auto" w:fill="auto"/>
          </w:tcPr>
          <w:p w14:paraId="15AEFBAF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74FA233D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  <w:shd w:val="clear" w:color="auto" w:fill="auto"/>
          </w:tcPr>
          <w:p w14:paraId="3B26E3FB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5E04E1BC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C54C30F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9C" w:rsidRPr="00632D4C" w14:paraId="4D38FC4D" w14:textId="77777777" w:rsidTr="007E4F9C">
        <w:trPr>
          <w:trHeight w:val="983"/>
        </w:trPr>
        <w:tc>
          <w:tcPr>
            <w:tcW w:w="1542" w:type="dxa"/>
            <w:shd w:val="clear" w:color="auto" w:fill="auto"/>
          </w:tcPr>
          <w:p w14:paraId="60493089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72D7F2F3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  <w:shd w:val="clear" w:color="auto" w:fill="auto"/>
          </w:tcPr>
          <w:p w14:paraId="619045CB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76D25DC6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F647DBF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9C" w:rsidRPr="00632D4C" w14:paraId="46EDB891" w14:textId="77777777" w:rsidTr="007E4F9C">
        <w:trPr>
          <w:trHeight w:val="982"/>
        </w:trPr>
        <w:tc>
          <w:tcPr>
            <w:tcW w:w="1542" w:type="dxa"/>
            <w:shd w:val="clear" w:color="auto" w:fill="auto"/>
          </w:tcPr>
          <w:p w14:paraId="1E33EFD0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4983D03C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2" w:type="dxa"/>
            <w:shd w:val="clear" w:color="auto" w:fill="auto"/>
          </w:tcPr>
          <w:p w14:paraId="60D8672F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68FB6AA9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037C783" w14:textId="77777777" w:rsidR="007E4F9C" w:rsidRPr="00632D4C" w:rsidRDefault="007E4F9C" w:rsidP="00E21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9C" w:rsidRPr="00632D4C" w14:paraId="5C1D4F01" w14:textId="77777777" w:rsidTr="007E4F9C">
        <w:trPr>
          <w:trHeight w:val="1014"/>
        </w:trPr>
        <w:tc>
          <w:tcPr>
            <w:tcW w:w="13930" w:type="dxa"/>
            <w:gridSpan w:val="5"/>
            <w:shd w:val="clear" w:color="auto" w:fill="auto"/>
          </w:tcPr>
          <w:p w14:paraId="22596FA8" w14:textId="77777777" w:rsidR="007E4F9C" w:rsidRPr="00632D4C" w:rsidRDefault="007E4F9C" w:rsidP="007E4F9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development needs have you identified?</w:t>
            </w:r>
          </w:p>
        </w:tc>
      </w:tr>
    </w:tbl>
    <w:p w14:paraId="3F2BD620" w14:textId="77777777" w:rsidR="0012150D" w:rsidRPr="0012150D" w:rsidRDefault="0012150D" w:rsidP="0012150D">
      <w:pPr>
        <w:rPr>
          <w:rFonts w:ascii="Arial" w:hAnsi="Arial" w:cs="Arial"/>
        </w:rPr>
      </w:pPr>
    </w:p>
    <w:sectPr w:rsidR="0012150D" w:rsidRPr="0012150D" w:rsidSect="006B0350">
      <w:footerReference w:type="default" r:id="rId7"/>
      <w:headerReference w:type="first" r:id="rId8"/>
      <w:footerReference w:type="first" r:id="rId9"/>
      <w:pgSz w:w="16820" w:h="11900" w:orient="landscape"/>
      <w:pgMar w:top="2269" w:right="1440" w:bottom="1440" w:left="144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C228" w14:textId="77777777" w:rsidR="007E4F9C" w:rsidRDefault="007E4F9C" w:rsidP="0012150D">
      <w:r>
        <w:separator/>
      </w:r>
    </w:p>
  </w:endnote>
  <w:endnote w:type="continuationSeparator" w:id="0">
    <w:p w14:paraId="62D63DCD" w14:textId="77777777" w:rsidR="007E4F9C" w:rsidRDefault="007E4F9C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F8D2" w14:textId="77777777"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Pr="009E0F42">
        <w:rPr>
          <w:rStyle w:val="Hyperlink"/>
          <w:color w:val="7F7F7F" w:themeColor="text1" w:themeTint="80"/>
          <w:sz w:val="16"/>
          <w:szCs w:val="16"/>
        </w:rPr>
        <w:t>news@fph.org.uk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 xml:space="preserve">+44 (0) 20 3696 1469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14:paraId="030A6689" w14:textId="77777777" w:rsidR="0012150D" w:rsidRDefault="0012150D" w:rsidP="0012150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5139" w14:textId="76320C76"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="007E4F9C" w:rsidRPr="00303AC8">
        <w:rPr>
          <w:rStyle w:val="Hyperlink"/>
          <w:sz w:val="16"/>
          <w:szCs w:val="16"/>
        </w:rPr>
        <w:t>revalidation@fph.org.uk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>+44 (0) 20 3696 14</w:t>
    </w:r>
    <w:r w:rsidR="007E4F9C">
      <w:rPr>
        <w:color w:val="7F7F7F" w:themeColor="text1" w:themeTint="80"/>
        <w:sz w:val="16"/>
        <w:szCs w:val="16"/>
      </w:rPr>
      <w:t>85</w:t>
    </w:r>
    <w:r w:rsidRPr="00202AB0">
      <w:rPr>
        <w:color w:val="7F7F7F" w:themeColor="text1" w:themeTint="80"/>
        <w:sz w:val="16"/>
        <w:szCs w:val="16"/>
      </w:rPr>
      <w:t xml:space="preserve">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14:paraId="02A2E2A2" w14:textId="77777777" w:rsidR="0012150D" w:rsidRDefault="00121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A1EB" w14:textId="77777777" w:rsidR="007E4F9C" w:rsidRDefault="007E4F9C" w:rsidP="0012150D">
      <w:r>
        <w:separator/>
      </w:r>
    </w:p>
  </w:footnote>
  <w:footnote w:type="continuationSeparator" w:id="0">
    <w:p w14:paraId="2A616261" w14:textId="77777777" w:rsidR="007E4F9C" w:rsidRDefault="007E4F9C" w:rsidP="0012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630A" w14:textId="77777777" w:rsidR="0012150D" w:rsidRDefault="007D4A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B2A276" wp14:editId="4F0F4EA0">
          <wp:simplePos x="0" y="0"/>
          <wp:positionH relativeFrom="column">
            <wp:posOffset>-927100</wp:posOffset>
          </wp:positionH>
          <wp:positionV relativeFrom="paragraph">
            <wp:posOffset>-468630</wp:posOffset>
          </wp:positionV>
          <wp:extent cx="10706100" cy="15282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1528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8EE"/>
    <w:multiLevelType w:val="hybridMultilevel"/>
    <w:tmpl w:val="F4BC9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9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9C"/>
    <w:rsid w:val="0012150D"/>
    <w:rsid w:val="00251242"/>
    <w:rsid w:val="005B5F8D"/>
    <w:rsid w:val="006B0350"/>
    <w:rsid w:val="007D4A6B"/>
    <w:rsid w:val="007E4F9C"/>
    <w:rsid w:val="008030A2"/>
    <w:rsid w:val="009E0F42"/>
    <w:rsid w:val="00A309D0"/>
    <w:rsid w:val="00AA2E33"/>
    <w:rsid w:val="00B75134"/>
    <w:rsid w:val="00C57D56"/>
    <w:rsid w:val="00D37ED2"/>
    <w:rsid w:val="00D718EE"/>
    <w:rsid w:val="00D95C36"/>
    <w:rsid w:val="00E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CD34B"/>
  <w15:docId w15:val="{EFAD60E1-0284-4B3B-A54F-04C1CD29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0D"/>
  </w:style>
  <w:style w:type="paragraph" w:styleId="Footer">
    <w:name w:val="footer"/>
    <w:basedOn w:val="Normal"/>
    <w:link w:val="FooterChar"/>
    <w:uiPriority w:val="99"/>
    <w:unhideWhenUsed/>
    <w:rsid w:val="00121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0D"/>
  </w:style>
  <w:style w:type="character" w:styleId="Hyperlink">
    <w:name w:val="Hyperlink"/>
    <w:rsid w:val="001215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5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news@fph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revalidation@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ublic\Branded%20Materials%202019\Document%20templates\fph_general_info_sheet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fph_general_info_sheet_landscape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Renja Salonen</dc:creator>
  <cp:keywords/>
  <dc:description/>
  <cp:lastModifiedBy>Renja Salonen</cp:lastModifiedBy>
  <cp:revision>1</cp:revision>
  <dcterms:created xsi:type="dcterms:W3CDTF">2023-03-23T10:04:00Z</dcterms:created>
  <dcterms:modified xsi:type="dcterms:W3CDTF">2023-03-23T10:06:00Z</dcterms:modified>
</cp:coreProperties>
</file>