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7C87F" w14:textId="77777777" w:rsidR="005B3DC8" w:rsidRDefault="00000000">
      <w:pPr>
        <w:rPr>
          <w:sz w:val="24"/>
        </w:rPr>
      </w:pPr>
      <w:r>
        <w:rPr>
          <w:noProof/>
          <w:sz w:val="24"/>
          <w:lang w:eastAsia="en-GB"/>
        </w:rPr>
        <w:pict w14:anchorId="4D36B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97" type="#_x0000_t75" style="position:absolute;margin-left:151.65pt;margin-top:-.3pt;width:178.5pt;height:55.5pt;z-index:1;visibility:visible">
            <v:imagedata r:id="rId12" o:title=""/>
            <w10:wrap type="square" side="right"/>
          </v:shape>
        </w:pict>
      </w:r>
    </w:p>
    <w:p w14:paraId="62C3B0B6" w14:textId="77777777" w:rsidR="005B3DC8" w:rsidRDefault="005B3DC8">
      <w:pPr>
        <w:rPr>
          <w:sz w:val="24"/>
        </w:rPr>
      </w:pPr>
    </w:p>
    <w:p w14:paraId="085F2AA2" w14:textId="77777777" w:rsidR="005B3DC8" w:rsidRDefault="005B3DC8">
      <w:pPr>
        <w:rPr>
          <w:sz w:val="24"/>
        </w:rPr>
      </w:pPr>
    </w:p>
    <w:p w14:paraId="45F34DA3" w14:textId="77777777" w:rsidR="005B3DC8" w:rsidRDefault="005B3DC8">
      <w:pPr>
        <w:rPr>
          <w:rFonts w:ascii="Verdana" w:hAnsi="Verdana"/>
          <w:sz w:val="24"/>
        </w:rPr>
      </w:pPr>
    </w:p>
    <w:p w14:paraId="21F63651" w14:textId="77777777" w:rsidR="005B3DC8" w:rsidRDefault="005B3DC8">
      <w:pPr>
        <w:pStyle w:val="Title"/>
        <w:ind w:left="720" w:hanging="720"/>
        <w:rPr>
          <w:rFonts w:ascii="Calibri" w:hAnsi="Calibri"/>
          <w:szCs w:val="24"/>
        </w:rPr>
      </w:pPr>
    </w:p>
    <w:p w14:paraId="7D8E7B91" w14:textId="77777777" w:rsidR="00CE01B5" w:rsidRPr="000B6819" w:rsidRDefault="00CE01B5">
      <w:pPr>
        <w:pStyle w:val="Title"/>
        <w:ind w:left="720" w:hanging="720"/>
        <w:rPr>
          <w:rFonts w:ascii="Calibri" w:hAnsi="Calibri"/>
          <w:szCs w:val="24"/>
        </w:rPr>
      </w:pPr>
    </w:p>
    <w:p w14:paraId="5E276814" w14:textId="77777777" w:rsidR="000449B9" w:rsidRPr="000B6819" w:rsidRDefault="000449B9">
      <w:pPr>
        <w:pStyle w:val="Title"/>
        <w:ind w:left="720" w:hanging="720"/>
        <w:rPr>
          <w:rFonts w:ascii="Calibri" w:hAnsi="Calibri"/>
          <w:szCs w:val="24"/>
        </w:rPr>
      </w:pPr>
    </w:p>
    <w:p w14:paraId="28D0B197" w14:textId="77777777" w:rsidR="00E52DC5" w:rsidRPr="000B6819" w:rsidRDefault="00AC3354" w:rsidP="00E52DC5">
      <w:pPr>
        <w:jc w:val="center"/>
        <w:rPr>
          <w:rFonts w:ascii="Calibri" w:hAnsi="Calibri" w:cs="Arial"/>
          <w:b/>
          <w:sz w:val="36"/>
          <w:szCs w:val="36"/>
          <w:lang w:val="en-US"/>
        </w:rPr>
      </w:pPr>
      <w:r w:rsidRPr="000B6819">
        <w:rPr>
          <w:rFonts w:ascii="Calibri" w:hAnsi="Calibri" w:cs="Arial"/>
          <w:b/>
          <w:sz w:val="36"/>
          <w:szCs w:val="36"/>
          <w:lang w:val="en-US"/>
        </w:rPr>
        <w:t>N</w:t>
      </w:r>
      <w:r w:rsidR="00AD26D3">
        <w:rPr>
          <w:rFonts w:ascii="Calibri" w:hAnsi="Calibri" w:cs="Arial"/>
          <w:b/>
          <w:sz w:val="36"/>
          <w:szCs w:val="36"/>
          <w:lang w:val="en-US"/>
        </w:rPr>
        <w:t>ominations for the election of an</w:t>
      </w:r>
    </w:p>
    <w:p w14:paraId="6939BE07" w14:textId="1F682FEF" w:rsidR="006F05EB" w:rsidRPr="000B6819" w:rsidRDefault="00E52DC5" w:rsidP="006F05EB">
      <w:pPr>
        <w:jc w:val="center"/>
        <w:rPr>
          <w:rFonts w:ascii="Calibri" w:hAnsi="Calibri" w:cs="Arial"/>
          <w:b/>
          <w:sz w:val="36"/>
          <w:szCs w:val="36"/>
          <w:lang w:val="en-US"/>
        </w:rPr>
      </w:pPr>
      <w:r w:rsidRPr="000B6819">
        <w:rPr>
          <w:rFonts w:ascii="Calibri" w:hAnsi="Calibri" w:cs="Arial"/>
          <w:b/>
          <w:sz w:val="36"/>
          <w:szCs w:val="36"/>
          <w:lang w:val="en-US"/>
        </w:rPr>
        <w:t xml:space="preserve">FPH Local Board Member for </w:t>
      </w:r>
      <w:r w:rsidR="008916AD">
        <w:rPr>
          <w:rFonts w:ascii="Calibri" w:hAnsi="Calibri" w:cs="Arial"/>
          <w:b/>
          <w:sz w:val="36"/>
          <w:szCs w:val="36"/>
          <w:lang w:val="en-US"/>
        </w:rPr>
        <w:t>Scotland</w:t>
      </w:r>
    </w:p>
    <w:p w14:paraId="673BFA04" w14:textId="77777777" w:rsidR="00AC3354" w:rsidRPr="000B6819" w:rsidRDefault="00AC3354" w:rsidP="00AC3354">
      <w:pPr>
        <w:jc w:val="center"/>
        <w:rPr>
          <w:rFonts w:ascii="Calibri" w:hAnsi="Calibri" w:cs="Arial"/>
          <w:b/>
          <w:sz w:val="24"/>
          <w:szCs w:val="24"/>
          <w:lang w:val="en-US"/>
        </w:rPr>
      </w:pPr>
    </w:p>
    <w:p w14:paraId="02F365BD" w14:textId="77777777" w:rsidR="003C43D5" w:rsidRPr="000B6819" w:rsidRDefault="003C43D5" w:rsidP="00AC3354">
      <w:pPr>
        <w:jc w:val="center"/>
        <w:rPr>
          <w:rFonts w:ascii="Calibri" w:hAnsi="Calibri" w:cs="Arial"/>
          <w:sz w:val="24"/>
          <w:szCs w:val="24"/>
          <w:lang w:val="en-US"/>
        </w:rPr>
      </w:pPr>
    </w:p>
    <w:p w14:paraId="4E92C7EB" w14:textId="33A23367" w:rsidR="001B26C7" w:rsidRDefault="00AC3354" w:rsidP="005E44F7">
      <w:pPr>
        <w:rPr>
          <w:rFonts w:ascii="Calibri" w:hAnsi="Calibri" w:cs="Arial"/>
          <w:b/>
          <w:sz w:val="24"/>
          <w:szCs w:val="24"/>
          <w:lang w:val="en-US"/>
        </w:rPr>
      </w:pPr>
      <w:r w:rsidRPr="000B6819">
        <w:rPr>
          <w:rFonts w:ascii="Calibri" w:hAnsi="Calibri" w:cs="Arial"/>
          <w:sz w:val="24"/>
          <w:szCs w:val="24"/>
          <w:lang w:val="en-US"/>
        </w:rPr>
        <w:t>Nominations are</w:t>
      </w:r>
      <w:r w:rsidR="00901FD3" w:rsidRPr="000B6819">
        <w:rPr>
          <w:rFonts w:ascii="Calibri" w:hAnsi="Calibri" w:cs="Arial"/>
          <w:sz w:val="24"/>
          <w:szCs w:val="24"/>
          <w:lang w:val="en-US"/>
        </w:rPr>
        <w:t xml:space="preserve"> </w:t>
      </w:r>
      <w:r w:rsidR="00335D75" w:rsidRPr="000B6819">
        <w:rPr>
          <w:rFonts w:ascii="Calibri" w:hAnsi="Calibri" w:cs="Arial"/>
          <w:sz w:val="24"/>
          <w:szCs w:val="24"/>
          <w:lang w:val="en-US"/>
        </w:rPr>
        <w:t>invited</w:t>
      </w:r>
      <w:r w:rsidR="00C82723" w:rsidRPr="000B6819">
        <w:rPr>
          <w:rFonts w:ascii="Calibri" w:hAnsi="Calibri" w:cs="Arial"/>
          <w:sz w:val="24"/>
          <w:szCs w:val="24"/>
          <w:lang w:val="en-US"/>
        </w:rPr>
        <w:t xml:space="preserve"> </w:t>
      </w:r>
      <w:r w:rsidR="00335D75" w:rsidRPr="000B6819">
        <w:rPr>
          <w:rFonts w:ascii="Calibri" w:hAnsi="Calibri" w:cs="Arial"/>
          <w:sz w:val="24"/>
          <w:szCs w:val="24"/>
          <w:lang w:val="en-US"/>
        </w:rPr>
        <w:t>for the post of</w:t>
      </w:r>
      <w:r w:rsidR="00BF78F8" w:rsidRPr="000B6819">
        <w:rPr>
          <w:rFonts w:ascii="Calibri" w:hAnsi="Calibri" w:cs="Arial"/>
          <w:sz w:val="24"/>
          <w:szCs w:val="24"/>
          <w:lang w:val="en-US"/>
        </w:rPr>
        <w:t xml:space="preserve"> </w:t>
      </w:r>
      <w:r w:rsidR="00851688" w:rsidRPr="000B6819">
        <w:rPr>
          <w:rFonts w:ascii="Calibri" w:hAnsi="Calibri" w:cs="Arial"/>
          <w:sz w:val="24"/>
          <w:szCs w:val="24"/>
          <w:lang w:val="en-US"/>
        </w:rPr>
        <w:t xml:space="preserve">FPH </w:t>
      </w:r>
      <w:r w:rsidRPr="000B6819">
        <w:rPr>
          <w:rFonts w:ascii="Calibri" w:hAnsi="Calibri" w:cs="Arial"/>
          <w:sz w:val="24"/>
          <w:szCs w:val="24"/>
          <w:lang w:val="en-US"/>
        </w:rPr>
        <w:t xml:space="preserve">Local Board Member </w:t>
      </w:r>
      <w:r w:rsidR="0022282B">
        <w:rPr>
          <w:rFonts w:ascii="Calibri" w:hAnsi="Calibri" w:cs="Arial"/>
          <w:sz w:val="24"/>
          <w:szCs w:val="24"/>
          <w:lang w:val="en-US"/>
        </w:rPr>
        <w:t xml:space="preserve">(LBM) </w:t>
      </w:r>
      <w:r w:rsidR="00BF78F8" w:rsidRPr="000B6819">
        <w:rPr>
          <w:rFonts w:ascii="Calibri" w:hAnsi="Calibri" w:cs="Arial"/>
          <w:sz w:val="24"/>
          <w:szCs w:val="24"/>
          <w:lang w:val="en-US"/>
        </w:rPr>
        <w:t>for</w:t>
      </w:r>
      <w:r w:rsidR="00667F81" w:rsidRPr="000B6819">
        <w:rPr>
          <w:rFonts w:ascii="Calibri" w:hAnsi="Calibri" w:cs="Arial"/>
          <w:sz w:val="24"/>
          <w:szCs w:val="24"/>
          <w:lang w:val="en-US"/>
        </w:rPr>
        <w:t xml:space="preserve"> </w:t>
      </w:r>
      <w:r w:rsidR="005D09CE">
        <w:rPr>
          <w:rFonts w:ascii="Calibri" w:hAnsi="Calibri" w:cs="Arial"/>
          <w:sz w:val="24"/>
          <w:szCs w:val="24"/>
          <w:lang w:val="en-US"/>
        </w:rPr>
        <w:t>Scotland</w:t>
      </w:r>
      <w:r w:rsidR="001146F6">
        <w:rPr>
          <w:rFonts w:ascii="Calibri" w:hAnsi="Calibri" w:cs="Arial"/>
          <w:sz w:val="24"/>
          <w:szCs w:val="24"/>
          <w:lang w:val="en-US"/>
        </w:rPr>
        <w:t xml:space="preserve"> to take office from </w:t>
      </w:r>
      <w:r w:rsidRPr="000B6819">
        <w:rPr>
          <w:rFonts w:ascii="Calibri" w:hAnsi="Calibri" w:cs="Arial"/>
          <w:sz w:val="24"/>
          <w:szCs w:val="24"/>
          <w:lang w:val="en-US"/>
        </w:rPr>
        <w:t xml:space="preserve">the </w:t>
      </w:r>
      <w:r w:rsidR="00851688" w:rsidRPr="000B6819">
        <w:rPr>
          <w:rFonts w:ascii="Calibri" w:hAnsi="Calibri" w:cs="Arial"/>
          <w:sz w:val="24"/>
          <w:szCs w:val="24"/>
          <w:lang w:val="en-US"/>
        </w:rPr>
        <w:t xml:space="preserve">Faculty’s </w:t>
      </w:r>
      <w:r w:rsidR="00335D75" w:rsidRPr="000B6819">
        <w:rPr>
          <w:rFonts w:ascii="Calibri" w:hAnsi="Calibri" w:cs="Arial"/>
          <w:sz w:val="24"/>
          <w:szCs w:val="24"/>
          <w:lang w:val="en-US"/>
        </w:rPr>
        <w:t>Annual General Meeting</w:t>
      </w:r>
      <w:r w:rsidR="006F05EB">
        <w:rPr>
          <w:rFonts w:ascii="Calibri" w:hAnsi="Calibri" w:cs="Arial"/>
          <w:sz w:val="24"/>
          <w:szCs w:val="24"/>
          <w:lang w:val="en-US"/>
        </w:rPr>
        <w:t xml:space="preserve"> in</w:t>
      </w:r>
      <w:r w:rsidR="001146F6">
        <w:rPr>
          <w:rFonts w:ascii="Calibri" w:hAnsi="Calibri" w:cs="Arial"/>
          <w:sz w:val="24"/>
          <w:szCs w:val="24"/>
          <w:lang w:val="en-US"/>
        </w:rPr>
        <w:t xml:space="preserve"> June 202</w:t>
      </w:r>
      <w:r w:rsidR="0012696A">
        <w:rPr>
          <w:rFonts w:ascii="Calibri" w:hAnsi="Calibri" w:cs="Arial"/>
          <w:sz w:val="24"/>
          <w:szCs w:val="24"/>
          <w:lang w:val="en-US"/>
        </w:rPr>
        <w:t>6</w:t>
      </w:r>
      <w:r w:rsidR="001146F6">
        <w:rPr>
          <w:rFonts w:ascii="Calibri" w:hAnsi="Calibri" w:cs="Arial"/>
          <w:sz w:val="24"/>
          <w:szCs w:val="24"/>
          <w:lang w:val="en-US"/>
        </w:rPr>
        <w:t>.</w:t>
      </w:r>
      <w:r w:rsidRPr="000B6819">
        <w:rPr>
          <w:rFonts w:ascii="Calibri" w:hAnsi="Calibri" w:cs="Arial"/>
          <w:b/>
          <w:sz w:val="24"/>
          <w:szCs w:val="24"/>
          <w:lang w:val="en-US"/>
        </w:rPr>
        <w:t xml:space="preserve"> </w:t>
      </w:r>
      <w:r w:rsidR="0002667B">
        <w:rPr>
          <w:rFonts w:ascii="Calibri" w:hAnsi="Calibri" w:cs="Arial"/>
          <w:b/>
          <w:sz w:val="24"/>
          <w:szCs w:val="24"/>
          <w:lang w:val="en-US"/>
        </w:rPr>
        <w:t xml:space="preserve"> </w:t>
      </w:r>
    </w:p>
    <w:p w14:paraId="700C6E6B" w14:textId="77777777" w:rsidR="001B26C7" w:rsidRDefault="001B26C7" w:rsidP="005E44F7">
      <w:pPr>
        <w:rPr>
          <w:rFonts w:ascii="Calibri" w:hAnsi="Calibri" w:cs="Arial"/>
          <w:b/>
          <w:sz w:val="24"/>
          <w:szCs w:val="24"/>
          <w:lang w:val="en-US"/>
        </w:rPr>
      </w:pPr>
    </w:p>
    <w:p w14:paraId="27F4ECDE" w14:textId="59080D75" w:rsidR="001B26C7" w:rsidRPr="000B6819" w:rsidRDefault="008916AD" w:rsidP="001B26C7">
      <w:pPr>
        <w:rPr>
          <w:rFonts w:ascii="Calibri" w:hAnsi="Calibri" w:cs="Arial"/>
          <w:sz w:val="24"/>
          <w:szCs w:val="24"/>
          <w:lang w:val="en-US"/>
        </w:rPr>
      </w:pPr>
      <w:r>
        <w:rPr>
          <w:rFonts w:ascii="Calibri" w:hAnsi="Calibri" w:cs="Arial"/>
          <w:sz w:val="24"/>
          <w:szCs w:val="24"/>
          <w:lang w:val="en-US"/>
        </w:rPr>
        <w:t xml:space="preserve">Katie Dee </w:t>
      </w:r>
      <w:r w:rsidR="00D901F7">
        <w:rPr>
          <w:rFonts w:ascii="Calibri" w:hAnsi="Calibri" w:cs="Arial"/>
          <w:sz w:val="24"/>
          <w:szCs w:val="24"/>
          <w:lang w:val="en-US"/>
        </w:rPr>
        <w:t xml:space="preserve">will complete </w:t>
      </w:r>
      <w:r w:rsidR="004501EF">
        <w:rPr>
          <w:rFonts w:ascii="Calibri" w:hAnsi="Calibri" w:cs="Arial"/>
          <w:sz w:val="24"/>
          <w:szCs w:val="24"/>
          <w:lang w:val="en-US"/>
        </w:rPr>
        <w:t xml:space="preserve">her term </w:t>
      </w:r>
      <w:r w:rsidR="00D901F7">
        <w:rPr>
          <w:rFonts w:ascii="Calibri" w:hAnsi="Calibri" w:cs="Arial"/>
          <w:sz w:val="24"/>
          <w:szCs w:val="24"/>
          <w:lang w:val="en-US"/>
        </w:rPr>
        <w:t xml:space="preserve">as LBM at the AGM and </w:t>
      </w:r>
      <w:r w:rsidR="004501EF">
        <w:rPr>
          <w:rFonts w:ascii="Calibri" w:hAnsi="Calibri" w:cs="Arial"/>
          <w:sz w:val="24"/>
          <w:szCs w:val="24"/>
          <w:lang w:val="en-US"/>
        </w:rPr>
        <w:t>is not standing for re-election.</w:t>
      </w:r>
    </w:p>
    <w:p w14:paraId="7A2FCCFF" w14:textId="77777777" w:rsidR="001B26C7" w:rsidRPr="000B6819" w:rsidRDefault="001B26C7" w:rsidP="001B26C7">
      <w:pPr>
        <w:rPr>
          <w:rFonts w:ascii="Calibri" w:hAnsi="Calibri" w:cs="Arial"/>
          <w:sz w:val="24"/>
          <w:szCs w:val="24"/>
          <w:lang w:val="en-US"/>
        </w:rPr>
      </w:pPr>
    </w:p>
    <w:p w14:paraId="16D8565D" w14:textId="5DD578D6" w:rsidR="001146F6" w:rsidRDefault="001146F6" w:rsidP="001146F6">
      <w:pPr>
        <w:rPr>
          <w:rFonts w:ascii="Calibri" w:hAnsi="Calibri" w:cs="Arial"/>
          <w:sz w:val="24"/>
          <w:szCs w:val="24"/>
          <w:lang w:val="en-US"/>
        </w:rPr>
      </w:pPr>
      <w:r w:rsidRPr="00481E23">
        <w:rPr>
          <w:rFonts w:ascii="Calibri" w:hAnsi="Calibri" w:cs="Arial"/>
          <w:sz w:val="24"/>
          <w:szCs w:val="24"/>
          <w:lang w:val="en-US"/>
        </w:rPr>
        <w:t xml:space="preserve">The </w:t>
      </w:r>
      <w:r>
        <w:rPr>
          <w:rFonts w:ascii="Calibri" w:hAnsi="Calibri" w:cs="Arial"/>
          <w:sz w:val="24"/>
          <w:szCs w:val="24"/>
          <w:lang w:val="en-US"/>
        </w:rPr>
        <w:t xml:space="preserve">post is open to all FPH voting members in good standing in </w:t>
      </w:r>
      <w:r w:rsidR="00427D80">
        <w:rPr>
          <w:rFonts w:ascii="Calibri" w:hAnsi="Calibri" w:cs="Arial"/>
          <w:sz w:val="24"/>
          <w:szCs w:val="24"/>
          <w:lang w:val="en-US"/>
        </w:rPr>
        <w:t>Scotland</w:t>
      </w:r>
      <w:r>
        <w:rPr>
          <w:rFonts w:ascii="Calibri" w:hAnsi="Calibri" w:cs="Arial"/>
          <w:sz w:val="24"/>
          <w:szCs w:val="24"/>
          <w:lang w:val="en-US"/>
        </w:rPr>
        <w:t>.  The term of office is three years.</w:t>
      </w:r>
    </w:p>
    <w:p w14:paraId="0475EDDA" w14:textId="77777777" w:rsidR="001146F6" w:rsidRPr="00481E23" w:rsidRDefault="001146F6" w:rsidP="001146F6">
      <w:pPr>
        <w:rPr>
          <w:rFonts w:ascii="Calibri" w:hAnsi="Calibri" w:cs="Arial"/>
          <w:sz w:val="24"/>
          <w:szCs w:val="24"/>
          <w:lang w:val="en-US"/>
        </w:rPr>
      </w:pPr>
    </w:p>
    <w:p w14:paraId="3B328349" w14:textId="0C99D0DC" w:rsidR="001146F6" w:rsidRPr="00481E23" w:rsidRDefault="001146F6" w:rsidP="001146F6">
      <w:pPr>
        <w:rPr>
          <w:rFonts w:ascii="Calibri" w:hAnsi="Calibri" w:cs="Arial"/>
          <w:sz w:val="24"/>
          <w:szCs w:val="24"/>
          <w:lang w:val="en-US"/>
        </w:rPr>
      </w:pPr>
      <w:r>
        <w:rPr>
          <w:rFonts w:ascii="Calibri" w:hAnsi="Calibri" w:cs="Arial"/>
          <w:sz w:val="24"/>
          <w:szCs w:val="24"/>
          <w:lang w:val="en-US"/>
        </w:rPr>
        <w:t>A post description, together with e</w:t>
      </w:r>
      <w:r w:rsidRPr="00481E23">
        <w:rPr>
          <w:rFonts w:ascii="Calibri" w:hAnsi="Calibri" w:cs="Arial"/>
          <w:sz w:val="24"/>
          <w:szCs w:val="24"/>
          <w:lang w:val="en-US"/>
        </w:rPr>
        <w:t xml:space="preserve">xplanatory notes about the election </w:t>
      </w:r>
      <w:r>
        <w:rPr>
          <w:rFonts w:ascii="Calibri" w:hAnsi="Calibri" w:cs="Arial"/>
          <w:sz w:val="24"/>
          <w:szCs w:val="24"/>
          <w:lang w:val="en-US"/>
        </w:rPr>
        <w:t>process,</w:t>
      </w:r>
      <w:r w:rsidRPr="00481E23">
        <w:rPr>
          <w:rFonts w:ascii="Calibri" w:hAnsi="Calibri" w:cs="Arial"/>
          <w:sz w:val="24"/>
          <w:szCs w:val="24"/>
          <w:lang w:val="en-US"/>
        </w:rPr>
        <w:t xml:space="preserve"> are </w:t>
      </w:r>
      <w:r>
        <w:rPr>
          <w:rFonts w:ascii="Calibri" w:hAnsi="Calibri" w:cs="Arial"/>
          <w:sz w:val="24"/>
          <w:szCs w:val="24"/>
          <w:lang w:val="en-US"/>
        </w:rPr>
        <w:t>enclosed</w:t>
      </w:r>
      <w:r w:rsidRPr="00481E23">
        <w:rPr>
          <w:rFonts w:ascii="Calibri" w:hAnsi="Calibri" w:cs="Arial"/>
          <w:sz w:val="24"/>
          <w:szCs w:val="24"/>
          <w:lang w:val="en-US"/>
        </w:rPr>
        <w:t xml:space="preserve">.  Please read these carefully before making your nomination.  Each candidate must be proposed and seconded on the </w:t>
      </w:r>
      <w:r>
        <w:rPr>
          <w:rFonts w:ascii="Calibri" w:hAnsi="Calibri" w:cs="Arial"/>
          <w:sz w:val="24"/>
          <w:szCs w:val="24"/>
          <w:lang w:val="en-US"/>
        </w:rPr>
        <w:t xml:space="preserve">enclosed </w:t>
      </w:r>
      <w:r w:rsidRPr="00481E23">
        <w:rPr>
          <w:rFonts w:ascii="Calibri" w:hAnsi="Calibri" w:cs="Arial"/>
          <w:sz w:val="24"/>
          <w:szCs w:val="24"/>
          <w:lang w:val="en-US"/>
        </w:rPr>
        <w:t>nomination form</w:t>
      </w:r>
      <w:r>
        <w:rPr>
          <w:rFonts w:ascii="Calibri" w:hAnsi="Calibri" w:cs="Arial"/>
          <w:sz w:val="24"/>
          <w:szCs w:val="24"/>
          <w:lang w:val="en-US"/>
        </w:rPr>
        <w:t>,</w:t>
      </w:r>
      <w:r w:rsidRPr="00481E23">
        <w:rPr>
          <w:rFonts w:ascii="Calibri" w:hAnsi="Calibri" w:cs="Arial"/>
          <w:sz w:val="24"/>
          <w:szCs w:val="24"/>
          <w:lang w:val="en-US"/>
        </w:rPr>
        <w:t xml:space="preserve"> which must also contain the candidate's signed agreement to nomination and willingness to serve if elected. Candidates must provide a statement </w:t>
      </w:r>
      <w:r>
        <w:rPr>
          <w:rFonts w:ascii="Calibri" w:hAnsi="Calibri" w:cs="Arial"/>
          <w:sz w:val="24"/>
          <w:szCs w:val="24"/>
          <w:lang w:val="en-US"/>
        </w:rPr>
        <w:t>of no more than 300 words with the nomination form.</w:t>
      </w:r>
      <w:r w:rsidRPr="00481E23">
        <w:rPr>
          <w:rFonts w:ascii="Calibri" w:hAnsi="Calibri" w:cs="Arial"/>
          <w:sz w:val="24"/>
          <w:szCs w:val="24"/>
          <w:lang w:val="en-US"/>
        </w:rPr>
        <w:t xml:space="preserve">  If the election is contested, there will be a ballot of all FPH voting members </w:t>
      </w:r>
      <w:r w:rsidR="00157687">
        <w:rPr>
          <w:rFonts w:ascii="Calibri" w:hAnsi="Calibri" w:cs="Arial"/>
          <w:sz w:val="24"/>
          <w:szCs w:val="24"/>
          <w:lang w:val="en-US"/>
        </w:rPr>
        <w:t xml:space="preserve">in </w:t>
      </w:r>
      <w:r w:rsidR="009056E6">
        <w:rPr>
          <w:rFonts w:ascii="Calibri" w:hAnsi="Calibri" w:cs="Arial"/>
          <w:sz w:val="24"/>
          <w:szCs w:val="24"/>
          <w:lang w:val="en-US"/>
        </w:rPr>
        <w:t>Scotland</w:t>
      </w:r>
      <w:r w:rsidR="00157687">
        <w:rPr>
          <w:rFonts w:ascii="Calibri" w:hAnsi="Calibri" w:cs="Arial"/>
          <w:sz w:val="24"/>
          <w:szCs w:val="24"/>
          <w:lang w:val="en-US"/>
        </w:rPr>
        <w:t xml:space="preserve"> </w:t>
      </w:r>
      <w:r w:rsidRPr="00481E23">
        <w:rPr>
          <w:rFonts w:ascii="Calibri" w:hAnsi="Calibri" w:cs="Arial"/>
          <w:sz w:val="24"/>
          <w:szCs w:val="24"/>
          <w:lang w:val="en-US"/>
        </w:rPr>
        <w:t>and the statement</w:t>
      </w:r>
      <w:r>
        <w:rPr>
          <w:rFonts w:ascii="Calibri" w:hAnsi="Calibri" w:cs="Arial"/>
          <w:sz w:val="24"/>
          <w:szCs w:val="24"/>
          <w:lang w:val="en-US"/>
        </w:rPr>
        <w:t>s</w:t>
      </w:r>
      <w:r w:rsidRPr="00481E23">
        <w:rPr>
          <w:rFonts w:ascii="Calibri" w:hAnsi="Calibri" w:cs="Arial"/>
          <w:sz w:val="24"/>
          <w:szCs w:val="24"/>
          <w:lang w:val="en-US"/>
        </w:rPr>
        <w:t xml:space="preserve"> will be reproduced in the ballot papers.</w:t>
      </w:r>
    </w:p>
    <w:p w14:paraId="1BE35F1D" w14:textId="77777777" w:rsidR="001146F6" w:rsidRPr="00481E23" w:rsidRDefault="001146F6" w:rsidP="001146F6">
      <w:pPr>
        <w:rPr>
          <w:rFonts w:ascii="Calibri" w:hAnsi="Calibri" w:cs="Arial"/>
          <w:sz w:val="24"/>
          <w:szCs w:val="24"/>
          <w:lang w:val="en-US"/>
        </w:rPr>
      </w:pPr>
    </w:p>
    <w:p w14:paraId="7CC49BF8" w14:textId="6C52E0E9" w:rsidR="001146F6" w:rsidRDefault="00157687" w:rsidP="001146F6">
      <w:pPr>
        <w:pStyle w:val="BodyTextIndent"/>
        <w:ind w:left="0" w:firstLine="0"/>
        <w:jc w:val="left"/>
        <w:rPr>
          <w:rFonts w:ascii="Calibri" w:hAnsi="Calibri" w:cs="Arial"/>
          <w:i w:val="0"/>
          <w:szCs w:val="24"/>
        </w:rPr>
      </w:pPr>
      <w:r>
        <w:rPr>
          <w:rFonts w:ascii="Calibri" w:hAnsi="Calibri" w:cs="Arial"/>
          <w:i w:val="0"/>
          <w:szCs w:val="24"/>
          <w:lang w:val="en-US"/>
        </w:rPr>
        <w:t xml:space="preserve">Local Board Members are </w:t>
      </w:r>
      <w:r w:rsidR="001146F6" w:rsidRPr="00481E23">
        <w:rPr>
          <w:rFonts w:ascii="Calibri" w:hAnsi="Calibri" w:cs="Arial"/>
          <w:i w:val="0"/>
          <w:szCs w:val="24"/>
          <w:lang w:val="en-US"/>
        </w:rPr>
        <w:t>FPH trustees and candidates are advised to read</w:t>
      </w:r>
      <w:r w:rsidR="001146F6">
        <w:rPr>
          <w:rFonts w:ascii="Calibri" w:hAnsi="Calibri" w:cs="Arial"/>
          <w:i w:val="0"/>
          <w:szCs w:val="24"/>
          <w:lang w:val="en-US"/>
        </w:rPr>
        <w:t xml:space="preserve"> the Charity Commission’s guide</w:t>
      </w:r>
      <w:r w:rsidR="001146F6" w:rsidRPr="00EB27BB">
        <w:rPr>
          <w:rFonts w:ascii="Calibri" w:hAnsi="Calibri" w:cs="Arial"/>
          <w:i w:val="0"/>
          <w:szCs w:val="24"/>
          <w:lang w:val="en-US"/>
        </w:rPr>
        <w:t xml:space="preserve"> </w:t>
      </w:r>
      <w:hyperlink r:id="rId13" w:history="1">
        <w:r w:rsidR="001146F6" w:rsidRPr="00780463">
          <w:rPr>
            <w:rStyle w:val="Hyperlink"/>
            <w:rFonts w:ascii="Calibri" w:hAnsi="Calibri" w:cs="Arial"/>
            <w:i w:val="0"/>
            <w:szCs w:val="24"/>
            <w:lang w:val="en-US"/>
          </w:rPr>
          <w:t>The Essential Trustee: What you need to kno</w:t>
        </w:r>
        <w:r w:rsidR="0022282B" w:rsidRPr="00780463">
          <w:rPr>
            <w:rStyle w:val="Hyperlink"/>
            <w:rFonts w:ascii="Calibri" w:hAnsi="Calibri" w:cs="Arial"/>
            <w:i w:val="0"/>
            <w:szCs w:val="24"/>
            <w:lang w:val="en-US"/>
          </w:rPr>
          <w:t>w, what you need to do</w:t>
        </w:r>
      </w:hyperlink>
      <w:r w:rsidR="001146F6" w:rsidRPr="00EB27BB">
        <w:rPr>
          <w:rFonts w:ascii="Calibri" w:hAnsi="Calibri" w:cs="Arial"/>
          <w:i w:val="0"/>
          <w:szCs w:val="24"/>
          <w:lang w:val="en-US"/>
        </w:rPr>
        <w:t xml:space="preserve"> </w:t>
      </w:r>
      <w:r w:rsidR="001146F6">
        <w:rPr>
          <w:rFonts w:ascii="Calibri" w:hAnsi="Calibri" w:cs="Arial"/>
          <w:i w:val="0"/>
          <w:szCs w:val="24"/>
          <w:lang w:val="en-US"/>
        </w:rPr>
        <w:t>before assenting</w:t>
      </w:r>
      <w:r w:rsidR="001146F6" w:rsidRPr="00EB27BB">
        <w:rPr>
          <w:rFonts w:ascii="Calibri" w:hAnsi="Calibri" w:cs="Arial"/>
          <w:i w:val="0"/>
          <w:szCs w:val="24"/>
          <w:lang w:val="en-US"/>
        </w:rPr>
        <w:t xml:space="preserve"> to nomination.  </w:t>
      </w:r>
      <w:r w:rsidR="001146F6" w:rsidRPr="00EB27BB">
        <w:rPr>
          <w:rFonts w:ascii="Calibri" w:hAnsi="Calibri" w:cs="Arial"/>
          <w:i w:val="0"/>
          <w:szCs w:val="24"/>
        </w:rPr>
        <w:t xml:space="preserve">Each candidate is required to confirm they have not been disbarred from acting as a trustee at any time in the past. </w:t>
      </w:r>
    </w:p>
    <w:p w14:paraId="1DA08164" w14:textId="77777777" w:rsidR="001146F6" w:rsidRPr="00E42BF6" w:rsidRDefault="001146F6" w:rsidP="001146F6">
      <w:pPr>
        <w:pStyle w:val="BodyText"/>
        <w:jc w:val="left"/>
        <w:rPr>
          <w:rFonts w:ascii="Calibri" w:hAnsi="Calibri" w:cs="Arial"/>
          <w:lang w:val="en-US"/>
        </w:rPr>
      </w:pPr>
    </w:p>
    <w:p w14:paraId="31909C64" w14:textId="61A61E3F" w:rsidR="004357AC" w:rsidRDefault="001146F6" w:rsidP="001146F6">
      <w:pPr>
        <w:pStyle w:val="BodyText"/>
        <w:jc w:val="left"/>
        <w:rPr>
          <w:rFonts w:ascii="Calibri" w:hAnsi="Calibri" w:cs="Arial"/>
          <w:lang w:val="en-US"/>
        </w:rPr>
      </w:pPr>
      <w:r w:rsidRPr="00E42BF6">
        <w:rPr>
          <w:rFonts w:ascii="Calibri" w:hAnsi="Calibri" w:cs="Arial"/>
          <w:lang w:val="en-US"/>
        </w:rPr>
        <w:t xml:space="preserve">The deadline for receipt of nominations is </w:t>
      </w:r>
      <w:r w:rsidR="00157687" w:rsidRPr="00157687">
        <w:rPr>
          <w:rFonts w:ascii="Calibri" w:hAnsi="Calibri" w:cs="Arial"/>
          <w:b/>
          <w:bCs/>
          <w:lang w:val="en-US"/>
        </w:rPr>
        <w:t xml:space="preserve">5pm on </w:t>
      </w:r>
      <w:r w:rsidR="0022353B">
        <w:rPr>
          <w:rFonts w:ascii="Calibri" w:hAnsi="Calibri" w:cs="Arial"/>
          <w:b/>
          <w:bCs/>
          <w:lang w:val="en-US"/>
        </w:rPr>
        <w:t>Friday 30 January 2026</w:t>
      </w:r>
      <w:r w:rsidRPr="00E42BF6">
        <w:rPr>
          <w:rFonts w:ascii="Calibri" w:hAnsi="Calibri" w:cs="Arial"/>
          <w:lang w:val="en-US"/>
        </w:rPr>
        <w:t>.</w:t>
      </w:r>
      <w:r w:rsidR="004357AC">
        <w:rPr>
          <w:rFonts w:ascii="Calibri" w:hAnsi="Calibri" w:cs="Arial"/>
          <w:lang w:val="en-US"/>
        </w:rPr>
        <w:t xml:space="preserve">  </w:t>
      </w:r>
    </w:p>
    <w:p w14:paraId="13CC719C" w14:textId="77777777" w:rsidR="004357AC" w:rsidRDefault="004357AC" w:rsidP="001146F6">
      <w:pPr>
        <w:pStyle w:val="BodyText"/>
        <w:jc w:val="left"/>
        <w:rPr>
          <w:rFonts w:ascii="Calibri" w:hAnsi="Calibri" w:cs="Arial"/>
          <w:lang w:val="en-US"/>
        </w:rPr>
      </w:pPr>
    </w:p>
    <w:p w14:paraId="252F39E0" w14:textId="77777777" w:rsidR="001146F6" w:rsidRPr="00E42BF6" w:rsidRDefault="004357AC" w:rsidP="001146F6">
      <w:pPr>
        <w:pStyle w:val="BodyText"/>
        <w:jc w:val="left"/>
        <w:rPr>
          <w:rFonts w:ascii="Calibri" w:hAnsi="Calibri" w:cs="Arial"/>
          <w:b/>
        </w:rPr>
      </w:pPr>
      <w:r>
        <w:rPr>
          <w:rFonts w:ascii="Calibri" w:hAnsi="Calibri" w:cs="Arial"/>
          <w:lang w:val="en-US"/>
        </w:rPr>
        <w:t xml:space="preserve">If you have any questions about the election, please contact </w:t>
      </w:r>
      <w:hyperlink r:id="rId14" w:history="1">
        <w:r w:rsidRPr="002417A8">
          <w:rPr>
            <w:rStyle w:val="Hyperlink"/>
            <w:rFonts w:ascii="Calibri" w:hAnsi="Calibri" w:cs="Arial"/>
            <w:lang w:val="en-US"/>
          </w:rPr>
          <w:t>fphelections@fph.org.uk</w:t>
        </w:r>
      </w:hyperlink>
      <w:r>
        <w:rPr>
          <w:rFonts w:ascii="Calibri" w:hAnsi="Calibri" w:cs="Arial"/>
          <w:lang w:val="en-US"/>
        </w:rPr>
        <w:t xml:space="preserve">. </w:t>
      </w:r>
      <w:r w:rsidR="001146F6" w:rsidRPr="00E42BF6">
        <w:rPr>
          <w:rFonts w:ascii="Calibri" w:hAnsi="Calibri" w:cs="Arial"/>
          <w:b/>
        </w:rPr>
        <w:t xml:space="preserve"> </w:t>
      </w:r>
    </w:p>
    <w:p w14:paraId="1FCC15CD" w14:textId="77777777" w:rsidR="001146F6" w:rsidRDefault="001146F6" w:rsidP="001146F6">
      <w:pPr>
        <w:rPr>
          <w:rFonts w:ascii="Calibri" w:hAnsi="Calibri" w:cs="Arial"/>
          <w:b/>
          <w:szCs w:val="22"/>
        </w:rPr>
      </w:pPr>
    </w:p>
    <w:p w14:paraId="736D21A0" w14:textId="77777777" w:rsidR="001C25A5" w:rsidRDefault="001C25A5" w:rsidP="001146F6">
      <w:pPr>
        <w:rPr>
          <w:rFonts w:ascii="Calibri" w:hAnsi="Calibri" w:cs="Arial"/>
          <w:b/>
          <w:szCs w:val="22"/>
        </w:rPr>
      </w:pPr>
    </w:p>
    <w:p w14:paraId="3CAFF441" w14:textId="77777777" w:rsidR="001146F6" w:rsidRDefault="001146F6" w:rsidP="001146F6">
      <w:pPr>
        <w:rPr>
          <w:rFonts w:ascii="Calibri" w:hAnsi="Calibri" w:cs="Arial"/>
          <w:b/>
          <w:sz w:val="24"/>
          <w:szCs w:val="24"/>
        </w:rPr>
      </w:pPr>
    </w:p>
    <w:p w14:paraId="453A48A4" w14:textId="77777777" w:rsidR="001146F6" w:rsidRPr="00E42BF6" w:rsidRDefault="001146F6" w:rsidP="001146F6">
      <w:pPr>
        <w:rPr>
          <w:rFonts w:ascii="Calibri" w:hAnsi="Calibri" w:cs="Arial"/>
          <w:szCs w:val="22"/>
        </w:rPr>
      </w:pPr>
    </w:p>
    <w:p w14:paraId="68018C0D" w14:textId="77777777" w:rsidR="001C25A5" w:rsidRDefault="004357AC" w:rsidP="001146F6">
      <w:pPr>
        <w:rPr>
          <w:rFonts w:ascii="Calibri" w:hAnsi="Calibri" w:cs="Arial"/>
          <w:sz w:val="24"/>
          <w:szCs w:val="24"/>
        </w:rPr>
      </w:pPr>
      <w:r>
        <w:rPr>
          <w:rFonts w:ascii="Calibri" w:hAnsi="Calibri" w:cs="Arial"/>
          <w:sz w:val="24"/>
          <w:szCs w:val="24"/>
        </w:rPr>
        <w:t xml:space="preserve">Dr </w:t>
      </w:r>
      <w:r w:rsidR="001C25A5">
        <w:rPr>
          <w:rFonts w:ascii="Calibri" w:hAnsi="Calibri" w:cs="Arial"/>
          <w:sz w:val="24"/>
          <w:szCs w:val="24"/>
        </w:rPr>
        <w:t>Ellis Friedman FFPH</w:t>
      </w:r>
    </w:p>
    <w:p w14:paraId="1E66ABB6" w14:textId="79283584" w:rsidR="00157687" w:rsidRPr="000B6819" w:rsidRDefault="001146F6" w:rsidP="00157687">
      <w:pPr>
        <w:rPr>
          <w:rFonts w:ascii="Calibri" w:hAnsi="Calibri" w:cs="Arial"/>
          <w:sz w:val="24"/>
          <w:szCs w:val="24"/>
          <w:lang w:val="en-US"/>
        </w:rPr>
      </w:pPr>
      <w:r w:rsidRPr="00E42BF6">
        <w:rPr>
          <w:rFonts w:ascii="Calibri" w:hAnsi="Calibri" w:cs="Arial"/>
          <w:i/>
          <w:sz w:val="24"/>
          <w:szCs w:val="24"/>
        </w:rPr>
        <w:t>Registrar</w:t>
      </w:r>
      <w:r w:rsidRPr="00E42BF6">
        <w:rPr>
          <w:rFonts w:ascii="Calibri" w:hAnsi="Calibri" w:cs="Arial"/>
          <w:i/>
          <w:sz w:val="24"/>
          <w:szCs w:val="24"/>
        </w:rPr>
        <w:tab/>
      </w:r>
      <w:r w:rsidRPr="00E42BF6">
        <w:rPr>
          <w:rFonts w:ascii="Calibri" w:hAnsi="Calibri" w:cs="Arial"/>
          <w:i/>
          <w:sz w:val="24"/>
          <w:szCs w:val="24"/>
        </w:rPr>
        <w:tab/>
      </w:r>
      <w:r w:rsidRPr="00E42BF6">
        <w:rPr>
          <w:rFonts w:ascii="Calibri" w:hAnsi="Calibri" w:cs="Arial"/>
          <w:i/>
          <w:sz w:val="24"/>
          <w:szCs w:val="24"/>
        </w:rPr>
        <w:tab/>
      </w:r>
      <w:r w:rsidRPr="00E42BF6">
        <w:rPr>
          <w:rFonts w:ascii="Calibri" w:hAnsi="Calibri" w:cs="Arial"/>
          <w:i/>
          <w:sz w:val="24"/>
          <w:szCs w:val="24"/>
        </w:rPr>
        <w:tab/>
      </w:r>
      <w:r w:rsidRPr="00E42BF6">
        <w:rPr>
          <w:rFonts w:ascii="Calibri" w:hAnsi="Calibri" w:cs="Arial"/>
          <w:i/>
          <w:sz w:val="24"/>
          <w:szCs w:val="24"/>
        </w:rPr>
        <w:tab/>
      </w:r>
      <w:r>
        <w:rPr>
          <w:rFonts w:ascii="Calibri" w:hAnsi="Calibri" w:cs="Arial"/>
          <w:i/>
          <w:sz w:val="24"/>
          <w:szCs w:val="24"/>
        </w:rPr>
        <w:tab/>
      </w:r>
      <w:r>
        <w:rPr>
          <w:rFonts w:ascii="Calibri" w:hAnsi="Calibri" w:cs="Arial"/>
          <w:i/>
          <w:sz w:val="24"/>
          <w:szCs w:val="24"/>
        </w:rPr>
        <w:tab/>
      </w:r>
      <w:r>
        <w:rPr>
          <w:rFonts w:ascii="Calibri" w:hAnsi="Calibri" w:cs="Arial"/>
          <w:i/>
          <w:sz w:val="24"/>
          <w:szCs w:val="24"/>
        </w:rPr>
        <w:tab/>
      </w:r>
      <w:r w:rsidRPr="00E42BF6">
        <w:rPr>
          <w:rFonts w:ascii="Calibri" w:hAnsi="Calibri" w:cs="Arial"/>
          <w:sz w:val="24"/>
          <w:szCs w:val="24"/>
        </w:rPr>
        <w:t xml:space="preserve">        </w:t>
      </w:r>
      <w:r>
        <w:rPr>
          <w:rFonts w:ascii="Calibri" w:hAnsi="Calibri" w:cs="Arial"/>
          <w:sz w:val="24"/>
          <w:szCs w:val="24"/>
        </w:rPr>
        <w:tab/>
        <w:t xml:space="preserve">      </w:t>
      </w:r>
      <w:r w:rsidR="0022353B">
        <w:rPr>
          <w:rFonts w:ascii="Calibri" w:hAnsi="Calibri" w:cs="Arial"/>
          <w:sz w:val="24"/>
          <w:szCs w:val="24"/>
        </w:rPr>
        <w:t>15 December</w:t>
      </w:r>
      <w:r w:rsidR="0022282B">
        <w:rPr>
          <w:rFonts w:ascii="Calibri" w:hAnsi="Calibri" w:cs="Arial"/>
          <w:sz w:val="24"/>
          <w:szCs w:val="24"/>
        </w:rPr>
        <w:t xml:space="preserve"> 2025</w:t>
      </w:r>
    </w:p>
    <w:p w14:paraId="63D6288D" w14:textId="77777777" w:rsidR="00AC3354" w:rsidRPr="000B6819" w:rsidRDefault="00AC3354" w:rsidP="009268D6">
      <w:pPr>
        <w:rPr>
          <w:rFonts w:ascii="Calibri" w:hAnsi="Calibri" w:cs="Arial"/>
          <w:sz w:val="24"/>
          <w:szCs w:val="24"/>
          <w:lang w:val="en-US"/>
        </w:rPr>
      </w:pPr>
    </w:p>
    <w:p w14:paraId="29DE9559" w14:textId="77777777" w:rsidR="00AC3354" w:rsidRPr="000B6819" w:rsidRDefault="00AC3354" w:rsidP="00AC3354">
      <w:pPr>
        <w:rPr>
          <w:rFonts w:ascii="Calibri" w:hAnsi="Calibri" w:cs="Arial"/>
          <w:sz w:val="24"/>
          <w:szCs w:val="24"/>
          <w:lang w:val="en-US"/>
        </w:rPr>
      </w:pPr>
    </w:p>
    <w:p w14:paraId="3998EFBE" w14:textId="77777777" w:rsidR="003E569E" w:rsidRPr="00060643" w:rsidRDefault="001146F6" w:rsidP="003E569E">
      <w:pPr>
        <w:jc w:val="center"/>
        <w:rPr>
          <w:rFonts w:ascii="Calibri" w:hAnsi="Calibri" w:cs="Arial"/>
          <w:b/>
          <w:sz w:val="36"/>
          <w:szCs w:val="36"/>
        </w:rPr>
      </w:pPr>
      <w:r>
        <w:rPr>
          <w:rFonts w:ascii="Calibri" w:hAnsi="Calibri" w:cs="Arial"/>
          <w:sz w:val="24"/>
          <w:szCs w:val="24"/>
          <w:lang w:val="en-US"/>
        </w:rPr>
        <w:br w:type="page"/>
      </w:r>
      <w:r w:rsidR="003E569E" w:rsidRPr="00060643">
        <w:rPr>
          <w:rFonts w:ascii="Calibri" w:hAnsi="Calibri" w:cs="Arial"/>
          <w:b/>
          <w:sz w:val="36"/>
          <w:szCs w:val="36"/>
        </w:rPr>
        <w:lastRenderedPageBreak/>
        <w:t>FPH LOCAL BOARD MEMBER</w:t>
      </w:r>
    </w:p>
    <w:p w14:paraId="3B322231" w14:textId="77777777" w:rsidR="003E569E" w:rsidRPr="00025556" w:rsidRDefault="003E569E" w:rsidP="003E569E">
      <w:pPr>
        <w:jc w:val="center"/>
      </w:pPr>
    </w:p>
    <w:p w14:paraId="0D56874C" w14:textId="77777777" w:rsidR="003E569E" w:rsidRPr="00060643" w:rsidRDefault="003E569E" w:rsidP="003E569E">
      <w:pPr>
        <w:jc w:val="center"/>
        <w:rPr>
          <w:rFonts w:ascii="Calibri" w:hAnsi="Calibri" w:cs="Arial"/>
          <w:b/>
          <w:sz w:val="36"/>
          <w:szCs w:val="36"/>
        </w:rPr>
      </w:pPr>
      <w:r w:rsidRPr="00060643">
        <w:rPr>
          <w:rFonts w:ascii="Calibri" w:hAnsi="Calibri" w:cs="Arial"/>
          <w:b/>
          <w:sz w:val="36"/>
          <w:szCs w:val="36"/>
        </w:rPr>
        <w:t>Post description</w:t>
      </w:r>
    </w:p>
    <w:p w14:paraId="4B912BC0" w14:textId="77777777" w:rsidR="003E569E" w:rsidRPr="009D4E96" w:rsidRDefault="003E569E" w:rsidP="003E569E">
      <w:pPr>
        <w:pStyle w:val="Title"/>
        <w:ind w:left="720" w:hanging="720"/>
      </w:pPr>
    </w:p>
    <w:p w14:paraId="1B4846FC" w14:textId="77777777" w:rsidR="003E569E" w:rsidRPr="000B7247" w:rsidRDefault="003E569E" w:rsidP="003E569E">
      <w:pPr>
        <w:rPr>
          <w:rFonts w:ascii="Calibri" w:hAnsi="Calibri" w:cs="Arial"/>
          <w:b/>
          <w:bCs/>
          <w:sz w:val="28"/>
          <w:szCs w:val="28"/>
        </w:rPr>
      </w:pPr>
      <w:r w:rsidRPr="000B7247">
        <w:rPr>
          <w:rFonts w:ascii="Calibri" w:hAnsi="Calibri" w:cs="Arial"/>
          <w:b/>
          <w:bCs/>
          <w:sz w:val="28"/>
          <w:szCs w:val="28"/>
        </w:rPr>
        <w:t>Introduction</w:t>
      </w:r>
    </w:p>
    <w:p w14:paraId="3ED7EA0B" w14:textId="77777777" w:rsidR="003E569E" w:rsidRPr="00BC7A03" w:rsidRDefault="003E569E" w:rsidP="003E569E">
      <w:pPr>
        <w:rPr>
          <w:rFonts w:ascii="Calibri" w:hAnsi="Calibri" w:cs="Arial"/>
          <w:b/>
          <w:bCs/>
          <w:sz w:val="24"/>
          <w:szCs w:val="24"/>
        </w:rPr>
      </w:pPr>
    </w:p>
    <w:p w14:paraId="7C3A802F" w14:textId="77777777" w:rsidR="003E569E" w:rsidRPr="00BC7A03" w:rsidRDefault="003E569E" w:rsidP="003E569E">
      <w:pPr>
        <w:rPr>
          <w:rFonts w:ascii="Calibri" w:hAnsi="Calibri" w:cs="Arial"/>
          <w:bCs/>
          <w:sz w:val="24"/>
          <w:szCs w:val="24"/>
        </w:rPr>
      </w:pPr>
      <w:r w:rsidRPr="00BC7A03">
        <w:rPr>
          <w:rFonts w:ascii="Calibri" w:hAnsi="Calibri" w:cs="Arial"/>
          <w:bCs/>
          <w:sz w:val="24"/>
          <w:szCs w:val="24"/>
        </w:rPr>
        <w:t xml:space="preserve">The Faculty of Public Health (FPH) is the leading professional body for public health specialists and practitioners in the UK, with a membership of </w:t>
      </w:r>
      <w:r>
        <w:rPr>
          <w:rFonts w:ascii="Calibri" w:hAnsi="Calibri" w:cs="Arial"/>
          <w:bCs/>
          <w:sz w:val="24"/>
          <w:szCs w:val="24"/>
        </w:rPr>
        <w:t>over</w:t>
      </w:r>
      <w:r w:rsidRPr="00BC7A03">
        <w:rPr>
          <w:rFonts w:ascii="Calibri" w:hAnsi="Calibri" w:cs="Arial"/>
          <w:bCs/>
          <w:sz w:val="24"/>
          <w:szCs w:val="24"/>
        </w:rPr>
        <w:t xml:space="preserve"> </w:t>
      </w:r>
      <w:r>
        <w:rPr>
          <w:rFonts w:ascii="Calibri" w:hAnsi="Calibri" w:cs="Arial"/>
          <w:bCs/>
          <w:sz w:val="24"/>
          <w:szCs w:val="24"/>
        </w:rPr>
        <w:t>6</w:t>
      </w:r>
      <w:r w:rsidRPr="00BC7A03">
        <w:rPr>
          <w:rFonts w:ascii="Calibri" w:hAnsi="Calibri" w:cs="Arial"/>
          <w:bCs/>
          <w:sz w:val="24"/>
          <w:szCs w:val="24"/>
        </w:rPr>
        <w:t>,000 professionals around the world</w:t>
      </w:r>
      <w:r>
        <w:rPr>
          <w:rFonts w:ascii="Calibri" w:hAnsi="Calibri" w:cs="Arial"/>
          <w:bCs/>
          <w:sz w:val="24"/>
          <w:szCs w:val="24"/>
        </w:rPr>
        <w:t>.</w:t>
      </w:r>
      <w:r w:rsidRPr="00BC7A03">
        <w:rPr>
          <w:rFonts w:ascii="Calibri" w:hAnsi="Calibri" w:cs="Arial"/>
          <w:bCs/>
          <w:sz w:val="24"/>
          <w:szCs w:val="24"/>
        </w:rPr>
        <w:t xml:space="preserve">   The Faculty is a registered charity and a joint faculty of the three Royal Colleges of Physicians of the UK.</w:t>
      </w:r>
    </w:p>
    <w:p w14:paraId="6B548342" w14:textId="77777777" w:rsidR="003E569E" w:rsidRPr="00BC7A03" w:rsidRDefault="003E569E" w:rsidP="003E569E">
      <w:pPr>
        <w:rPr>
          <w:rFonts w:ascii="Calibri" w:hAnsi="Calibri" w:cs="Arial"/>
          <w:bCs/>
          <w:sz w:val="24"/>
          <w:szCs w:val="24"/>
        </w:rPr>
      </w:pPr>
    </w:p>
    <w:p w14:paraId="243C624E" w14:textId="77777777" w:rsidR="003E569E" w:rsidRPr="00BC7A03" w:rsidRDefault="003E569E" w:rsidP="003E569E">
      <w:pPr>
        <w:rPr>
          <w:rFonts w:ascii="Calibri" w:hAnsi="Calibri"/>
          <w:sz w:val="24"/>
          <w:szCs w:val="24"/>
        </w:rPr>
      </w:pPr>
      <w:r w:rsidRPr="00BC7A03">
        <w:rPr>
          <w:rFonts w:ascii="Calibri" w:hAnsi="Calibri"/>
          <w:sz w:val="24"/>
          <w:szCs w:val="24"/>
        </w:rPr>
        <w:t>The Faculty is governed by a democratically elected Board of Trustees.  Chaired by the President, it is the ultimate decision-making body within the organisation.  The trustees have independent control over, and legal responsibility for, the charity’s management and administration.  All trustees, and</w:t>
      </w:r>
      <w:r>
        <w:rPr>
          <w:rFonts w:ascii="Calibri" w:hAnsi="Calibri"/>
          <w:sz w:val="24"/>
          <w:szCs w:val="24"/>
        </w:rPr>
        <w:t xml:space="preserve"> election candidates for Board positions</w:t>
      </w:r>
      <w:r w:rsidRPr="00BC7A03">
        <w:rPr>
          <w:rFonts w:ascii="Calibri" w:hAnsi="Calibri"/>
          <w:sz w:val="24"/>
          <w:szCs w:val="24"/>
        </w:rPr>
        <w:t>, are advised to read the Charity Commission’s guide on “</w:t>
      </w:r>
      <w:hyperlink r:id="rId15" w:history="1">
        <w:r w:rsidRPr="00BC7A03">
          <w:rPr>
            <w:rStyle w:val="Hyperlink"/>
            <w:rFonts w:ascii="Calibri" w:hAnsi="Calibri"/>
            <w:sz w:val="24"/>
            <w:szCs w:val="24"/>
          </w:rPr>
          <w:t>the essential trustee what you need to know, what you need to do</w:t>
        </w:r>
      </w:hyperlink>
      <w:r w:rsidRPr="00BC7A03">
        <w:rPr>
          <w:rFonts w:ascii="Calibri" w:hAnsi="Calibri"/>
          <w:sz w:val="24"/>
          <w:szCs w:val="24"/>
        </w:rPr>
        <w:t xml:space="preserve">”.  The Faculty’s governing document is its </w:t>
      </w:r>
      <w:hyperlink r:id="rId16" w:history="1">
        <w:r w:rsidRPr="00CF2A19">
          <w:rPr>
            <w:rStyle w:val="Hyperlink"/>
            <w:rFonts w:ascii="Calibri" w:hAnsi="Calibri"/>
            <w:sz w:val="24"/>
            <w:szCs w:val="24"/>
          </w:rPr>
          <w:t>Standing Orders</w:t>
        </w:r>
      </w:hyperlink>
      <w:r w:rsidRPr="00BC7A03">
        <w:rPr>
          <w:rFonts w:ascii="Calibri" w:hAnsi="Calibri"/>
          <w:sz w:val="24"/>
          <w:szCs w:val="24"/>
        </w:rPr>
        <w:t>.</w:t>
      </w:r>
    </w:p>
    <w:p w14:paraId="3B941065" w14:textId="77777777" w:rsidR="003E569E" w:rsidRPr="00BC7A03" w:rsidRDefault="003E569E" w:rsidP="003E569E">
      <w:pPr>
        <w:rPr>
          <w:rFonts w:ascii="Calibri" w:hAnsi="Calibri"/>
          <w:sz w:val="24"/>
          <w:szCs w:val="24"/>
        </w:rPr>
      </w:pPr>
    </w:p>
    <w:p w14:paraId="3A45C62A" w14:textId="77777777" w:rsidR="003E569E" w:rsidRPr="00FF5308" w:rsidRDefault="003E569E" w:rsidP="003E569E">
      <w:pPr>
        <w:rPr>
          <w:rFonts w:ascii="Calibri" w:hAnsi="Calibri" w:cs="Arial"/>
          <w:b/>
          <w:bCs/>
          <w:sz w:val="28"/>
          <w:szCs w:val="28"/>
        </w:rPr>
      </w:pPr>
      <w:r w:rsidRPr="00FF5308">
        <w:rPr>
          <w:rFonts w:ascii="Calibri" w:hAnsi="Calibri" w:cs="Arial"/>
          <w:b/>
          <w:bCs/>
          <w:sz w:val="28"/>
          <w:szCs w:val="28"/>
        </w:rPr>
        <w:t>Summary</w:t>
      </w:r>
    </w:p>
    <w:p w14:paraId="21CFFA13" w14:textId="77777777" w:rsidR="003E569E" w:rsidRPr="00FF5308" w:rsidRDefault="003E569E" w:rsidP="003E569E">
      <w:pPr>
        <w:rPr>
          <w:rFonts w:ascii="Calibri" w:hAnsi="Calibri" w:cs="Arial"/>
          <w:b/>
          <w:bCs/>
        </w:rPr>
      </w:pPr>
      <w:r w:rsidRPr="00FF5308">
        <w:rPr>
          <w:rFonts w:ascii="Calibri" w:hAnsi="Calibri" w:cs="Arial"/>
          <w:b/>
          <w:bCs/>
        </w:rPr>
        <w:tab/>
      </w:r>
    </w:p>
    <w:p w14:paraId="42B962F3" w14:textId="77777777" w:rsidR="003E569E" w:rsidRPr="00BC7A03" w:rsidRDefault="003E569E" w:rsidP="003E569E">
      <w:pPr>
        <w:ind w:right="172"/>
        <w:rPr>
          <w:rFonts w:ascii="Calibri" w:hAnsi="Calibri" w:cs="Arial"/>
          <w:sz w:val="24"/>
          <w:szCs w:val="24"/>
        </w:rPr>
      </w:pPr>
      <w:r w:rsidRPr="00BC7A03">
        <w:rPr>
          <w:rFonts w:ascii="Calibri" w:hAnsi="Calibri" w:cs="Arial"/>
          <w:sz w:val="24"/>
          <w:szCs w:val="24"/>
        </w:rPr>
        <w:t>Local Board Members (LBMs) play a key role in the strategic leadership of FPH and in engaging with, and representing the interests of, local Faculty members.  They are ambassadors in promoting and developing the work of FPH.</w:t>
      </w:r>
    </w:p>
    <w:p w14:paraId="5D15D905" w14:textId="77777777" w:rsidR="003E569E" w:rsidRPr="00BC7A03" w:rsidRDefault="003E569E" w:rsidP="003E569E">
      <w:pPr>
        <w:ind w:right="172"/>
        <w:rPr>
          <w:rFonts w:ascii="Calibri" w:hAnsi="Calibri" w:cs="Arial"/>
          <w:sz w:val="24"/>
          <w:szCs w:val="24"/>
        </w:rPr>
      </w:pPr>
    </w:p>
    <w:p w14:paraId="2A337F5E" w14:textId="77777777" w:rsidR="003E569E" w:rsidRPr="00BC7A03" w:rsidRDefault="003E569E" w:rsidP="003E569E">
      <w:pPr>
        <w:ind w:right="172"/>
        <w:rPr>
          <w:rFonts w:ascii="Calibri" w:hAnsi="Calibri" w:cs="Arial"/>
          <w:sz w:val="24"/>
          <w:szCs w:val="24"/>
        </w:rPr>
      </w:pPr>
      <w:r w:rsidRPr="00BC7A03">
        <w:rPr>
          <w:rFonts w:ascii="Calibri" w:hAnsi="Calibri" w:cs="Arial"/>
          <w:sz w:val="24"/>
          <w:szCs w:val="24"/>
        </w:rPr>
        <w:t>The role provides a valuable opportunity to engage locally and nationally in key public health issues and to help shape the future vision and modernisation of FPH as a member-centred, financially sustainable, more effective and impactful organisation.</w:t>
      </w:r>
    </w:p>
    <w:p w14:paraId="14A9F7DE" w14:textId="77777777" w:rsidR="003E569E" w:rsidRPr="00BC7A03" w:rsidRDefault="003E569E" w:rsidP="003E569E">
      <w:pPr>
        <w:ind w:right="172"/>
        <w:rPr>
          <w:rFonts w:ascii="Calibri" w:hAnsi="Calibri" w:cs="Arial"/>
          <w:sz w:val="24"/>
          <w:szCs w:val="24"/>
        </w:rPr>
      </w:pPr>
    </w:p>
    <w:p w14:paraId="5796B466" w14:textId="77777777" w:rsidR="003E569E" w:rsidRPr="00BC7A03" w:rsidRDefault="003E569E" w:rsidP="003E569E">
      <w:pPr>
        <w:ind w:right="172"/>
        <w:rPr>
          <w:rFonts w:ascii="Calibri" w:hAnsi="Calibri" w:cs="Arial"/>
          <w:sz w:val="24"/>
          <w:szCs w:val="24"/>
        </w:rPr>
      </w:pPr>
      <w:r w:rsidRPr="00BC7A03">
        <w:rPr>
          <w:rFonts w:ascii="Calibri" w:hAnsi="Calibri" w:cs="Arial"/>
          <w:sz w:val="24"/>
          <w:szCs w:val="24"/>
        </w:rPr>
        <w:t>Local Board Members are accountable to the FPH Board and their constituents.  They are voting members</w:t>
      </w:r>
      <w:r>
        <w:rPr>
          <w:rFonts w:ascii="Calibri" w:hAnsi="Calibri" w:cs="Arial"/>
          <w:sz w:val="24"/>
          <w:szCs w:val="24"/>
        </w:rPr>
        <w:t xml:space="preserve"> of the Board</w:t>
      </w:r>
      <w:r w:rsidRPr="00BC7A03">
        <w:rPr>
          <w:rFonts w:ascii="Calibri" w:hAnsi="Calibri" w:cs="Arial"/>
          <w:sz w:val="24"/>
          <w:szCs w:val="24"/>
        </w:rPr>
        <w:t xml:space="preserve"> and trustees of the Faculty.  They serve a three-year term of office and are elected by a ballot of voting members in their region/country.  They can stand for re-election for a second consecutive three-year term.</w:t>
      </w:r>
    </w:p>
    <w:p w14:paraId="4B938219" w14:textId="77777777" w:rsidR="003E569E" w:rsidRDefault="003E569E" w:rsidP="003E569E">
      <w:pPr>
        <w:rPr>
          <w:rFonts w:ascii="Calibri" w:hAnsi="Calibri" w:cs="Arial"/>
          <w:b/>
          <w:bCs/>
          <w:sz w:val="28"/>
          <w:szCs w:val="28"/>
        </w:rPr>
      </w:pPr>
    </w:p>
    <w:p w14:paraId="74F2D923" w14:textId="77777777" w:rsidR="003E569E" w:rsidRPr="00FF5308" w:rsidRDefault="003E569E" w:rsidP="003E569E">
      <w:pPr>
        <w:rPr>
          <w:rFonts w:ascii="Calibri" w:hAnsi="Calibri" w:cs="Arial"/>
          <w:b/>
          <w:bCs/>
          <w:sz w:val="28"/>
          <w:szCs w:val="28"/>
        </w:rPr>
      </w:pPr>
      <w:r w:rsidRPr="00FF5308">
        <w:rPr>
          <w:rFonts w:ascii="Calibri" w:hAnsi="Calibri" w:cs="Arial"/>
          <w:b/>
          <w:bCs/>
          <w:sz w:val="28"/>
          <w:szCs w:val="28"/>
        </w:rPr>
        <w:t>Primary responsibilities</w:t>
      </w:r>
    </w:p>
    <w:p w14:paraId="23810EAD" w14:textId="77777777" w:rsidR="003E569E" w:rsidRPr="00FF5308" w:rsidRDefault="003E569E" w:rsidP="003E569E">
      <w:pPr>
        <w:rPr>
          <w:rFonts w:ascii="Calibri" w:hAnsi="Calibri" w:cs="Arial"/>
          <w:b/>
          <w:bCs/>
        </w:rPr>
      </w:pPr>
    </w:p>
    <w:p w14:paraId="291CB92C" w14:textId="77777777" w:rsidR="003E569E" w:rsidRPr="00BC7A03" w:rsidRDefault="003E569E" w:rsidP="003E569E">
      <w:pPr>
        <w:rPr>
          <w:rFonts w:ascii="Calibri" w:hAnsi="Calibri" w:cs="Arial"/>
          <w:sz w:val="24"/>
          <w:szCs w:val="24"/>
        </w:rPr>
      </w:pPr>
      <w:r w:rsidRPr="00BC7A03">
        <w:rPr>
          <w:rFonts w:ascii="Calibri" w:hAnsi="Calibri" w:cs="Arial"/>
          <w:sz w:val="24"/>
          <w:szCs w:val="24"/>
        </w:rPr>
        <w:t>Post holders will:</w:t>
      </w:r>
    </w:p>
    <w:p w14:paraId="4DF89AE9" w14:textId="77777777" w:rsidR="003E569E" w:rsidRPr="00BC7A03" w:rsidRDefault="003E569E" w:rsidP="003E569E">
      <w:pPr>
        <w:rPr>
          <w:rFonts w:ascii="Calibri" w:hAnsi="Calibri" w:cs="Arial"/>
          <w:sz w:val="24"/>
          <w:szCs w:val="24"/>
        </w:rPr>
      </w:pPr>
    </w:p>
    <w:p w14:paraId="555BB2E3" w14:textId="77777777" w:rsidR="003E569E" w:rsidRPr="00BC7A03" w:rsidRDefault="003E569E" w:rsidP="003E569E">
      <w:pPr>
        <w:ind w:left="720" w:hanging="720"/>
        <w:rPr>
          <w:rFonts w:ascii="Calibri" w:hAnsi="Calibri" w:cs="Arial"/>
          <w:sz w:val="24"/>
          <w:szCs w:val="24"/>
        </w:rPr>
      </w:pPr>
      <w:r w:rsidRPr="00BC7A03">
        <w:rPr>
          <w:rFonts w:ascii="Calibri" w:hAnsi="Calibri" w:cs="Arial"/>
          <w:sz w:val="24"/>
          <w:szCs w:val="24"/>
        </w:rPr>
        <w:t>1.</w:t>
      </w:r>
      <w:r w:rsidRPr="00BC7A03">
        <w:rPr>
          <w:rFonts w:ascii="Calibri" w:hAnsi="Calibri" w:cs="Arial"/>
          <w:sz w:val="24"/>
          <w:szCs w:val="24"/>
        </w:rPr>
        <w:tab/>
        <w:t>Serve as FPH trustees and, with other trustees, ensure that the Faculty is solvent, well run, delivers its charitable objects, acts within its Standing Orders and complies with charity law.</w:t>
      </w:r>
    </w:p>
    <w:p w14:paraId="39EA8AED" w14:textId="77777777" w:rsidR="003E569E" w:rsidRPr="00BC7A03" w:rsidRDefault="003E569E" w:rsidP="003E569E">
      <w:pPr>
        <w:ind w:left="720" w:hanging="720"/>
        <w:rPr>
          <w:rFonts w:ascii="Calibri" w:hAnsi="Calibri" w:cs="Arial"/>
          <w:sz w:val="24"/>
          <w:szCs w:val="24"/>
        </w:rPr>
      </w:pPr>
    </w:p>
    <w:p w14:paraId="75E0857A" w14:textId="77777777" w:rsidR="003E569E" w:rsidRPr="00BC7A03" w:rsidRDefault="003E569E" w:rsidP="003E569E">
      <w:pPr>
        <w:ind w:left="720" w:hanging="720"/>
        <w:rPr>
          <w:rFonts w:ascii="Calibri" w:hAnsi="Calibri" w:cs="Arial"/>
          <w:sz w:val="24"/>
          <w:szCs w:val="24"/>
        </w:rPr>
      </w:pPr>
      <w:r w:rsidRPr="00BC7A03">
        <w:rPr>
          <w:rFonts w:ascii="Calibri" w:hAnsi="Calibri" w:cs="Arial"/>
          <w:sz w:val="24"/>
          <w:szCs w:val="24"/>
        </w:rPr>
        <w:t>2.</w:t>
      </w:r>
      <w:r w:rsidRPr="00BC7A03">
        <w:rPr>
          <w:rFonts w:ascii="Calibri" w:hAnsi="Calibri" w:cs="Arial"/>
          <w:sz w:val="24"/>
          <w:szCs w:val="24"/>
        </w:rPr>
        <w:tab/>
        <w:t xml:space="preserve">Attend and contribute to five Board meetings per year, and further ad hoc engagement via </w:t>
      </w:r>
      <w:r>
        <w:rPr>
          <w:rFonts w:ascii="Calibri" w:hAnsi="Calibri" w:cs="Arial"/>
          <w:sz w:val="24"/>
          <w:szCs w:val="24"/>
        </w:rPr>
        <w:t>video conferencing and email.  The majority of Board meetings are held virtually.</w:t>
      </w:r>
    </w:p>
    <w:p w14:paraId="416DA24A" w14:textId="77777777" w:rsidR="003E569E" w:rsidRPr="00BC7A03" w:rsidRDefault="003E569E" w:rsidP="003E569E">
      <w:pPr>
        <w:ind w:left="720" w:hanging="720"/>
        <w:rPr>
          <w:rFonts w:ascii="Calibri" w:hAnsi="Calibri" w:cs="Arial"/>
          <w:sz w:val="24"/>
          <w:szCs w:val="24"/>
        </w:rPr>
      </w:pPr>
    </w:p>
    <w:p w14:paraId="109492F2" w14:textId="77777777" w:rsidR="003E569E" w:rsidRPr="00BC7A03" w:rsidRDefault="003E569E" w:rsidP="003E569E">
      <w:pPr>
        <w:ind w:left="720" w:hanging="720"/>
        <w:rPr>
          <w:rFonts w:ascii="Calibri" w:hAnsi="Calibri" w:cs="Arial"/>
          <w:sz w:val="24"/>
          <w:szCs w:val="24"/>
        </w:rPr>
      </w:pPr>
      <w:r w:rsidRPr="00BC7A03">
        <w:rPr>
          <w:rFonts w:ascii="Calibri" w:hAnsi="Calibri" w:cs="Arial"/>
          <w:sz w:val="24"/>
          <w:szCs w:val="24"/>
        </w:rPr>
        <w:t xml:space="preserve">3.  </w:t>
      </w:r>
      <w:r w:rsidRPr="00BC7A03">
        <w:rPr>
          <w:rFonts w:ascii="Calibri" w:hAnsi="Calibri" w:cs="Arial"/>
          <w:sz w:val="24"/>
          <w:szCs w:val="24"/>
        </w:rPr>
        <w:tab/>
        <w:t>Represent the views and interests of local members, act as a conduit between FPH central office and local constituents</w:t>
      </w:r>
      <w:r>
        <w:rPr>
          <w:rFonts w:ascii="Calibri" w:hAnsi="Calibri" w:cs="Arial"/>
          <w:sz w:val="24"/>
          <w:szCs w:val="24"/>
        </w:rPr>
        <w:t>,</w:t>
      </w:r>
      <w:r w:rsidRPr="00BC7A03">
        <w:rPr>
          <w:rFonts w:ascii="Calibri" w:hAnsi="Calibri" w:cs="Arial"/>
          <w:sz w:val="24"/>
          <w:szCs w:val="24"/>
        </w:rPr>
        <w:t xml:space="preserve"> and offer an effective network for regional/country engagement.  </w:t>
      </w:r>
      <w:bookmarkStart w:id="0" w:name="_Hlk92715541"/>
      <w:r>
        <w:rPr>
          <w:rFonts w:ascii="Calibri" w:hAnsi="Calibri" w:cs="Arial"/>
          <w:sz w:val="24"/>
          <w:szCs w:val="24"/>
        </w:rPr>
        <w:t xml:space="preserve">Local Board Members are expected to hold a minimum of one meeting a year with local members. </w:t>
      </w:r>
      <w:bookmarkEnd w:id="0"/>
    </w:p>
    <w:p w14:paraId="6262121C" w14:textId="77777777" w:rsidR="003E569E" w:rsidRPr="00BC7A03" w:rsidRDefault="003E569E" w:rsidP="003E569E">
      <w:pPr>
        <w:ind w:left="720" w:hanging="720"/>
        <w:rPr>
          <w:rFonts w:ascii="Calibri" w:hAnsi="Calibri" w:cs="Arial"/>
          <w:sz w:val="24"/>
          <w:szCs w:val="24"/>
        </w:rPr>
      </w:pPr>
      <w:r w:rsidRPr="00BC7A03">
        <w:rPr>
          <w:rFonts w:ascii="Calibri" w:hAnsi="Calibri" w:cs="Arial"/>
          <w:sz w:val="24"/>
          <w:szCs w:val="24"/>
        </w:rPr>
        <w:lastRenderedPageBreak/>
        <w:t xml:space="preserve">4. </w:t>
      </w:r>
      <w:r w:rsidRPr="00BC7A03">
        <w:rPr>
          <w:rFonts w:ascii="Calibri" w:hAnsi="Calibri" w:cs="Arial"/>
          <w:sz w:val="24"/>
          <w:szCs w:val="24"/>
        </w:rPr>
        <w:tab/>
        <w:t xml:space="preserve">Inspire local members to play a positive and effective role within FPH through its various committees, special interest groups, consultations, surveys etc. </w:t>
      </w:r>
    </w:p>
    <w:p w14:paraId="675DB867" w14:textId="77777777" w:rsidR="003E569E" w:rsidRPr="00BC7A03" w:rsidRDefault="003E569E" w:rsidP="003E569E">
      <w:pPr>
        <w:ind w:left="720" w:hanging="720"/>
        <w:rPr>
          <w:rFonts w:ascii="Calibri" w:hAnsi="Calibri" w:cs="Arial"/>
          <w:sz w:val="24"/>
          <w:szCs w:val="24"/>
        </w:rPr>
      </w:pPr>
    </w:p>
    <w:p w14:paraId="11782767" w14:textId="77777777" w:rsidR="003E569E" w:rsidRDefault="003E569E" w:rsidP="003E569E">
      <w:pPr>
        <w:ind w:left="720" w:hanging="720"/>
        <w:rPr>
          <w:rFonts w:ascii="Calibri" w:hAnsi="Calibri" w:cs="Arial"/>
          <w:sz w:val="24"/>
          <w:szCs w:val="24"/>
        </w:rPr>
      </w:pPr>
      <w:r w:rsidRPr="00BC7A03">
        <w:rPr>
          <w:rFonts w:ascii="Calibri" w:hAnsi="Calibri" w:cs="Arial"/>
          <w:sz w:val="24"/>
          <w:szCs w:val="24"/>
        </w:rPr>
        <w:t>5.</w:t>
      </w:r>
      <w:r w:rsidRPr="00BC7A03">
        <w:rPr>
          <w:rFonts w:ascii="Calibri" w:hAnsi="Calibri" w:cs="Arial"/>
          <w:sz w:val="24"/>
          <w:szCs w:val="24"/>
        </w:rPr>
        <w:tab/>
      </w:r>
      <w:r>
        <w:rPr>
          <w:rFonts w:ascii="Calibri" w:hAnsi="Calibri" w:cs="Arial"/>
          <w:sz w:val="24"/>
          <w:szCs w:val="24"/>
        </w:rPr>
        <w:t xml:space="preserve">Work with </w:t>
      </w:r>
      <w:r w:rsidRPr="00BC7A03">
        <w:rPr>
          <w:rFonts w:ascii="Calibri" w:hAnsi="Calibri" w:cs="Arial"/>
          <w:sz w:val="24"/>
          <w:szCs w:val="24"/>
        </w:rPr>
        <w:t xml:space="preserve">the regional/country team of FPH </w:t>
      </w:r>
      <w:r>
        <w:rPr>
          <w:rFonts w:ascii="Calibri" w:hAnsi="Calibri" w:cs="Arial"/>
          <w:sz w:val="24"/>
          <w:szCs w:val="24"/>
        </w:rPr>
        <w:t>representatives</w:t>
      </w:r>
      <w:r w:rsidRPr="00BC7A03">
        <w:rPr>
          <w:rFonts w:ascii="Calibri" w:hAnsi="Calibri" w:cs="Arial"/>
          <w:sz w:val="24"/>
          <w:szCs w:val="24"/>
        </w:rPr>
        <w:t>, including Faculty Adviser, Deputy Faculty Adviser and CPD Adviser, demonstrating a real and active FPH presence in the region/country.  We are encouraging Local Board Members to be active in leading, with partners, a regional public health conference as part of the FPH rolling programme of regional events.</w:t>
      </w:r>
      <w:r>
        <w:rPr>
          <w:rFonts w:ascii="Calibri" w:hAnsi="Calibri" w:cs="Arial"/>
          <w:sz w:val="24"/>
          <w:szCs w:val="24"/>
        </w:rPr>
        <w:t xml:space="preserve">  We are also looking to Local Board Members to provide the FPH with soft intelligence on risks to the public health workforce in the regions/countries and advice on the nature of FPH actions to support members locally. </w:t>
      </w:r>
    </w:p>
    <w:p w14:paraId="498C680B" w14:textId="77777777" w:rsidR="003E569E" w:rsidRDefault="003E569E" w:rsidP="003E569E">
      <w:pPr>
        <w:ind w:left="720" w:hanging="720"/>
        <w:rPr>
          <w:rFonts w:ascii="Calibri" w:hAnsi="Calibri" w:cs="Arial"/>
          <w:sz w:val="24"/>
          <w:szCs w:val="24"/>
        </w:rPr>
      </w:pPr>
    </w:p>
    <w:p w14:paraId="2A804EBB" w14:textId="77777777" w:rsidR="003E569E" w:rsidRPr="00BC7A03" w:rsidRDefault="003E569E" w:rsidP="003E569E">
      <w:pPr>
        <w:ind w:left="720" w:hanging="720"/>
        <w:rPr>
          <w:rFonts w:ascii="Calibri" w:hAnsi="Calibri" w:cs="Arial"/>
          <w:sz w:val="24"/>
          <w:szCs w:val="24"/>
        </w:rPr>
      </w:pPr>
      <w:r>
        <w:rPr>
          <w:rFonts w:ascii="Calibri" w:hAnsi="Calibri" w:cs="Arial"/>
          <w:sz w:val="24"/>
          <w:szCs w:val="24"/>
        </w:rPr>
        <w:t xml:space="preserve">6. </w:t>
      </w:r>
      <w:r>
        <w:rPr>
          <w:rFonts w:ascii="Calibri" w:hAnsi="Calibri" w:cs="Arial"/>
          <w:sz w:val="24"/>
          <w:szCs w:val="24"/>
        </w:rPr>
        <w:tab/>
        <w:t>W</w:t>
      </w:r>
      <w:r w:rsidRPr="00D2058A">
        <w:rPr>
          <w:rFonts w:ascii="Calibri" w:hAnsi="Calibri" w:cs="Arial"/>
          <w:sz w:val="24"/>
          <w:szCs w:val="24"/>
        </w:rPr>
        <w:t>ork with other regional public health leads where appropriate</w:t>
      </w:r>
      <w:r>
        <w:rPr>
          <w:rFonts w:ascii="Calibri" w:hAnsi="Calibri" w:cs="Arial"/>
          <w:sz w:val="24"/>
          <w:szCs w:val="24"/>
        </w:rPr>
        <w:t>, for example in the NHS and ADPH, and in England also UKHSA and OHID,</w:t>
      </w:r>
      <w:r w:rsidRPr="00D2058A">
        <w:rPr>
          <w:rFonts w:ascii="Calibri" w:hAnsi="Calibri" w:cs="Arial"/>
          <w:sz w:val="24"/>
          <w:szCs w:val="24"/>
        </w:rPr>
        <w:t xml:space="preserve"> to support systems leadership, training, development and wellbeing initiatives</w:t>
      </w:r>
    </w:p>
    <w:p w14:paraId="17592285" w14:textId="77777777" w:rsidR="003E569E" w:rsidRPr="00BC7A03" w:rsidRDefault="003E569E" w:rsidP="003E569E">
      <w:pPr>
        <w:ind w:left="720" w:hanging="720"/>
        <w:rPr>
          <w:rFonts w:ascii="Calibri" w:hAnsi="Calibri" w:cs="Arial"/>
          <w:sz w:val="24"/>
          <w:szCs w:val="24"/>
        </w:rPr>
      </w:pPr>
    </w:p>
    <w:p w14:paraId="518DFFD6" w14:textId="77777777" w:rsidR="003E569E" w:rsidRPr="00BC7A03" w:rsidRDefault="003E569E" w:rsidP="003E569E">
      <w:pPr>
        <w:ind w:left="720" w:hanging="720"/>
        <w:rPr>
          <w:rFonts w:ascii="Calibri" w:hAnsi="Calibri" w:cs="Arial"/>
          <w:sz w:val="24"/>
          <w:szCs w:val="24"/>
        </w:rPr>
      </w:pPr>
      <w:r>
        <w:rPr>
          <w:rFonts w:ascii="Calibri" w:hAnsi="Calibri" w:cs="Arial"/>
          <w:sz w:val="24"/>
          <w:szCs w:val="24"/>
        </w:rPr>
        <w:t>7</w:t>
      </w:r>
      <w:r w:rsidRPr="00BC7A03">
        <w:rPr>
          <w:rFonts w:ascii="Calibri" w:hAnsi="Calibri" w:cs="Arial"/>
          <w:sz w:val="24"/>
          <w:szCs w:val="24"/>
        </w:rPr>
        <w:t>.</w:t>
      </w:r>
      <w:r w:rsidRPr="00BC7A03">
        <w:rPr>
          <w:rFonts w:ascii="Calibri" w:hAnsi="Calibri" w:cs="Arial"/>
          <w:sz w:val="24"/>
          <w:szCs w:val="24"/>
        </w:rPr>
        <w:tab/>
        <w:t xml:space="preserve">Champion the </w:t>
      </w:r>
      <w:hyperlink r:id="rId17" w:history="1">
        <w:r w:rsidRPr="00C33DA0">
          <w:rPr>
            <w:rStyle w:val="Hyperlink"/>
            <w:rFonts w:ascii="Calibri" w:hAnsi="Calibri" w:cs="Arial"/>
            <w:sz w:val="24"/>
            <w:szCs w:val="24"/>
          </w:rPr>
          <w:t>FPH strategy</w:t>
        </w:r>
      </w:hyperlink>
      <w:r w:rsidRPr="00BC7A03">
        <w:rPr>
          <w:rFonts w:ascii="Calibri" w:hAnsi="Calibri" w:cs="Arial"/>
          <w:sz w:val="24"/>
          <w:szCs w:val="24"/>
        </w:rPr>
        <w:t xml:space="preserve"> and play a key leadership role in supporting its modernisation agenda, including growing and developing its membership, its influence and its funding sources.</w:t>
      </w:r>
    </w:p>
    <w:p w14:paraId="4F9CA56F" w14:textId="77777777" w:rsidR="003E569E" w:rsidRPr="00BC7A03" w:rsidRDefault="003E569E" w:rsidP="003E569E">
      <w:pPr>
        <w:ind w:left="720" w:hanging="720"/>
        <w:rPr>
          <w:rFonts w:ascii="Calibri" w:hAnsi="Calibri" w:cs="Arial"/>
          <w:sz w:val="24"/>
          <w:szCs w:val="24"/>
        </w:rPr>
      </w:pPr>
    </w:p>
    <w:p w14:paraId="4783745B" w14:textId="77777777" w:rsidR="003E569E" w:rsidRDefault="003E569E" w:rsidP="003E569E">
      <w:pPr>
        <w:ind w:left="720" w:hanging="720"/>
        <w:rPr>
          <w:rFonts w:ascii="Calibri" w:hAnsi="Calibri" w:cs="Arial"/>
          <w:sz w:val="24"/>
          <w:szCs w:val="24"/>
        </w:rPr>
      </w:pPr>
      <w:r>
        <w:rPr>
          <w:rFonts w:ascii="Calibri" w:hAnsi="Calibri" w:cs="Arial"/>
          <w:sz w:val="24"/>
          <w:szCs w:val="24"/>
        </w:rPr>
        <w:t>8</w:t>
      </w:r>
      <w:r w:rsidRPr="00BC7A03">
        <w:rPr>
          <w:rFonts w:ascii="Calibri" w:hAnsi="Calibri" w:cs="Arial"/>
          <w:sz w:val="24"/>
          <w:szCs w:val="24"/>
        </w:rPr>
        <w:t xml:space="preserve">. </w:t>
      </w:r>
      <w:r w:rsidRPr="00BC7A03">
        <w:rPr>
          <w:rFonts w:ascii="Calibri" w:hAnsi="Calibri" w:cs="Arial"/>
          <w:sz w:val="24"/>
          <w:szCs w:val="24"/>
        </w:rPr>
        <w:tab/>
        <w:t>Champion the Faculty’s work and its positions in public, supporting FPH media engagement at both a national and local level.</w:t>
      </w:r>
    </w:p>
    <w:p w14:paraId="1913A984" w14:textId="77777777" w:rsidR="003E569E" w:rsidRDefault="003E569E" w:rsidP="003E569E">
      <w:pPr>
        <w:ind w:left="720" w:hanging="720"/>
        <w:rPr>
          <w:rFonts w:ascii="Calibri" w:hAnsi="Calibri" w:cs="Arial"/>
          <w:sz w:val="24"/>
          <w:szCs w:val="24"/>
        </w:rPr>
      </w:pPr>
    </w:p>
    <w:p w14:paraId="225AFA5B" w14:textId="77777777" w:rsidR="003E569E" w:rsidRPr="00BC7A03" w:rsidRDefault="003E569E" w:rsidP="003E569E">
      <w:pPr>
        <w:ind w:left="720" w:hanging="720"/>
        <w:rPr>
          <w:rFonts w:ascii="Calibri" w:hAnsi="Calibri" w:cs="Arial"/>
          <w:sz w:val="24"/>
          <w:szCs w:val="24"/>
        </w:rPr>
      </w:pPr>
      <w:r>
        <w:rPr>
          <w:rFonts w:ascii="Calibri" w:hAnsi="Calibri" w:cs="Arial"/>
          <w:sz w:val="24"/>
          <w:szCs w:val="24"/>
        </w:rPr>
        <w:t>9.</w:t>
      </w:r>
      <w:r>
        <w:rPr>
          <w:rFonts w:ascii="Calibri" w:hAnsi="Calibri" w:cs="Arial"/>
          <w:sz w:val="24"/>
          <w:szCs w:val="24"/>
        </w:rPr>
        <w:tab/>
        <w:t>Review and approve applications for FPH practitioner membership and advise on nominations for distinction and honorary grades of membership.</w:t>
      </w:r>
    </w:p>
    <w:p w14:paraId="174340E4" w14:textId="77777777" w:rsidR="003E569E" w:rsidRPr="00BC7A03" w:rsidRDefault="003E569E" w:rsidP="003E569E">
      <w:pPr>
        <w:ind w:left="720" w:hanging="720"/>
        <w:rPr>
          <w:rFonts w:ascii="Calibri" w:hAnsi="Calibri" w:cs="Arial"/>
          <w:sz w:val="24"/>
          <w:szCs w:val="24"/>
        </w:rPr>
      </w:pPr>
    </w:p>
    <w:p w14:paraId="0A1D176A" w14:textId="77777777" w:rsidR="003E569E" w:rsidRPr="00BC7A03" w:rsidRDefault="003E569E" w:rsidP="003E569E">
      <w:pPr>
        <w:rPr>
          <w:rFonts w:ascii="Calibri" w:hAnsi="Calibri" w:cs="Arial"/>
          <w:b/>
          <w:sz w:val="24"/>
          <w:szCs w:val="24"/>
        </w:rPr>
      </w:pPr>
      <w:r w:rsidRPr="00BC7A03">
        <w:rPr>
          <w:rFonts w:ascii="Calibri" w:hAnsi="Calibri" w:cs="Arial"/>
          <w:b/>
          <w:sz w:val="24"/>
          <w:szCs w:val="24"/>
        </w:rPr>
        <w:t>Local Board Members for Scotland, Wales and Northern Ireland</w:t>
      </w:r>
    </w:p>
    <w:p w14:paraId="1917F3E9" w14:textId="77777777" w:rsidR="003E569E" w:rsidRPr="00BC7A03" w:rsidRDefault="003E569E" w:rsidP="003E569E">
      <w:pPr>
        <w:rPr>
          <w:rFonts w:ascii="Calibri" w:hAnsi="Calibri" w:cs="Arial"/>
          <w:b/>
          <w:sz w:val="24"/>
          <w:szCs w:val="24"/>
        </w:rPr>
      </w:pPr>
    </w:p>
    <w:p w14:paraId="46F4E02D" w14:textId="77777777" w:rsidR="003E569E" w:rsidRPr="00BC7A03" w:rsidRDefault="003E569E" w:rsidP="003E569E">
      <w:pPr>
        <w:rPr>
          <w:rFonts w:ascii="Calibri" w:hAnsi="Calibri" w:cs="Arial"/>
          <w:sz w:val="24"/>
          <w:szCs w:val="24"/>
        </w:rPr>
      </w:pPr>
      <w:r w:rsidRPr="00BC7A03">
        <w:rPr>
          <w:rFonts w:ascii="Calibri" w:hAnsi="Calibri" w:cs="Arial"/>
          <w:sz w:val="24"/>
          <w:szCs w:val="24"/>
        </w:rPr>
        <w:t>In addition to the responsibilities outlined above, Local Board Members for Scotland, Wales and Northern Ireland are required to convene and chair regular meetings of their country committees, which are standi</w:t>
      </w:r>
      <w:r>
        <w:rPr>
          <w:rFonts w:ascii="Calibri" w:hAnsi="Calibri" w:cs="Arial"/>
          <w:sz w:val="24"/>
          <w:szCs w:val="24"/>
        </w:rPr>
        <w:t>ng committees of the FPH Board.  W</w:t>
      </w:r>
      <w:r w:rsidRPr="00BC7A03">
        <w:rPr>
          <w:rFonts w:ascii="Calibri" w:hAnsi="Calibri" w:cs="Arial"/>
          <w:sz w:val="24"/>
          <w:szCs w:val="24"/>
        </w:rPr>
        <w:t xml:space="preserve">ith the support of their committees, </w:t>
      </w:r>
      <w:r>
        <w:rPr>
          <w:rFonts w:ascii="Calibri" w:hAnsi="Calibri" w:cs="Arial"/>
          <w:sz w:val="24"/>
          <w:szCs w:val="24"/>
        </w:rPr>
        <w:t xml:space="preserve">they will also </w:t>
      </w:r>
      <w:r w:rsidRPr="00BC7A03">
        <w:rPr>
          <w:rFonts w:ascii="Calibri" w:hAnsi="Calibri" w:cs="Arial"/>
          <w:sz w:val="24"/>
          <w:szCs w:val="24"/>
        </w:rPr>
        <w:t>respond to local public health policy issues and relevant local consultation documents</w:t>
      </w:r>
      <w:r w:rsidRPr="003926D2">
        <w:rPr>
          <w:rFonts w:ascii="Calibri" w:hAnsi="Calibri" w:cs="Arial"/>
          <w:sz w:val="24"/>
          <w:szCs w:val="24"/>
        </w:rPr>
        <w:t xml:space="preserve"> </w:t>
      </w:r>
      <w:r>
        <w:rPr>
          <w:rFonts w:ascii="Calibri" w:hAnsi="Calibri" w:cs="Arial"/>
          <w:sz w:val="24"/>
          <w:szCs w:val="24"/>
        </w:rPr>
        <w:t>and work with local Directors of Public Health</w:t>
      </w:r>
      <w:r w:rsidRPr="00BC7A03">
        <w:rPr>
          <w:rFonts w:ascii="Calibri" w:hAnsi="Calibri" w:cs="Arial"/>
          <w:sz w:val="24"/>
          <w:szCs w:val="24"/>
        </w:rPr>
        <w:t>.</w:t>
      </w:r>
    </w:p>
    <w:p w14:paraId="3B48F078" w14:textId="77777777" w:rsidR="003E569E" w:rsidRPr="00BC7A03" w:rsidRDefault="003E569E" w:rsidP="003E569E">
      <w:pPr>
        <w:rPr>
          <w:rFonts w:ascii="Calibri" w:hAnsi="Calibri" w:cs="Arial"/>
          <w:sz w:val="24"/>
          <w:szCs w:val="24"/>
        </w:rPr>
      </w:pPr>
      <w:r w:rsidRPr="00BC7A03">
        <w:rPr>
          <w:rFonts w:ascii="Calibri" w:hAnsi="Calibri" w:cs="Arial"/>
          <w:sz w:val="24"/>
          <w:szCs w:val="24"/>
        </w:rPr>
        <w:t>  </w:t>
      </w:r>
    </w:p>
    <w:p w14:paraId="783E086D" w14:textId="5F516525" w:rsidR="003E569E" w:rsidRDefault="003E569E" w:rsidP="003E569E">
      <w:pPr>
        <w:rPr>
          <w:rFonts w:ascii="Calibri" w:hAnsi="Calibri" w:cs="Arial"/>
          <w:sz w:val="24"/>
          <w:szCs w:val="24"/>
        </w:rPr>
      </w:pPr>
      <w:r>
        <w:rPr>
          <w:rFonts w:ascii="Calibri" w:hAnsi="Calibri" w:cs="Arial"/>
          <w:sz w:val="24"/>
          <w:szCs w:val="24"/>
        </w:rPr>
        <w:t>T</w:t>
      </w:r>
      <w:r w:rsidRPr="00BC7A03">
        <w:rPr>
          <w:rFonts w:ascii="Calibri" w:hAnsi="Calibri" w:cs="Arial"/>
          <w:sz w:val="24"/>
          <w:szCs w:val="24"/>
        </w:rPr>
        <w:t xml:space="preserve">he LBM for Scotland </w:t>
      </w:r>
      <w:r>
        <w:rPr>
          <w:rFonts w:ascii="Calibri" w:hAnsi="Calibri" w:cs="Arial"/>
          <w:sz w:val="24"/>
          <w:szCs w:val="24"/>
        </w:rPr>
        <w:t>represents</w:t>
      </w:r>
      <w:r w:rsidRPr="00BC7A03">
        <w:rPr>
          <w:rFonts w:ascii="Calibri" w:hAnsi="Calibri" w:cs="Arial"/>
          <w:sz w:val="24"/>
          <w:szCs w:val="24"/>
        </w:rPr>
        <w:t xml:space="preserve"> FPH at the Scottish Academy of Medical Royal Colleges and support</w:t>
      </w:r>
      <w:r>
        <w:rPr>
          <w:rFonts w:ascii="Calibri" w:hAnsi="Calibri" w:cs="Arial"/>
          <w:sz w:val="24"/>
          <w:szCs w:val="24"/>
        </w:rPr>
        <w:t>s</w:t>
      </w:r>
      <w:r w:rsidRPr="00BC7A03">
        <w:rPr>
          <w:rFonts w:ascii="Calibri" w:hAnsi="Calibri" w:cs="Arial"/>
          <w:sz w:val="24"/>
          <w:szCs w:val="24"/>
        </w:rPr>
        <w:t xml:space="preserve"> delivery of the FPH Scottish conference.</w:t>
      </w:r>
    </w:p>
    <w:p w14:paraId="7ED63FD2" w14:textId="77777777" w:rsidR="003E569E" w:rsidRDefault="003E569E" w:rsidP="003E569E">
      <w:pPr>
        <w:rPr>
          <w:rFonts w:ascii="Calibri" w:hAnsi="Calibri" w:cs="Arial"/>
          <w:sz w:val="24"/>
          <w:szCs w:val="24"/>
        </w:rPr>
      </w:pPr>
    </w:p>
    <w:p w14:paraId="7C5B4FCD" w14:textId="502C6FF1" w:rsidR="003E569E" w:rsidRDefault="003E569E" w:rsidP="003E569E">
      <w:pPr>
        <w:rPr>
          <w:rFonts w:ascii="Calibri" w:hAnsi="Calibri" w:cs="Arial"/>
          <w:sz w:val="24"/>
          <w:szCs w:val="24"/>
        </w:rPr>
      </w:pPr>
      <w:r>
        <w:rPr>
          <w:rFonts w:ascii="Calibri" w:hAnsi="Calibri" w:cs="Arial"/>
          <w:sz w:val="24"/>
          <w:szCs w:val="24"/>
        </w:rPr>
        <w:t xml:space="preserve">The LBM for Wales </w:t>
      </w:r>
      <w:r w:rsidR="004B25AA">
        <w:rPr>
          <w:rFonts w:ascii="Calibri" w:hAnsi="Calibri" w:cs="Arial"/>
          <w:sz w:val="24"/>
          <w:szCs w:val="24"/>
        </w:rPr>
        <w:t xml:space="preserve">(or their delegate) </w:t>
      </w:r>
      <w:r>
        <w:rPr>
          <w:rFonts w:ascii="Calibri" w:hAnsi="Calibri" w:cs="Arial"/>
          <w:sz w:val="24"/>
          <w:szCs w:val="24"/>
        </w:rPr>
        <w:t>represents FPH at the Association of Medical Royal Colleges Wales and the Public Health Directors Leadership Group in Wales.</w:t>
      </w:r>
    </w:p>
    <w:p w14:paraId="561156B2" w14:textId="77777777" w:rsidR="003E569E" w:rsidRDefault="003E569E" w:rsidP="003E569E">
      <w:pPr>
        <w:rPr>
          <w:rFonts w:ascii="Calibri" w:hAnsi="Calibri" w:cs="Arial"/>
          <w:sz w:val="24"/>
          <w:szCs w:val="24"/>
        </w:rPr>
      </w:pPr>
    </w:p>
    <w:p w14:paraId="7237C1CE" w14:textId="77777777" w:rsidR="003E569E" w:rsidRPr="00BC7A03" w:rsidRDefault="003E569E" w:rsidP="003E569E">
      <w:pPr>
        <w:rPr>
          <w:rFonts w:ascii="Calibri" w:hAnsi="Calibri" w:cs="Arial"/>
          <w:sz w:val="24"/>
          <w:szCs w:val="24"/>
        </w:rPr>
      </w:pPr>
      <w:r w:rsidRPr="00BC7A03">
        <w:rPr>
          <w:rFonts w:ascii="Calibri" w:hAnsi="Calibri" w:cs="Arial"/>
          <w:sz w:val="24"/>
          <w:szCs w:val="24"/>
        </w:rPr>
        <w:t>The LBM for Northern Ireland maintain</w:t>
      </w:r>
      <w:r>
        <w:rPr>
          <w:rFonts w:ascii="Calibri" w:hAnsi="Calibri" w:cs="Arial"/>
          <w:sz w:val="24"/>
          <w:szCs w:val="24"/>
        </w:rPr>
        <w:t>s</w:t>
      </w:r>
      <w:r w:rsidRPr="00BC7A03">
        <w:rPr>
          <w:rFonts w:ascii="Calibri" w:hAnsi="Calibri" w:cs="Arial"/>
          <w:sz w:val="24"/>
          <w:szCs w:val="24"/>
        </w:rPr>
        <w:t xml:space="preserve"> and develop</w:t>
      </w:r>
      <w:r>
        <w:rPr>
          <w:rFonts w:ascii="Calibri" w:hAnsi="Calibri" w:cs="Arial"/>
          <w:sz w:val="24"/>
          <w:szCs w:val="24"/>
        </w:rPr>
        <w:t>s</w:t>
      </w:r>
      <w:r w:rsidRPr="00BC7A03">
        <w:rPr>
          <w:rFonts w:ascii="Calibri" w:hAnsi="Calibri" w:cs="Arial"/>
          <w:sz w:val="24"/>
          <w:szCs w:val="24"/>
        </w:rPr>
        <w:t xml:space="preserve"> relationships and joint working with the</w:t>
      </w:r>
      <w:r>
        <w:rPr>
          <w:rFonts w:ascii="Calibri" w:hAnsi="Calibri" w:cs="Arial"/>
          <w:sz w:val="24"/>
          <w:szCs w:val="24"/>
        </w:rPr>
        <w:t xml:space="preserve"> </w:t>
      </w:r>
      <w:bookmarkStart w:id="1" w:name="_Hlk92715687"/>
      <w:r>
        <w:rPr>
          <w:rFonts w:ascii="Calibri" w:hAnsi="Calibri" w:cs="Arial"/>
          <w:sz w:val="24"/>
          <w:szCs w:val="24"/>
        </w:rPr>
        <w:t>Academy of Medical Royal Colleges in Northern Ireland and with the</w:t>
      </w:r>
      <w:r w:rsidRPr="00BC7A03">
        <w:rPr>
          <w:rFonts w:ascii="Calibri" w:hAnsi="Calibri" w:cs="Arial"/>
          <w:sz w:val="24"/>
          <w:szCs w:val="24"/>
        </w:rPr>
        <w:t xml:space="preserve"> </w:t>
      </w:r>
      <w:bookmarkEnd w:id="1"/>
      <w:r w:rsidRPr="00BC7A03">
        <w:rPr>
          <w:rFonts w:ascii="Calibri" w:hAnsi="Calibri" w:cs="Arial"/>
          <w:sz w:val="24"/>
          <w:szCs w:val="24"/>
        </w:rPr>
        <w:t>Faculty of Public Health Medicine in Ireland.</w:t>
      </w:r>
    </w:p>
    <w:p w14:paraId="6012DF30" w14:textId="77777777" w:rsidR="003E569E" w:rsidRDefault="003E569E" w:rsidP="003E569E">
      <w:pPr>
        <w:ind w:left="720" w:hanging="720"/>
        <w:rPr>
          <w:rFonts w:ascii="Calibri" w:hAnsi="Calibri" w:cs="Arial"/>
          <w:sz w:val="24"/>
          <w:szCs w:val="24"/>
        </w:rPr>
      </w:pPr>
    </w:p>
    <w:p w14:paraId="3830D434" w14:textId="77777777" w:rsidR="003E569E" w:rsidRPr="00BC7A03" w:rsidRDefault="003E569E" w:rsidP="003E569E">
      <w:pPr>
        <w:tabs>
          <w:tab w:val="num" w:pos="567"/>
        </w:tabs>
        <w:ind w:left="567" w:hanging="567"/>
        <w:rPr>
          <w:rFonts w:ascii="Calibri" w:hAnsi="Calibri" w:cs="Arial"/>
          <w:b/>
          <w:bCs/>
          <w:sz w:val="24"/>
          <w:szCs w:val="24"/>
        </w:rPr>
      </w:pPr>
      <w:r w:rsidRPr="00BC7A03">
        <w:rPr>
          <w:rFonts w:ascii="Calibri" w:hAnsi="Calibri" w:cs="Arial"/>
          <w:b/>
          <w:bCs/>
          <w:sz w:val="24"/>
          <w:szCs w:val="24"/>
        </w:rPr>
        <w:t>Reporting</w:t>
      </w:r>
    </w:p>
    <w:p w14:paraId="4449B205" w14:textId="77777777" w:rsidR="003E569E" w:rsidRPr="00BC7A03" w:rsidRDefault="003E569E" w:rsidP="003E569E">
      <w:pPr>
        <w:tabs>
          <w:tab w:val="num" w:pos="567"/>
        </w:tabs>
        <w:ind w:left="567" w:hanging="567"/>
        <w:rPr>
          <w:rFonts w:ascii="Calibri" w:hAnsi="Calibri" w:cs="Arial"/>
          <w:b/>
          <w:bCs/>
          <w:sz w:val="24"/>
          <w:szCs w:val="24"/>
        </w:rPr>
      </w:pPr>
    </w:p>
    <w:p w14:paraId="5A3F4F91" w14:textId="77777777" w:rsidR="003E569E" w:rsidRPr="00BC7A03" w:rsidRDefault="003E569E" w:rsidP="003E569E">
      <w:pPr>
        <w:rPr>
          <w:rFonts w:ascii="Calibri" w:eastAsia="Tahoma" w:hAnsi="Calibri" w:cs="Arial"/>
          <w:color w:val="000000"/>
          <w:sz w:val="24"/>
          <w:szCs w:val="24"/>
        </w:rPr>
      </w:pPr>
      <w:r w:rsidRPr="00BC7A03">
        <w:rPr>
          <w:rFonts w:ascii="Calibri" w:eastAsia="Tahoma" w:hAnsi="Calibri" w:cs="Arial"/>
          <w:color w:val="000000"/>
          <w:sz w:val="24"/>
          <w:szCs w:val="24"/>
        </w:rPr>
        <w:t>Local Board Members are requested to provide a short report to each ordinary meeting of the Board on matters of local interest and/or concern and, following each meeting, to feedback to their constituents on key Board discussions and decisions.</w:t>
      </w:r>
    </w:p>
    <w:p w14:paraId="49DC6124" w14:textId="77777777" w:rsidR="003E569E" w:rsidRPr="00BC7A03" w:rsidRDefault="003E569E" w:rsidP="003E569E">
      <w:pPr>
        <w:rPr>
          <w:rFonts w:ascii="Calibri" w:eastAsia="Tahoma" w:hAnsi="Calibri" w:cs="Arial"/>
          <w:color w:val="000000"/>
          <w:sz w:val="24"/>
          <w:szCs w:val="24"/>
        </w:rPr>
      </w:pPr>
    </w:p>
    <w:p w14:paraId="26877866" w14:textId="77777777" w:rsidR="003E569E" w:rsidRPr="00BC7A03" w:rsidRDefault="003E569E" w:rsidP="003E569E">
      <w:pPr>
        <w:rPr>
          <w:rFonts w:ascii="Calibri" w:eastAsia="Tahoma" w:hAnsi="Calibri" w:cs="Arial"/>
          <w:color w:val="000000"/>
          <w:sz w:val="24"/>
          <w:szCs w:val="24"/>
        </w:rPr>
      </w:pPr>
      <w:r w:rsidRPr="00BC7A03">
        <w:rPr>
          <w:rFonts w:ascii="Calibri" w:eastAsia="Tahoma" w:hAnsi="Calibri" w:cs="Arial"/>
          <w:color w:val="000000"/>
          <w:sz w:val="24"/>
          <w:szCs w:val="24"/>
        </w:rPr>
        <w:lastRenderedPageBreak/>
        <w:t>They may be invited also to provide a short regional/country report for inclusion in the FPH annual report.</w:t>
      </w:r>
    </w:p>
    <w:p w14:paraId="36229E1F" w14:textId="77777777" w:rsidR="003E569E" w:rsidRDefault="003E569E" w:rsidP="003E569E">
      <w:pPr>
        <w:rPr>
          <w:rFonts w:ascii="Calibri" w:hAnsi="Calibri" w:cs="Arial"/>
          <w:bCs/>
          <w:sz w:val="24"/>
          <w:szCs w:val="24"/>
        </w:rPr>
      </w:pPr>
    </w:p>
    <w:p w14:paraId="6918E686" w14:textId="77777777" w:rsidR="003E569E" w:rsidRPr="00BC7A03" w:rsidRDefault="003E569E" w:rsidP="003E569E">
      <w:pPr>
        <w:rPr>
          <w:rFonts w:ascii="Calibri" w:hAnsi="Calibri" w:cs="Arial"/>
          <w:b/>
          <w:bCs/>
          <w:sz w:val="24"/>
          <w:szCs w:val="24"/>
        </w:rPr>
      </w:pPr>
      <w:r w:rsidRPr="00BC7A03">
        <w:rPr>
          <w:rFonts w:ascii="Calibri" w:hAnsi="Calibri" w:cs="Arial"/>
          <w:b/>
          <w:bCs/>
          <w:sz w:val="24"/>
          <w:szCs w:val="24"/>
        </w:rPr>
        <w:t>Personal behaviours</w:t>
      </w:r>
    </w:p>
    <w:p w14:paraId="7B5085A8" w14:textId="77777777" w:rsidR="003E569E" w:rsidRPr="00BC7A03" w:rsidRDefault="003E569E" w:rsidP="003E569E">
      <w:pPr>
        <w:rPr>
          <w:rFonts w:ascii="Calibri" w:hAnsi="Calibri" w:cs="Arial"/>
          <w:bCs/>
          <w:sz w:val="24"/>
          <w:szCs w:val="24"/>
        </w:rPr>
      </w:pPr>
    </w:p>
    <w:p w14:paraId="5B247C36" w14:textId="77777777" w:rsidR="003E569E" w:rsidRDefault="003E569E" w:rsidP="003E569E">
      <w:pPr>
        <w:rPr>
          <w:rFonts w:ascii="Calibri" w:hAnsi="Calibri" w:cs="Arial"/>
          <w:sz w:val="24"/>
          <w:szCs w:val="24"/>
        </w:rPr>
      </w:pPr>
      <w:r w:rsidRPr="00BC7A03">
        <w:rPr>
          <w:rFonts w:ascii="Calibri" w:hAnsi="Calibri" w:cs="Arial"/>
          <w:bCs/>
          <w:sz w:val="24"/>
          <w:szCs w:val="24"/>
        </w:rPr>
        <w:t xml:space="preserve">Local Board Members </w:t>
      </w:r>
      <w:r w:rsidRPr="00BC7A03">
        <w:rPr>
          <w:rFonts w:ascii="Calibri" w:hAnsi="Calibri" w:cs="Arial"/>
          <w:sz w:val="24"/>
          <w:szCs w:val="24"/>
        </w:rPr>
        <w:t>will actively model the organisation’s values and encourage members to do likewise.</w:t>
      </w:r>
    </w:p>
    <w:p w14:paraId="21BDF8F6" w14:textId="77777777" w:rsidR="003E569E" w:rsidRPr="00BC7A03" w:rsidRDefault="003E569E" w:rsidP="003E569E">
      <w:pPr>
        <w:rPr>
          <w:rFonts w:ascii="Calibri" w:hAnsi="Calibri" w:cs="Arial"/>
          <w:sz w:val="24"/>
          <w:szCs w:val="24"/>
        </w:rPr>
      </w:pPr>
    </w:p>
    <w:p w14:paraId="1004CAF0" w14:textId="77777777" w:rsidR="003E569E" w:rsidRDefault="003E569E" w:rsidP="003E569E">
      <w:pPr>
        <w:rPr>
          <w:rFonts w:ascii="Calibri" w:hAnsi="Calibri" w:cs="Arial"/>
          <w:b/>
          <w:sz w:val="28"/>
          <w:szCs w:val="28"/>
        </w:rPr>
      </w:pPr>
      <w:r w:rsidRPr="00FF5308">
        <w:rPr>
          <w:rFonts w:ascii="Calibri" w:hAnsi="Calibri" w:cs="Arial"/>
          <w:b/>
          <w:sz w:val="28"/>
          <w:szCs w:val="28"/>
        </w:rPr>
        <w:t>Knowledge, skills and experience require</w:t>
      </w:r>
      <w:r>
        <w:rPr>
          <w:rFonts w:ascii="Calibri" w:hAnsi="Calibri" w:cs="Arial"/>
          <w:b/>
          <w:sz w:val="28"/>
          <w:szCs w:val="28"/>
        </w:rPr>
        <w:t>d</w:t>
      </w:r>
    </w:p>
    <w:p w14:paraId="22EA1D4D" w14:textId="77777777" w:rsidR="003E569E" w:rsidRPr="00BC7A03" w:rsidRDefault="003E569E" w:rsidP="003E569E">
      <w:pPr>
        <w:rPr>
          <w:rFonts w:ascii="Calibri" w:hAnsi="Calibri" w:cs="Arial"/>
          <w:b/>
          <w:sz w:val="24"/>
          <w:szCs w:val="24"/>
        </w:rPr>
      </w:pPr>
    </w:p>
    <w:p w14:paraId="0A72CAB9" w14:textId="77777777" w:rsidR="003E569E" w:rsidRPr="00BC7A03" w:rsidRDefault="003E569E" w:rsidP="003E569E">
      <w:pPr>
        <w:pStyle w:val="ListParagraph"/>
        <w:numPr>
          <w:ilvl w:val="0"/>
          <w:numId w:val="34"/>
        </w:numPr>
        <w:suppressAutoHyphens/>
        <w:spacing w:line="240" w:lineRule="auto"/>
        <w:contextualSpacing/>
        <w:rPr>
          <w:rFonts w:ascii="Calibri" w:eastAsia="Arial" w:hAnsi="Calibri" w:cs="Arial"/>
          <w:sz w:val="24"/>
          <w:szCs w:val="24"/>
        </w:rPr>
      </w:pPr>
      <w:r w:rsidRPr="00BC7A03">
        <w:rPr>
          <w:rFonts w:ascii="Calibri" w:eastAsia="Arial" w:hAnsi="Calibri" w:cs="Arial"/>
          <w:sz w:val="24"/>
          <w:szCs w:val="24"/>
        </w:rPr>
        <w:t xml:space="preserve">FPH </w:t>
      </w:r>
      <w:r>
        <w:rPr>
          <w:rFonts w:ascii="Calibri" w:eastAsia="Arial" w:hAnsi="Calibri" w:cs="Arial"/>
          <w:sz w:val="24"/>
          <w:szCs w:val="24"/>
        </w:rPr>
        <w:t xml:space="preserve">voting </w:t>
      </w:r>
      <w:r w:rsidRPr="00BC7A03">
        <w:rPr>
          <w:rFonts w:ascii="Calibri" w:eastAsia="Arial" w:hAnsi="Calibri" w:cs="Arial"/>
          <w:sz w:val="24"/>
          <w:szCs w:val="24"/>
        </w:rPr>
        <w:t xml:space="preserve">member elected or appointed </w:t>
      </w:r>
      <w:r>
        <w:rPr>
          <w:rFonts w:ascii="Calibri" w:eastAsia="Arial" w:hAnsi="Calibri" w:cs="Arial"/>
          <w:sz w:val="24"/>
          <w:szCs w:val="24"/>
        </w:rPr>
        <w:t>in accordance with Standing Orders 5.1-10</w:t>
      </w:r>
    </w:p>
    <w:p w14:paraId="70D7D413" w14:textId="77777777" w:rsidR="003E569E" w:rsidRDefault="003E569E" w:rsidP="003E569E">
      <w:pPr>
        <w:pStyle w:val="ListParagraph"/>
        <w:numPr>
          <w:ilvl w:val="0"/>
          <w:numId w:val="34"/>
        </w:numPr>
        <w:suppressAutoHyphens/>
        <w:spacing w:line="240" w:lineRule="auto"/>
        <w:contextualSpacing/>
        <w:rPr>
          <w:rFonts w:ascii="Calibri" w:eastAsia="Arial" w:hAnsi="Calibri" w:cs="Arial"/>
          <w:sz w:val="24"/>
          <w:szCs w:val="24"/>
        </w:rPr>
      </w:pPr>
      <w:r>
        <w:rPr>
          <w:rFonts w:ascii="Calibri" w:eastAsia="Arial" w:hAnsi="Calibri" w:cs="Arial"/>
          <w:sz w:val="24"/>
          <w:szCs w:val="24"/>
        </w:rPr>
        <w:t>I</w:t>
      </w:r>
      <w:r w:rsidRPr="00BC7A03">
        <w:rPr>
          <w:rFonts w:ascii="Calibri" w:eastAsia="Arial" w:hAnsi="Calibri" w:cs="Arial"/>
          <w:sz w:val="24"/>
          <w:szCs w:val="24"/>
        </w:rPr>
        <w:t>n good standing with FPH, including meeting its requirements for CPD</w:t>
      </w:r>
    </w:p>
    <w:p w14:paraId="22EFD7F0" w14:textId="77777777" w:rsidR="003E569E" w:rsidRDefault="003E569E" w:rsidP="003E569E">
      <w:pPr>
        <w:pStyle w:val="ListParagraph"/>
        <w:numPr>
          <w:ilvl w:val="0"/>
          <w:numId w:val="34"/>
        </w:numPr>
        <w:suppressAutoHyphens/>
        <w:spacing w:line="240" w:lineRule="auto"/>
        <w:contextualSpacing/>
        <w:rPr>
          <w:rFonts w:ascii="Calibri" w:hAnsi="Calibri" w:cs="Arial"/>
          <w:sz w:val="24"/>
          <w:szCs w:val="24"/>
        </w:rPr>
      </w:pPr>
      <w:r w:rsidRPr="00BC7A03">
        <w:rPr>
          <w:rFonts w:ascii="Calibri" w:hAnsi="Calibri" w:cs="Arial"/>
          <w:sz w:val="24"/>
          <w:szCs w:val="24"/>
        </w:rPr>
        <w:t>Experience in formulating policy and developing and implementing new strategies and procedures</w:t>
      </w:r>
    </w:p>
    <w:p w14:paraId="663BCF8D" w14:textId="77777777" w:rsidR="003E569E" w:rsidRDefault="003E569E" w:rsidP="003E569E">
      <w:pPr>
        <w:pStyle w:val="ListParagraph"/>
        <w:numPr>
          <w:ilvl w:val="0"/>
          <w:numId w:val="34"/>
        </w:numPr>
        <w:suppressAutoHyphens/>
        <w:spacing w:line="240" w:lineRule="auto"/>
        <w:contextualSpacing/>
        <w:rPr>
          <w:rFonts w:ascii="Calibri" w:hAnsi="Calibri" w:cs="Arial"/>
          <w:sz w:val="24"/>
          <w:szCs w:val="24"/>
        </w:rPr>
      </w:pPr>
      <w:r w:rsidRPr="00BC7A03">
        <w:rPr>
          <w:rFonts w:ascii="Calibri" w:hAnsi="Calibri" w:cs="Arial"/>
          <w:sz w:val="24"/>
          <w:szCs w:val="24"/>
        </w:rPr>
        <w:t xml:space="preserve">Ability to analyse and interpret </w:t>
      </w:r>
      <w:r>
        <w:rPr>
          <w:rFonts w:ascii="Calibri" w:hAnsi="Calibri" w:cs="Arial"/>
          <w:sz w:val="24"/>
          <w:szCs w:val="24"/>
        </w:rPr>
        <w:t xml:space="preserve">statistical and </w:t>
      </w:r>
      <w:r w:rsidRPr="00BC7A03">
        <w:rPr>
          <w:rFonts w:ascii="Calibri" w:hAnsi="Calibri" w:cs="Arial"/>
          <w:sz w:val="24"/>
          <w:szCs w:val="24"/>
        </w:rPr>
        <w:t>financial data</w:t>
      </w:r>
    </w:p>
    <w:p w14:paraId="1F964B5C" w14:textId="77777777" w:rsidR="003E569E" w:rsidRPr="00BC7A03" w:rsidRDefault="003E569E" w:rsidP="003E569E">
      <w:pPr>
        <w:pStyle w:val="ListParagraph"/>
        <w:numPr>
          <w:ilvl w:val="0"/>
          <w:numId w:val="34"/>
        </w:numPr>
        <w:suppressAutoHyphens/>
        <w:spacing w:line="240" w:lineRule="auto"/>
        <w:contextualSpacing/>
        <w:rPr>
          <w:rFonts w:ascii="Calibri" w:hAnsi="Calibri" w:cs="Arial"/>
          <w:sz w:val="24"/>
          <w:szCs w:val="24"/>
        </w:rPr>
      </w:pPr>
      <w:r w:rsidRPr="00BC7A03">
        <w:rPr>
          <w:rFonts w:ascii="Calibri" w:hAnsi="Calibri" w:cs="Arial"/>
          <w:sz w:val="24"/>
          <w:szCs w:val="24"/>
        </w:rPr>
        <w:t>Professional written and verbal communication and interpersonal skills</w:t>
      </w:r>
    </w:p>
    <w:p w14:paraId="63D5DAEB" w14:textId="77777777" w:rsidR="003E569E" w:rsidRPr="00BC7A03" w:rsidRDefault="003E569E" w:rsidP="003E569E">
      <w:pPr>
        <w:pStyle w:val="ListParagraph"/>
        <w:numPr>
          <w:ilvl w:val="0"/>
          <w:numId w:val="34"/>
        </w:numPr>
        <w:shd w:val="clear" w:color="auto" w:fill="FFFFFF"/>
        <w:spacing w:line="240" w:lineRule="auto"/>
        <w:contextualSpacing/>
        <w:jc w:val="both"/>
        <w:rPr>
          <w:rFonts w:ascii="Calibri" w:hAnsi="Calibri" w:cs="Arial"/>
          <w:color w:val="000000"/>
          <w:sz w:val="24"/>
          <w:szCs w:val="24"/>
        </w:rPr>
      </w:pPr>
      <w:r w:rsidRPr="00BC7A03">
        <w:rPr>
          <w:rFonts w:ascii="Calibri" w:hAnsi="Calibri" w:cs="Arial"/>
          <w:color w:val="000000"/>
          <w:sz w:val="24"/>
          <w:szCs w:val="24"/>
        </w:rPr>
        <w:t xml:space="preserve">Good, independent judgment </w:t>
      </w:r>
    </w:p>
    <w:p w14:paraId="1E3C42B0" w14:textId="77777777" w:rsidR="003E569E" w:rsidRPr="00BC7A03" w:rsidRDefault="003E569E" w:rsidP="003E569E">
      <w:pPr>
        <w:pStyle w:val="ListParagraph"/>
        <w:numPr>
          <w:ilvl w:val="0"/>
          <w:numId w:val="34"/>
        </w:numPr>
        <w:shd w:val="clear" w:color="auto" w:fill="FFFFFF"/>
        <w:spacing w:line="240" w:lineRule="auto"/>
        <w:contextualSpacing/>
        <w:jc w:val="both"/>
        <w:rPr>
          <w:rFonts w:ascii="Calibri" w:hAnsi="Calibri" w:cs="Arial"/>
          <w:color w:val="000000"/>
          <w:sz w:val="24"/>
          <w:szCs w:val="24"/>
        </w:rPr>
      </w:pPr>
      <w:r w:rsidRPr="00BC7A03">
        <w:rPr>
          <w:rFonts w:ascii="Calibri" w:hAnsi="Calibri" w:cs="Arial"/>
          <w:color w:val="000000"/>
          <w:sz w:val="24"/>
          <w:szCs w:val="24"/>
        </w:rPr>
        <w:t xml:space="preserve">Ability to think creatively </w:t>
      </w:r>
    </w:p>
    <w:p w14:paraId="08D72133" w14:textId="77777777" w:rsidR="003E569E" w:rsidRPr="00BC7A03" w:rsidRDefault="003E569E" w:rsidP="003E569E">
      <w:pPr>
        <w:pStyle w:val="ListParagraph"/>
        <w:numPr>
          <w:ilvl w:val="0"/>
          <w:numId w:val="34"/>
        </w:numPr>
        <w:shd w:val="clear" w:color="auto" w:fill="FFFFFF"/>
        <w:spacing w:line="240" w:lineRule="auto"/>
        <w:contextualSpacing/>
        <w:jc w:val="both"/>
        <w:rPr>
          <w:rFonts w:ascii="Calibri" w:hAnsi="Calibri" w:cs="Arial"/>
          <w:color w:val="000000"/>
          <w:sz w:val="24"/>
          <w:szCs w:val="24"/>
        </w:rPr>
      </w:pPr>
      <w:r w:rsidRPr="00BC7A03">
        <w:rPr>
          <w:rFonts w:ascii="Calibri" w:hAnsi="Calibri" w:cs="Arial"/>
          <w:color w:val="000000"/>
          <w:sz w:val="24"/>
          <w:szCs w:val="24"/>
        </w:rPr>
        <w:t xml:space="preserve">Willingness to speak their mind </w:t>
      </w:r>
    </w:p>
    <w:p w14:paraId="40214B0A" w14:textId="77777777" w:rsidR="003E569E" w:rsidRPr="00BC7A03" w:rsidRDefault="003E569E" w:rsidP="003E569E">
      <w:pPr>
        <w:pStyle w:val="ListParagraph"/>
        <w:numPr>
          <w:ilvl w:val="0"/>
          <w:numId w:val="34"/>
        </w:numPr>
        <w:shd w:val="clear" w:color="auto" w:fill="FFFFFF"/>
        <w:spacing w:line="240" w:lineRule="auto"/>
        <w:contextualSpacing/>
        <w:rPr>
          <w:rFonts w:ascii="Calibri" w:hAnsi="Calibri" w:cs="Arial"/>
          <w:color w:val="000000"/>
          <w:sz w:val="24"/>
          <w:szCs w:val="24"/>
        </w:rPr>
      </w:pPr>
      <w:r w:rsidRPr="00BC7A03">
        <w:rPr>
          <w:rFonts w:ascii="Calibri" w:hAnsi="Calibri" w:cs="Arial"/>
          <w:color w:val="000000"/>
          <w:sz w:val="24"/>
          <w:szCs w:val="24"/>
        </w:rPr>
        <w:t xml:space="preserve">Understanding and acceptance of the legal duties, responsibilities and liabilities of trusteeship </w:t>
      </w:r>
    </w:p>
    <w:p w14:paraId="58488A3C" w14:textId="77777777" w:rsidR="003E569E" w:rsidRPr="00BC7A03" w:rsidRDefault="003E569E" w:rsidP="003E569E">
      <w:pPr>
        <w:pStyle w:val="ListParagraph"/>
        <w:numPr>
          <w:ilvl w:val="0"/>
          <w:numId w:val="34"/>
        </w:numPr>
        <w:shd w:val="clear" w:color="auto" w:fill="FFFFFF"/>
        <w:spacing w:line="240" w:lineRule="auto"/>
        <w:contextualSpacing/>
        <w:jc w:val="both"/>
        <w:rPr>
          <w:rFonts w:ascii="Calibri" w:hAnsi="Calibri" w:cs="Arial"/>
          <w:color w:val="000000"/>
          <w:sz w:val="24"/>
          <w:szCs w:val="24"/>
        </w:rPr>
      </w:pPr>
      <w:r w:rsidRPr="00BC7A03">
        <w:rPr>
          <w:rFonts w:ascii="Calibri" w:hAnsi="Calibri" w:cs="Arial"/>
          <w:color w:val="000000"/>
          <w:sz w:val="24"/>
          <w:szCs w:val="24"/>
        </w:rPr>
        <w:t xml:space="preserve">Ability to work effectively as a member of a team </w:t>
      </w:r>
    </w:p>
    <w:p w14:paraId="71EC0433" w14:textId="77777777" w:rsidR="003E569E" w:rsidRPr="00BC7A03" w:rsidRDefault="003E569E" w:rsidP="003E569E">
      <w:pPr>
        <w:pStyle w:val="ListParagraph"/>
        <w:numPr>
          <w:ilvl w:val="0"/>
          <w:numId w:val="34"/>
        </w:numPr>
        <w:shd w:val="clear" w:color="auto" w:fill="FFFFFF"/>
        <w:spacing w:line="240" w:lineRule="auto"/>
        <w:contextualSpacing/>
        <w:rPr>
          <w:rFonts w:ascii="Calibri" w:hAnsi="Calibri" w:cs="Arial"/>
          <w:color w:val="000000"/>
          <w:sz w:val="24"/>
          <w:szCs w:val="24"/>
        </w:rPr>
      </w:pPr>
      <w:r w:rsidRPr="00BC7A03">
        <w:rPr>
          <w:rFonts w:ascii="Calibri" w:hAnsi="Calibri" w:cs="Arial"/>
          <w:color w:val="000000"/>
          <w:sz w:val="24"/>
          <w:szCs w:val="24"/>
        </w:rPr>
        <w:t xml:space="preserve">Commitment to Nolan's seven principles of public life: selflessness, integrity, objectivity, accountability, openness, honesty and leadership </w:t>
      </w:r>
    </w:p>
    <w:p w14:paraId="066A01A8" w14:textId="77777777" w:rsidR="003E569E" w:rsidRDefault="003E569E" w:rsidP="003E569E">
      <w:pPr>
        <w:shd w:val="clear" w:color="auto" w:fill="FFFFFF"/>
        <w:rPr>
          <w:rFonts w:ascii="Calibri" w:hAnsi="Calibri" w:cs="Arial"/>
          <w:color w:val="000000"/>
          <w:sz w:val="24"/>
          <w:szCs w:val="24"/>
        </w:rPr>
      </w:pPr>
    </w:p>
    <w:p w14:paraId="2BCE3784" w14:textId="77777777" w:rsidR="003E569E" w:rsidRDefault="003E569E" w:rsidP="003E569E">
      <w:pPr>
        <w:tabs>
          <w:tab w:val="left" w:pos="0"/>
        </w:tabs>
        <w:rPr>
          <w:rFonts w:ascii="Calibri" w:hAnsi="Calibri" w:cs="Arial"/>
          <w:b/>
          <w:bCs/>
          <w:sz w:val="24"/>
          <w:szCs w:val="24"/>
        </w:rPr>
      </w:pPr>
      <w:r>
        <w:rPr>
          <w:rFonts w:ascii="Calibri" w:hAnsi="Calibri" w:cs="Arial"/>
          <w:b/>
          <w:bCs/>
          <w:sz w:val="24"/>
          <w:szCs w:val="24"/>
        </w:rPr>
        <w:t>The Faculty of Public Health is committed to equality, diversity and inclusion, and to tackling any form of racism or violence. We are committed to minority ethnic representation at our senior leadership level and support our leaders in understanding the issues experienced by these communities.</w:t>
      </w:r>
    </w:p>
    <w:p w14:paraId="2134803F" w14:textId="77777777" w:rsidR="003E569E" w:rsidRDefault="003E569E" w:rsidP="003E569E">
      <w:pPr>
        <w:rPr>
          <w:rFonts w:ascii="Calibri" w:hAnsi="Calibri" w:cs="Arial"/>
          <w:b/>
          <w:bCs/>
          <w:sz w:val="36"/>
          <w:szCs w:val="36"/>
        </w:rPr>
      </w:pPr>
    </w:p>
    <w:p w14:paraId="7628BAB0" w14:textId="1AB24332" w:rsidR="003E569E" w:rsidRPr="00BC7A03" w:rsidRDefault="003E569E" w:rsidP="003E569E">
      <w:pPr>
        <w:ind w:right="-334"/>
        <w:rPr>
          <w:rFonts w:ascii="Calibri" w:hAnsi="Calibri" w:cs="Arial"/>
          <w:sz w:val="24"/>
          <w:szCs w:val="24"/>
        </w:rPr>
      </w:pPr>
      <w:r w:rsidRPr="00BC7A03">
        <w:rPr>
          <w:rFonts w:ascii="Calibri" w:hAnsi="Calibri" w:cs="Arial"/>
          <w:sz w:val="24"/>
          <w:szCs w:val="24"/>
        </w:rPr>
        <w:t>The post is non-remunerated</w:t>
      </w:r>
      <w:r>
        <w:rPr>
          <w:rFonts w:ascii="Calibri" w:hAnsi="Calibri" w:cs="Arial"/>
          <w:sz w:val="24"/>
          <w:szCs w:val="24"/>
        </w:rPr>
        <w:t>, but r</w:t>
      </w:r>
      <w:r w:rsidRPr="00BC7A03">
        <w:rPr>
          <w:rFonts w:ascii="Calibri" w:hAnsi="Calibri" w:cs="Arial"/>
          <w:sz w:val="24"/>
          <w:szCs w:val="24"/>
        </w:rPr>
        <w:t xml:space="preserve">easonable expenses will be covered in line with the </w:t>
      </w:r>
      <w:hyperlink r:id="rId18" w:history="1">
        <w:r w:rsidRPr="00FB686D">
          <w:rPr>
            <w:rStyle w:val="Hyperlink"/>
            <w:rFonts w:ascii="Calibri" w:hAnsi="Calibri" w:cs="Arial"/>
            <w:sz w:val="24"/>
            <w:szCs w:val="24"/>
          </w:rPr>
          <w:t>FPH expenses policy</w:t>
        </w:r>
      </w:hyperlink>
      <w:r w:rsidRPr="00BC7A03">
        <w:rPr>
          <w:rFonts w:ascii="Calibri" w:hAnsi="Calibri" w:cs="Arial"/>
          <w:sz w:val="24"/>
          <w:szCs w:val="24"/>
        </w:rPr>
        <w:t xml:space="preserve">.  </w:t>
      </w:r>
    </w:p>
    <w:p w14:paraId="138EEEEC" w14:textId="77777777" w:rsidR="003E569E" w:rsidRPr="00BC7A03" w:rsidRDefault="003E569E" w:rsidP="003E569E">
      <w:pPr>
        <w:ind w:right="-334"/>
        <w:rPr>
          <w:rFonts w:ascii="Calibri" w:hAnsi="Calibri" w:cs="Arial"/>
          <w:sz w:val="24"/>
          <w:szCs w:val="24"/>
        </w:rPr>
      </w:pPr>
    </w:p>
    <w:p w14:paraId="6D70864F" w14:textId="77777777" w:rsidR="003E569E" w:rsidRPr="00BC7A03" w:rsidRDefault="003E569E" w:rsidP="003E569E">
      <w:pPr>
        <w:ind w:right="-334"/>
        <w:rPr>
          <w:rFonts w:ascii="Calibri" w:hAnsi="Calibri" w:cs="Arial"/>
          <w:sz w:val="24"/>
          <w:szCs w:val="24"/>
        </w:rPr>
      </w:pPr>
      <w:r w:rsidRPr="00BC7A03">
        <w:rPr>
          <w:rFonts w:ascii="Calibri" w:hAnsi="Calibri" w:cs="Arial"/>
          <w:sz w:val="24"/>
          <w:szCs w:val="24"/>
        </w:rPr>
        <w:t>An indicative time commitment is one day a month on average.</w:t>
      </w:r>
    </w:p>
    <w:p w14:paraId="10DD75D8" w14:textId="77777777" w:rsidR="003E569E" w:rsidRPr="00BC7A03" w:rsidRDefault="003E569E" w:rsidP="003E569E">
      <w:pPr>
        <w:ind w:right="-334"/>
        <w:rPr>
          <w:rFonts w:ascii="Calibri" w:hAnsi="Calibri" w:cs="Arial"/>
          <w:sz w:val="24"/>
          <w:szCs w:val="24"/>
        </w:rPr>
      </w:pPr>
    </w:p>
    <w:p w14:paraId="1AFE9DBD" w14:textId="77777777" w:rsidR="003E569E" w:rsidRPr="00FF5308" w:rsidRDefault="003E569E" w:rsidP="003E569E">
      <w:pPr>
        <w:ind w:right="-334"/>
        <w:rPr>
          <w:rFonts w:ascii="Calibri" w:hAnsi="Calibri" w:cs="Arial"/>
        </w:rPr>
      </w:pPr>
    </w:p>
    <w:p w14:paraId="34F60CF7" w14:textId="77777777" w:rsidR="003E569E" w:rsidRDefault="003E569E" w:rsidP="003E569E">
      <w:pPr>
        <w:ind w:right="-334"/>
        <w:rPr>
          <w:rFonts w:ascii="Calibri" w:hAnsi="Calibri" w:cs="Arial"/>
        </w:rPr>
      </w:pPr>
    </w:p>
    <w:p w14:paraId="6725C629" w14:textId="10564787" w:rsidR="00D429DF" w:rsidRPr="00BC7A03" w:rsidRDefault="00D429DF" w:rsidP="0022353B">
      <w:pPr>
        <w:jc w:val="center"/>
        <w:rPr>
          <w:rFonts w:ascii="Calibri" w:hAnsi="Calibri" w:cs="Arial"/>
          <w:sz w:val="24"/>
          <w:szCs w:val="24"/>
        </w:rPr>
      </w:pPr>
    </w:p>
    <w:p w14:paraId="2F2FFC2C" w14:textId="77777777" w:rsidR="00D429DF" w:rsidRPr="00BC7A03" w:rsidRDefault="00D429DF" w:rsidP="00D429DF">
      <w:pPr>
        <w:ind w:left="720" w:hanging="720"/>
        <w:rPr>
          <w:rFonts w:ascii="Calibri" w:hAnsi="Calibri" w:cs="Arial"/>
          <w:sz w:val="24"/>
          <w:szCs w:val="24"/>
        </w:rPr>
      </w:pPr>
    </w:p>
    <w:p w14:paraId="5EE9DF53" w14:textId="77777777" w:rsidR="004357AC" w:rsidRPr="000B6819" w:rsidRDefault="004357AC" w:rsidP="0066254F">
      <w:pPr>
        <w:jc w:val="center"/>
        <w:rPr>
          <w:rFonts w:ascii="Calibri" w:hAnsi="Calibri" w:cs="Arial"/>
          <w:sz w:val="36"/>
          <w:szCs w:val="36"/>
        </w:rPr>
      </w:pPr>
      <w:r>
        <w:rPr>
          <w:rFonts w:ascii="Calibri" w:hAnsi="Calibri" w:cs="Arial"/>
          <w:i/>
        </w:rPr>
        <w:br w:type="page"/>
      </w:r>
      <w:r w:rsidRPr="000B6819">
        <w:rPr>
          <w:rFonts w:ascii="Calibri" w:hAnsi="Calibri" w:cs="Arial"/>
          <w:sz w:val="36"/>
          <w:szCs w:val="36"/>
        </w:rPr>
        <w:lastRenderedPageBreak/>
        <w:t>EXPLANATORY NOTES</w:t>
      </w:r>
    </w:p>
    <w:p w14:paraId="4D296DF6" w14:textId="77777777" w:rsidR="004357AC" w:rsidRPr="007F4345" w:rsidRDefault="004357AC" w:rsidP="004357AC">
      <w:pPr>
        <w:pStyle w:val="Title"/>
        <w:rPr>
          <w:sz w:val="32"/>
          <w:szCs w:val="32"/>
        </w:rPr>
      </w:pPr>
    </w:p>
    <w:p w14:paraId="496C450B" w14:textId="77777777" w:rsidR="004357AC" w:rsidRPr="000B6819" w:rsidRDefault="004357AC" w:rsidP="004357AC">
      <w:pPr>
        <w:pStyle w:val="Title"/>
        <w:rPr>
          <w:rFonts w:ascii="Calibri" w:hAnsi="Calibri" w:cs="Arial"/>
          <w:sz w:val="36"/>
          <w:szCs w:val="36"/>
        </w:rPr>
      </w:pPr>
      <w:r w:rsidRPr="000B6819">
        <w:rPr>
          <w:rFonts w:ascii="Calibri" w:hAnsi="Calibri" w:cs="Arial"/>
          <w:sz w:val="36"/>
          <w:szCs w:val="36"/>
        </w:rPr>
        <w:t>Nomination of Local Board Members</w:t>
      </w:r>
    </w:p>
    <w:p w14:paraId="59A18632" w14:textId="77777777" w:rsidR="004357AC" w:rsidRPr="007F4345" w:rsidRDefault="004357AC" w:rsidP="004357AC">
      <w:pPr>
        <w:jc w:val="both"/>
        <w:rPr>
          <w:rFonts w:ascii="Calibri" w:hAnsi="Calibri" w:cs="Arial"/>
          <w:sz w:val="32"/>
          <w:szCs w:val="32"/>
        </w:rPr>
      </w:pPr>
    </w:p>
    <w:p w14:paraId="24A605C8" w14:textId="77777777" w:rsidR="004357AC" w:rsidRPr="000B6819" w:rsidRDefault="004357AC" w:rsidP="004357AC">
      <w:pPr>
        <w:jc w:val="both"/>
        <w:rPr>
          <w:rFonts w:ascii="Calibri" w:hAnsi="Calibri" w:cs="Arial"/>
          <w:sz w:val="24"/>
          <w:szCs w:val="24"/>
        </w:rPr>
      </w:pPr>
      <w:r w:rsidRPr="000B6819">
        <w:rPr>
          <w:rFonts w:ascii="Calibri" w:hAnsi="Calibri" w:cs="Arial"/>
          <w:b/>
          <w:sz w:val="24"/>
          <w:szCs w:val="24"/>
        </w:rPr>
        <w:t>1.</w:t>
      </w:r>
      <w:r w:rsidR="007F4345">
        <w:rPr>
          <w:rFonts w:ascii="Calibri" w:hAnsi="Calibri" w:cs="Arial"/>
          <w:sz w:val="24"/>
          <w:szCs w:val="24"/>
        </w:rPr>
        <w:t xml:space="preserve">   </w:t>
      </w:r>
      <w:r w:rsidRPr="000B6819">
        <w:rPr>
          <w:rFonts w:ascii="Calibri" w:hAnsi="Calibri" w:cs="Arial"/>
          <w:b/>
          <w:sz w:val="24"/>
          <w:szCs w:val="24"/>
        </w:rPr>
        <w:t>Voting Members</w:t>
      </w:r>
    </w:p>
    <w:p w14:paraId="1038866D" w14:textId="77777777" w:rsidR="004357AC" w:rsidRPr="000B6819" w:rsidRDefault="004357AC" w:rsidP="004357AC">
      <w:pPr>
        <w:ind w:left="720" w:hanging="720"/>
        <w:jc w:val="both"/>
        <w:rPr>
          <w:rFonts w:ascii="Calibri" w:hAnsi="Calibri" w:cs="Arial"/>
          <w:sz w:val="24"/>
          <w:szCs w:val="24"/>
        </w:rPr>
      </w:pPr>
    </w:p>
    <w:p w14:paraId="6389C2FC" w14:textId="77777777" w:rsidR="004357AC" w:rsidRPr="000B6819" w:rsidRDefault="004357AC" w:rsidP="007F4345">
      <w:pPr>
        <w:rPr>
          <w:rFonts w:ascii="Calibri" w:hAnsi="Calibri" w:cs="Arial"/>
          <w:sz w:val="24"/>
          <w:szCs w:val="24"/>
        </w:rPr>
      </w:pPr>
      <w:r w:rsidRPr="000B6819">
        <w:rPr>
          <w:rFonts w:ascii="Calibri" w:hAnsi="Calibri" w:cs="Arial"/>
          <w:sz w:val="24"/>
          <w:szCs w:val="24"/>
        </w:rPr>
        <w:t>In accordance with Standing Order 1</w:t>
      </w:r>
      <w:r w:rsidR="0066254F">
        <w:rPr>
          <w:rFonts w:ascii="Calibri" w:hAnsi="Calibri" w:cs="Arial"/>
          <w:sz w:val="24"/>
          <w:szCs w:val="24"/>
        </w:rPr>
        <w:t>5.1</w:t>
      </w:r>
      <w:r w:rsidRPr="000B6819">
        <w:rPr>
          <w:rFonts w:ascii="Calibri" w:hAnsi="Calibri" w:cs="Arial"/>
          <w:sz w:val="24"/>
          <w:szCs w:val="24"/>
        </w:rPr>
        <w:t xml:space="preserve">, the following members in good standing are defined as voting members for the purposes of the election of Local Board Members: </w:t>
      </w:r>
      <w:r w:rsidRPr="00E74CF7">
        <w:rPr>
          <w:rFonts w:ascii="Calibri" w:hAnsi="Calibri" w:cs="Arial"/>
          <w:sz w:val="24"/>
          <w:szCs w:val="24"/>
        </w:rPr>
        <w:t>Fellows and Honorary Fellows, Members and Honorary Members, Diplomate Members</w:t>
      </w:r>
      <w:r>
        <w:rPr>
          <w:rFonts w:ascii="Calibri" w:hAnsi="Calibri" w:cs="Arial"/>
          <w:sz w:val="24"/>
          <w:szCs w:val="24"/>
        </w:rPr>
        <w:t>,</w:t>
      </w:r>
      <w:r w:rsidRPr="00E74CF7">
        <w:rPr>
          <w:rFonts w:ascii="Calibri" w:hAnsi="Calibri" w:cs="Arial"/>
          <w:sz w:val="24"/>
          <w:szCs w:val="24"/>
        </w:rPr>
        <w:t xml:space="preserve"> Specialty Registrar Members</w:t>
      </w:r>
      <w:r>
        <w:rPr>
          <w:rFonts w:ascii="Calibri" w:hAnsi="Calibri" w:cs="Arial"/>
          <w:sz w:val="24"/>
          <w:szCs w:val="24"/>
        </w:rPr>
        <w:t xml:space="preserve"> and Practitioner Members</w:t>
      </w:r>
      <w:r w:rsidRPr="000B6819">
        <w:rPr>
          <w:rFonts w:ascii="Calibri" w:hAnsi="Calibri" w:cs="Arial"/>
          <w:sz w:val="24"/>
          <w:szCs w:val="24"/>
        </w:rPr>
        <w:t>.</w:t>
      </w:r>
    </w:p>
    <w:p w14:paraId="370A3103" w14:textId="77777777" w:rsidR="004357AC" w:rsidRPr="000B6819" w:rsidRDefault="004357AC" w:rsidP="004357AC">
      <w:pPr>
        <w:ind w:left="720" w:hanging="720"/>
        <w:jc w:val="both"/>
        <w:rPr>
          <w:rFonts w:ascii="Calibri" w:hAnsi="Calibri" w:cs="Arial"/>
          <w:sz w:val="24"/>
          <w:szCs w:val="24"/>
        </w:rPr>
      </w:pPr>
    </w:p>
    <w:p w14:paraId="1D071669" w14:textId="77777777" w:rsidR="004357AC" w:rsidRPr="000B6819" w:rsidRDefault="004357AC" w:rsidP="004357AC">
      <w:pPr>
        <w:ind w:left="720" w:hanging="720"/>
        <w:jc w:val="both"/>
        <w:rPr>
          <w:rFonts w:ascii="Calibri" w:hAnsi="Calibri" w:cs="Arial"/>
          <w:sz w:val="24"/>
          <w:szCs w:val="24"/>
        </w:rPr>
      </w:pPr>
      <w:r w:rsidRPr="000B6819">
        <w:rPr>
          <w:rFonts w:ascii="Calibri" w:hAnsi="Calibri" w:cs="Arial"/>
          <w:b/>
          <w:sz w:val="24"/>
          <w:szCs w:val="24"/>
        </w:rPr>
        <w:t>2.</w:t>
      </w:r>
      <w:r w:rsidR="007F4345">
        <w:rPr>
          <w:rFonts w:ascii="Calibri" w:hAnsi="Calibri" w:cs="Arial"/>
          <w:b/>
          <w:sz w:val="24"/>
          <w:szCs w:val="24"/>
        </w:rPr>
        <w:t xml:space="preserve">   </w:t>
      </w:r>
      <w:r w:rsidRPr="000B6819">
        <w:rPr>
          <w:rFonts w:ascii="Calibri" w:hAnsi="Calibri" w:cs="Arial"/>
          <w:b/>
          <w:sz w:val="24"/>
          <w:szCs w:val="24"/>
        </w:rPr>
        <w:t>Eligibility to vote</w:t>
      </w:r>
    </w:p>
    <w:p w14:paraId="33F37736" w14:textId="77777777" w:rsidR="004357AC" w:rsidRPr="000B6819" w:rsidRDefault="004357AC" w:rsidP="004357AC">
      <w:pPr>
        <w:ind w:left="720" w:hanging="720"/>
        <w:jc w:val="both"/>
        <w:rPr>
          <w:rFonts w:ascii="Calibri" w:hAnsi="Calibri" w:cs="Arial"/>
          <w:sz w:val="24"/>
          <w:szCs w:val="24"/>
        </w:rPr>
      </w:pPr>
    </w:p>
    <w:p w14:paraId="1E312DE2" w14:textId="77777777" w:rsidR="004357AC" w:rsidRPr="000B6819" w:rsidRDefault="004357AC" w:rsidP="004357AC">
      <w:pPr>
        <w:ind w:left="720" w:hanging="720"/>
        <w:jc w:val="both"/>
        <w:rPr>
          <w:rFonts w:ascii="Calibri" w:hAnsi="Calibri" w:cs="Arial"/>
          <w:b/>
          <w:sz w:val="24"/>
          <w:szCs w:val="24"/>
        </w:rPr>
      </w:pPr>
      <w:r w:rsidRPr="000B6819">
        <w:rPr>
          <w:rFonts w:ascii="Calibri" w:hAnsi="Calibri" w:cs="Arial"/>
          <w:sz w:val="24"/>
          <w:szCs w:val="24"/>
        </w:rPr>
        <w:t>a)</w:t>
      </w:r>
      <w:r w:rsidR="007F4345">
        <w:rPr>
          <w:rFonts w:ascii="Calibri" w:hAnsi="Calibri" w:cs="Arial"/>
          <w:sz w:val="24"/>
          <w:szCs w:val="24"/>
        </w:rPr>
        <w:t xml:space="preserve">  </w:t>
      </w:r>
      <w:r w:rsidRPr="000D6BAF">
        <w:rPr>
          <w:rFonts w:ascii="Calibri" w:hAnsi="Calibri" w:cs="Arial"/>
          <w:bCs/>
          <w:sz w:val="24"/>
          <w:szCs w:val="24"/>
          <w:u w:val="single"/>
        </w:rPr>
        <w:t>Qualifying date for electoral roll</w:t>
      </w:r>
    </w:p>
    <w:p w14:paraId="5FB9F3B8" w14:textId="77777777" w:rsidR="004357AC" w:rsidRPr="000B6819" w:rsidRDefault="004357AC" w:rsidP="004357AC">
      <w:pPr>
        <w:ind w:left="720" w:hanging="720"/>
        <w:jc w:val="both"/>
        <w:rPr>
          <w:rFonts w:ascii="Calibri" w:hAnsi="Calibri" w:cs="Arial"/>
          <w:b/>
          <w:sz w:val="24"/>
          <w:szCs w:val="24"/>
        </w:rPr>
      </w:pPr>
    </w:p>
    <w:p w14:paraId="7BC7B1A8" w14:textId="77777777" w:rsidR="004357AC" w:rsidRPr="000B6819" w:rsidRDefault="004357AC" w:rsidP="007F4345">
      <w:pPr>
        <w:rPr>
          <w:rFonts w:ascii="Calibri" w:hAnsi="Calibri" w:cs="Arial"/>
          <w:sz w:val="24"/>
          <w:szCs w:val="24"/>
        </w:rPr>
      </w:pPr>
      <w:r w:rsidRPr="000B6819">
        <w:rPr>
          <w:rFonts w:ascii="Calibri" w:hAnsi="Calibri" w:cs="Arial"/>
          <w:sz w:val="24"/>
          <w:szCs w:val="24"/>
        </w:rPr>
        <w:t>Only those members in good standing whose names are included in the FPH electoral roll at the opening date for nominations shall be eligible to make nominations.  Likewise, only those members whose names are included in the FPH electoral roll at the date of despatch of ballot papers shall be eligible to vote.</w:t>
      </w:r>
    </w:p>
    <w:p w14:paraId="36F775BD" w14:textId="77777777" w:rsidR="004357AC" w:rsidRPr="000B6819" w:rsidRDefault="004357AC" w:rsidP="004357AC">
      <w:pPr>
        <w:ind w:left="1440" w:hanging="1440"/>
        <w:rPr>
          <w:rFonts w:ascii="Calibri" w:hAnsi="Calibri" w:cs="Arial"/>
          <w:sz w:val="24"/>
          <w:szCs w:val="24"/>
        </w:rPr>
      </w:pPr>
    </w:p>
    <w:p w14:paraId="4E6CA94D" w14:textId="77777777" w:rsidR="004357AC" w:rsidRPr="000B6819" w:rsidRDefault="004357AC" w:rsidP="007F4345">
      <w:pPr>
        <w:rPr>
          <w:rFonts w:ascii="Calibri" w:hAnsi="Calibri" w:cs="Arial"/>
          <w:b/>
          <w:sz w:val="24"/>
          <w:szCs w:val="24"/>
        </w:rPr>
      </w:pPr>
      <w:r w:rsidRPr="000B6819">
        <w:rPr>
          <w:rFonts w:ascii="Calibri" w:hAnsi="Calibri" w:cs="Arial"/>
          <w:sz w:val="24"/>
          <w:szCs w:val="24"/>
        </w:rPr>
        <w:t>b)</w:t>
      </w:r>
      <w:r w:rsidR="007F4345">
        <w:rPr>
          <w:rFonts w:ascii="Calibri" w:hAnsi="Calibri" w:cs="Arial"/>
          <w:sz w:val="24"/>
          <w:szCs w:val="24"/>
        </w:rPr>
        <w:t xml:space="preserve">  </w:t>
      </w:r>
      <w:r w:rsidRPr="000D6BAF">
        <w:rPr>
          <w:rFonts w:ascii="Calibri" w:hAnsi="Calibri" w:cs="Arial"/>
          <w:bCs/>
          <w:sz w:val="24"/>
          <w:szCs w:val="24"/>
          <w:u w:val="single"/>
        </w:rPr>
        <w:t>Qualifications to vote in a particular constituency</w:t>
      </w:r>
    </w:p>
    <w:p w14:paraId="39A7E06A" w14:textId="77777777" w:rsidR="004357AC" w:rsidRPr="000B6819" w:rsidRDefault="004357AC" w:rsidP="004357AC">
      <w:pPr>
        <w:ind w:left="720"/>
        <w:rPr>
          <w:rFonts w:ascii="Calibri" w:hAnsi="Calibri" w:cs="Arial"/>
          <w:sz w:val="24"/>
          <w:szCs w:val="24"/>
        </w:rPr>
      </w:pPr>
    </w:p>
    <w:p w14:paraId="78591C7E" w14:textId="77777777" w:rsidR="004357AC" w:rsidRPr="000B6819" w:rsidRDefault="004357AC" w:rsidP="004357AC">
      <w:pPr>
        <w:ind w:left="1440" w:hanging="1440"/>
        <w:rPr>
          <w:rFonts w:ascii="Calibri" w:hAnsi="Calibri" w:cs="Arial"/>
          <w:sz w:val="24"/>
          <w:szCs w:val="24"/>
        </w:rPr>
      </w:pPr>
      <w:r w:rsidRPr="000B6819">
        <w:rPr>
          <w:rFonts w:ascii="Calibri" w:hAnsi="Calibri" w:cs="Arial"/>
          <w:sz w:val="24"/>
          <w:szCs w:val="24"/>
        </w:rPr>
        <w:t>Eligibility to vote in a particular constituency is determined as follows:</w:t>
      </w:r>
    </w:p>
    <w:p w14:paraId="0DA713C0" w14:textId="77777777" w:rsidR="004357AC" w:rsidRPr="000B6819" w:rsidRDefault="004357AC" w:rsidP="004357AC">
      <w:pPr>
        <w:ind w:left="1440" w:hanging="1440"/>
        <w:rPr>
          <w:rFonts w:ascii="Calibri" w:hAnsi="Calibri" w:cs="Arial"/>
          <w:sz w:val="24"/>
          <w:szCs w:val="24"/>
        </w:rPr>
      </w:pPr>
    </w:p>
    <w:p w14:paraId="5DAD5788" w14:textId="77777777" w:rsidR="004357AC" w:rsidRPr="000B6819" w:rsidRDefault="004357AC" w:rsidP="007F4345">
      <w:pPr>
        <w:ind w:left="284" w:hanging="284"/>
        <w:rPr>
          <w:rFonts w:ascii="Calibri" w:hAnsi="Calibri" w:cs="Arial"/>
          <w:sz w:val="24"/>
          <w:szCs w:val="24"/>
        </w:rPr>
      </w:pPr>
      <w:r w:rsidRPr="000B6819">
        <w:rPr>
          <w:rFonts w:ascii="Calibri" w:hAnsi="Calibri" w:cs="Arial"/>
          <w:sz w:val="24"/>
          <w:szCs w:val="24"/>
        </w:rPr>
        <w:t>i)</w:t>
      </w:r>
      <w:r w:rsidR="007F4345">
        <w:rPr>
          <w:rFonts w:ascii="Calibri" w:hAnsi="Calibri" w:cs="Arial"/>
          <w:sz w:val="24"/>
          <w:szCs w:val="24"/>
        </w:rPr>
        <w:t xml:space="preserve">   </w:t>
      </w:r>
      <w:r w:rsidRPr="000B6819">
        <w:rPr>
          <w:rFonts w:ascii="Calibri" w:hAnsi="Calibri" w:cs="Arial"/>
          <w:sz w:val="24"/>
          <w:szCs w:val="24"/>
        </w:rPr>
        <w:t>for employed members</w:t>
      </w:r>
      <w:r>
        <w:rPr>
          <w:rFonts w:ascii="Calibri" w:hAnsi="Calibri" w:cs="Arial"/>
          <w:sz w:val="24"/>
          <w:szCs w:val="24"/>
        </w:rPr>
        <w:t xml:space="preserve"> -</w:t>
      </w:r>
      <w:r w:rsidRPr="000B6819">
        <w:rPr>
          <w:rFonts w:ascii="Calibri" w:hAnsi="Calibri" w:cs="Arial"/>
          <w:sz w:val="24"/>
          <w:szCs w:val="24"/>
        </w:rPr>
        <w:t xml:space="preserve"> by the workplace address included in their entry in the FPH register on the qualifying date, unless the Registrar has agreed in writing that they may vote in a different constituency;</w:t>
      </w:r>
    </w:p>
    <w:p w14:paraId="5E03F1BE" w14:textId="77777777" w:rsidR="004357AC" w:rsidRPr="000B6819" w:rsidRDefault="004357AC" w:rsidP="004357AC">
      <w:pPr>
        <w:ind w:left="1843" w:hanging="425"/>
        <w:rPr>
          <w:rFonts w:ascii="Calibri" w:hAnsi="Calibri" w:cs="Arial"/>
          <w:sz w:val="24"/>
          <w:szCs w:val="24"/>
        </w:rPr>
      </w:pPr>
    </w:p>
    <w:p w14:paraId="585DF118" w14:textId="77777777" w:rsidR="007F4345" w:rsidRDefault="004357AC" w:rsidP="007F4345">
      <w:pPr>
        <w:ind w:left="284" w:hanging="284"/>
        <w:rPr>
          <w:rFonts w:ascii="Calibri" w:hAnsi="Calibri" w:cs="Arial"/>
          <w:sz w:val="24"/>
          <w:szCs w:val="24"/>
        </w:rPr>
      </w:pPr>
      <w:r w:rsidRPr="000B6819">
        <w:rPr>
          <w:rFonts w:ascii="Calibri" w:hAnsi="Calibri" w:cs="Arial"/>
          <w:sz w:val="24"/>
          <w:szCs w:val="24"/>
        </w:rPr>
        <w:t>ii)</w:t>
      </w:r>
      <w:r w:rsidR="007F4345">
        <w:rPr>
          <w:rFonts w:ascii="Calibri" w:hAnsi="Calibri" w:cs="Arial"/>
          <w:sz w:val="24"/>
          <w:szCs w:val="24"/>
        </w:rPr>
        <w:t xml:space="preserve">   </w:t>
      </w:r>
      <w:r w:rsidRPr="000B6819">
        <w:rPr>
          <w:rFonts w:ascii="Calibri" w:hAnsi="Calibri" w:cs="Arial"/>
          <w:sz w:val="24"/>
          <w:szCs w:val="24"/>
        </w:rPr>
        <w:t>for all other members</w:t>
      </w:r>
      <w:r>
        <w:rPr>
          <w:rFonts w:ascii="Calibri" w:hAnsi="Calibri" w:cs="Arial"/>
          <w:sz w:val="24"/>
          <w:szCs w:val="24"/>
        </w:rPr>
        <w:t xml:space="preserve"> -</w:t>
      </w:r>
      <w:r w:rsidRPr="000B6819">
        <w:rPr>
          <w:rFonts w:ascii="Calibri" w:hAnsi="Calibri" w:cs="Arial"/>
          <w:sz w:val="24"/>
          <w:szCs w:val="24"/>
        </w:rPr>
        <w:t xml:space="preserve"> by their place of residence as determined by the address in their entry </w:t>
      </w:r>
    </w:p>
    <w:p w14:paraId="26F71537" w14:textId="77777777" w:rsidR="004357AC" w:rsidRPr="000B6819" w:rsidRDefault="007F4345" w:rsidP="007F4345">
      <w:pPr>
        <w:ind w:left="284" w:hanging="284"/>
        <w:rPr>
          <w:rFonts w:ascii="Calibri" w:hAnsi="Calibri" w:cs="Arial"/>
          <w:sz w:val="24"/>
          <w:szCs w:val="24"/>
        </w:rPr>
      </w:pPr>
      <w:r>
        <w:rPr>
          <w:rFonts w:ascii="Calibri" w:hAnsi="Calibri" w:cs="Arial"/>
          <w:sz w:val="24"/>
          <w:szCs w:val="24"/>
        </w:rPr>
        <w:t xml:space="preserve">      </w:t>
      </w:r>
      <w:r w:rsidR="004357AC" w:rsidRPr="000B6819">
        <w:rPr>
          <w:rFonts w:ascii="Calibri" w:hAnsi="Calibri" w:cs="Arial"/>
          <w:sz w:val="24"/>
          <w:szCs w:val="24"/>
        </w:rPr>
        <w:t>in the FPH register on the qualifying date.</w:t>
      </w:r>
    </w:p>
    <w:p w14:paraId="6FF59D3E" w14:textId="77777777" w:rsidR="004357AC" w:rsidRPr="000B6819" w:rsidRDefault="004357AC" w:rsidP="004357AC">
      <w:pPr>
        <w:ind w:left="1843"/>
        <w:rPr>
          <w:rFonts w:ascii="Calibri" w:hAnsi="Calibri" w:cs="Arial"/>
          <w:sz w:val="24"/>
          <w:szCs w:val="24"/>
        </w:rPr>
      </w:pPr>
    </w:p>
    <w:p w14:paraId="3C9E518E" w14:textId="77777777" w:rsidR="004357AC" w:rsidRPr="000B6819" w:rsidRDefault="004357AC" w:rsidP="007F4345">
      <w:pPr>
        <w:rPr>
          <w:rFonts w:ascii="Calibri" w:hAnsi="Calibri" w:cs="Arial"/>
          <w:sz w:val="24"/>
          <w:szCs w:val="24"/>
        </w:rPr>
      </w:pPr>
      <w:r w:rsidRPr="000B6819">
        <w:rPr>
          <w:rFonts w:ascii="Calibri" w:hAnsi="Calibri" w:cs="Arial"/>
          <w:sz w:val="24"/>
          <w:szCs w:val="24"/>
        </w:rPr>
        <w:t>No member may vote in more than one constituency at any one time.</w:t>
      </w:r>
    </w:p>
    <w:p w14:paraId="20AB7C25" w14:textId="77777777" w:rsidR="004357AC" w:rsidRPr="000B6819" w:rsidRDefault="004357AC" w:rsidP="004357AC">
      <w:pPr>
        <w:ind w:left="720" w:hanging="720"/>
        <w:jc w:val="both"/>
        <w:rPr>
          <w:rFonts w:ascii="Calibri" w:hAnsi="Calibri" w:cs="Arial"/>
          <w:sz w:val="24"/>
          <w:szCs w:val="24"/>
        </w:rPr>
      </w:pPr>
    </w:p>
    <w:p w14:paraId="6DC65CD3" w14:textId="77777777" w:rsidR="004357AC" w:rsidRPr="000B6819" w:rsidRDefault="004357AC" w:rsidP="004357AC">
      <w:pPr>
        <w:jc w:val="both"/>
        <w:rPr>
          <w:rFonts w:ascii="Calibri" w:hAnsi="Calibri" w:cs="Arial"/>
          <w:sz w:val="24"/>
          <w:szCs w:val="24"/>
        </w:rPr>
      </w:pPr>
      <w:r w:rsidRPr="000B6819">
        <w:rPr>
          <w:rFonts w:ascii="Calibri" w:hAnsi="Calibri" w:cs="Arial"/>
          <w:b/>
          <w:sz w:val="24"/>
          <w:szCs w:val="24"/>
        </w:rPr>
        <w:t>3.</w:t>
      </w:r>
      <w:r w:rsidR="007F4345">
        <w:rPr>
          <w:rFonts w:ascii="Calibri" w:hAnsi="Calibri" w:cs="Arial"/>
          <w:b/>
          <w:sz w:val="24"/>
          <w:szCs w:val="24"/>
        </w:rPr>
        <w:t xml:space="preserve">   </w:t>
      </w:r>
      <w:r w:rsidRPr="000B6819">
        <w:rPr>
          <w:rFonts w:ascii="Calibri" w:hAnsi="Calibri" w:cs="Arial"/>
          <w:b/>
          <w:sz w:val="24"/>
          <w:szCs w:val="24"/>
        </w:rPr>
        <w:t>Procedure for nomination of candidates</w:t>
      </w:r>
    </w:p>
    <w:p w14:paraId="6DE3EC22" w14:textId="77777777" w:rsidR="004357AC" w:rsidRPr="000B6819" w:rsidRDefault="004357AC" w:rsidP="004357AC">
      <w:pPr>
        <w:rPr>
          <w:rFonts w:ascii="Calibri" w:hAnsi="Calibri" w:cs="Arial"/>
          <w:sz w:val="24"/>
          <w:szCs w:val="24"/>
        </w:rPr>
      </w:pPr>
    </w:p>
    <w:p w14:paraId="5BE6BA54" w14:textId="77777777" w:rsidR="004357AC" w:rsidRPr="000B6819" w:rsidRDefault="004357AC" w:rsidP="007F4345">
      <w:pPr>
        <w:rPr>
          <w:rFonts w:ascii="Calibri" w:hAnsi="Calibri" w:cs="Arial"/>
          <w:sz w:val="24"/>
          <w:szCs w:val="24"/>
        </w:rPr>
      </w:pPr>
      <w:r w:rsidRPr="000B6819">
        <w:rPr>
          <w:rFonts w:ascii="Calibri" w:hAnsi="Calibri" w:cs="Arial"/>
          <w:sz w:val="24"/>
          <w:szCs w:val="24"/>
        </w:rPr>
        <w:t>Each nomin</w:t>
      </w:r>
      <w:r w:rsidR="001D0C48">
        <w:rPr>
          <w:rFonts w:ascii="Calibri" w:hAnsi="Calibri" w:cs="Arial"/>
          <w:sz w:val="24"/>
          <w:szCs w:val="24"/>
        </w:rPr>
        <w:t>ation</w:t>
      </w:r>
      <w:r w:rsidRPr="000B6819">
        <w:rPr>
          <w:rFonts w:ascii="Calibri" w:hAnsi="Calibri" w:cs="Arial"/>
          <w:sz w:val="24"/>
          <w:szCs w:val="24"/>
        </w:rPr>
        <w:t xml:space="preserve"> </w:t>
      </w:r>
      <w:r>
        <w:rPr>
          <w:rFonts w:ascii="Calibri" w:hAnsi="Calibri" w:cs="Arial"/>
          <w:sz w:val="24"/>
          <w:szCs w:val="24"/>
        </w:rPr>
        <w:t>must</w:t>
      </w:r>
      <w:r w:rsidRPr="000B6819">
        <w:rPr>
          <w:rFonts w:ascii="Calibri" w:hAnsi="Calibri" w:cs="Arial"/>
          <w:sz w:val="24"/>
          <w:szCs w:val="24"/>
        </w:rPr>
        <w:t xml:space="preserve"> be proposed and seconded by a voting member in good</w:t>
      </w:r>
      <w:r>
        <w:rPr>
          <w:rFonts w:ascii="Calibri" w:hAnsi="Calibri" w:cs="Arial"/>
          <w:sz w:val="24"/>
          <w:szCs w:val="24"/>
        </w:rPr>
        <w:t xml:space="preserve"> standing, each of whose names must be</w:t>
      </w:r>
      <w:r w:rsidRPr="000B6819">
        <w:rPr>
          <w:rFonts w:ascii="Calibri" w:hAnsi="Calibri" w:cs="Arial"/>
          <w:sz w:val="24"/>
          <w:szCs w:val="24"/>
        </w:rPr>
        <w:t xml:space="preserve"> included in the electoral roll for the constituency concerned, or else it shall be invalid. </w:t>
      </w:r>
    </w:p>
    <w:p w14:paraId="3D870A99" w14:textId="77777777" w:rsidR="004357AC" w:rsidRPr="000B6819" w:rsidRDefault="004357AC" w:rsidP="004357AC">
      <w:pPr>
        <w:rPr>
          <w:rFonts w:ascii="Calibri" w:hAnsi="Calibri" w:cs="Arial"/>
          <w:sz w:val="24"/>
          <w:szCs w:val="24"/>
        </w:rPr>
      </w:pPr>
    </w:p>
    <w:p w14:paraId="00AE6082" w14:textId="3EEF1CA6" w:rsidR="004357AC" w:rsidRPr="000B6819" w:rsidRDefault="004357AC" w:rsidP="007F4345">
      <w:pPr>
        <w:rPr>
          <w:rFonts w:ascii="Calibri" w:hAnsi="Calibri" w:cs="Arial"/>
          <w:sz w:val="24"/>
          <w:szCs w:val="24"/>
        </w:rPr>
      </w:pPr>
      <w:r w:rsidRPr="000B6819">
        <w:rPr>
          <w:rFonts w:ascii="Calibri" w:hAnsi="Calibri" w:cs="Arial"/>
          <w:sz w:val="24"/>
          <w:szCs w:val="24"/>
        </w:rPr>
        <w:t xml:space="preserve">Nominations must be returned to the </w:t>
      </w:r>
      <w:r>
        <w:rPr>
          <w:rFonts w:ascii="Calibri" w:hAnsi="Calibri" w:cs="Arial"/>
          <w:sz w:val="24"/>
          <w:szCs w:val="24"/>
        </w:rPr>
        <w:t xml:space="preserve">Registrar by 5pm on </w:t>
      </w:r>
      <w:r w:rsidR="001F79DC">
        <w:rPr>
          <w:rFonts w:ascii="Calibri" w:hAnsi="Calibri" w:cs="Arial"/>
          <w:sz w:val="24"/>
          <w:szCs w:val="24"/>
        </w:rPr>
        <w:t>Friday 30 January 2026</w:t>
      </w:r>
      <w:r w:rsidRPr="000B6819">
        <w:rPr>
          <w:rFonts w:ascii="Calibri" w:hAnsi="Calibri" w:cs="Arial"/>
          <w:sz w:val="24"/>
          <w:szCs w:val="24"/>
        </w:rPr>
        <w:t xml:space="preserve">.  </w:t>
      </w:r>
      <w:r>
        <w:rPr>
          <w:rFonts w:ascii="Calibri" w:hAnsi="Calibri" w:cs="Arial"/>
          <w:sz w:val="24"/>
          <w:szCs w:val="24"/>
        </w:rPr>
        <w:t>Any n</w:t>
      </w:r>
      <w:r w:rsidRPr="000B6819">
        <w:rPr>
          <w:rFonts w:ascii="Calibri" w:hAnsi="Calibri" w:cs="Arial"/>
          <w:sz w:val="24"/>
          <w:szCs w:val="24"/>
        </w:rPr>
        <w:t xml:space="preserve">omination received after this date </w:t>
      </w:r>
      <w:r w:rsidR="001D0C48">
        <w:rPr>
          <w:rFonts w:ascii="Calibri" w:hAnsi="Calibri" w:cs="Arial"/>
          <w:sz w:val="24"/>
          <w:szCs w:val="24"/>
        </w:rPr>
        <w:t>shall</w:t>
      </w:r>
      <w:r w:rsidRPr="000B6819">
        <w:rPr>
          <w:rFonts w:ascii="Calibri" w:hAnsi="Calibri" w:cs="Arial"/>
          <w:sz w:val="24"/>
          <w:szCs w:val="24"/>
        </w:rPr>
        <w:t xml:space="preserve"> be invalid.  </w:t>
      </w:r>
    </w:p>
    <w:p w14:paraId="3CB9154C" w14:textId="77777777" w:rsidR="004357AC" w:rsidRPr="000B6819" w:rsidRDefault="004357AC" w:rsidP="004357AC">
      <w:pPr>
        <w:ind w:left="720" w:hanging="720"/>
        <w:jc w:val="both"/>
        <w:rPr>
          <w:rFonts w:ascii="Calibri" w:hAnsi="Calibri" w:cs="Arial"/>
          <w:sz w:val="24"/>
          <w:szCs w:val="24"/>
        </w:rPr>
      </w:pPr>
    </w:p>
    <w:p w14:paraId="2372D5AF" w14:textId="77777777" w:rsidR="004357AC" w:rsidRPr="000B6819" w:rsidRDefault="004357AC" w:rsidP="004357AC">
      <w:pPr>
        <w:jc w:val="both"/>
        <w:rPr>
          <w:rFonts w:ascii="Calibri" w:hAnsi="Calibri" w:cs="Arial"/>
          <w:sz w:val="24"/>
          <w:szCs w:val="24"/>
        </w:rPr>
      </w:pPr>
      <w:r w:rsidRPr="000B6819">
        <w:rPr>
          <w:rFonts w:ascii="Calibri" w:hAnsi="Calibri" w:cs="Arial"/>
          <w:b/>
          <w:sz w:val="24"/>
          <w:szCs w:val="24"/>
        </w:rPr>
        <w:t>4.</w:t>
      </w:r>
      <w:r w:rsidR="007F4345">
        <w:rPr>
          <w:rFonts w:ascii="Calibri" w:hAnsi="Calibri" w:cs="Arial"/>
          <w:b/>
          <w:sz w:val="24"/>
          <w:szCs w:val="24"/>
        </w:rPr>
        <w:t xml:space="preserve">   </w:t>
      </w:r>
      <w:r w:rsidRPr="000B6819">
        <w:rPr>
          <w:rFonts w:ascii="Calibri" w:hAnsi="Calibri" w:cs="Arial"/>
          <w:b/>
          <w:sz w:val="24"/>
          <w:szCs w:val="24"/>
        </w:rPr>
        <w:t>Candidates</w:t>
      </w:r>
    </w:p>
    <w:p w14:paraId="077C6E0C" w14:textId="77777777" w:rsidR="004357AC" w:rsidRPr="000B6819" w:rsidRDefault="004357AC" w:rsidP="004357AC">
      <w:pPr>
        <w:pStyle w:val="BodyTextIndent"/>
        <w:ind w:firstLine="0"/>
        <w:rPr>
          <w:rFonts w:ascii="Calibri" w:hAnsi="Calibri" w:cs="Arial"/>
          <w:i w:val="0"/>
          <w:szCs w:val="24"/>
        </w:rPr>
      </w:pPr>
    </w:p>
    <w:p w14:paraId="4B96832C" w14:textId="77777777" w:rsidR="004357AC" w:rsidRPr="000B6819" w:rsidRDefault="004357AC" w:rsidP="007F4345">
      <w:pPr>
        <w:pStyle w:val="BodyTextIndent"/>
        <w:ind w:left="0" w:firstLine="0"/>
        <w:jc w:val="left"/>
        <w:rPr>
          <w:rFonts w:ascii="Calibri" w:hAnsi="Calibri" w:cs="Arial"/>
          <w:i w:val="0"/>
          <w:szCs w:val="24"/>
        </w:rPr>
      </w:pPr>
      <w:r w:rsidRPr="000B6819">
        <w:rPr>
          <w:rFonts w:ascii="Calibri" w:hAnsi="Calibri" w:cs="Arial"/>
          <w:i w:val="0"/>
          <w:szCs w:val="24"/>
        </w:rPr>
        <w:t>In accordance with Standing Orders 1</w:t>
      </w:r>
      <w:r w:rsidR="0066254F">
        <w:rPr>
          <w:rFonts w:ascii="Calibri" w:hAnsi="Calibri" w:cs="Arial"/>
          <w:i w:val="0"/>
          <w:szCs w:val="24"/>
        </w:rPr>
        <w:t>5.1</w:t>
      </w:r>
      <w:r w:rsidRPr="000B6819">
        <w:rPr>
          <w:rFonts w:ascii="Calibri" w:hAnsi="Calibri" w:cs="Arial"/>
          <w:i w:val="0"/>
          <w:szCs w:val="24"/>
        </w:rPr>
        <w:t xml:space="preserve"> and 3</w:t>
      </w:r>
      <w:r w:rsidR="0066254F">
        <w:rPr>
          <w:rFonts w:ascii="Calibri" w:hAnsi="Calibri" w:cs="Arial"/>
          <w:i w:val="0"/>
          <w:szCs w:val="24"/>
        </w:rPr>
        <w:t>8</w:t>
      </w:r>
      <w:r w:rsidRPr="000B6819">
        <w:rPr>
          <w:rFonts w:ascii="Calibri" w:hAnsi="Calibri" w:cs="Arial"/>
          <w:i w:val="0"/>
          <w:szCs w:val="24"/>
        </w:rPr>
        <w:t xml:space="preserve">.2, all FPH voting members who are eligible to vote in the constituency may be nominated.  All candidates and their proposers must be in good standing, including meeting the FPH minimum requirements for CPD. Those elected will </w:t>
      </w:r>
      <w:r>
        <w:rPr>
          <w:rFonts w:ascii="Calibri" w:hAnsi="Calibri" w:cs="Arial"/>
          <w:i w:val="0"/>
          <w:szCs w:val="24"/>
        </w:rPr>
        <w:t>be</w:t>
      </w:r>
      <w:r w:rsidRPr="000B6819">
        <w:rPr>
          <w:rFonts w:ascii="Calibri" w:hAnsi="Calibri" w:cs="Arial"/>
          <w:i w:val="0"/>
          <w:szCs w:val="24"/>
        </w:rPr>
        <w:t xml:space="preserve"> FPH </w:t>
      </w:r>
      <w:r w:rsidRPr="000B6819">
        <w:rPr>
          <w:rFonts w:ascii="Calibri" w:hAnsi="Calibri" w:cs="Arial"/>
          <w:i w:val="0"/>
          <w:szCs w:val="24"/>
        </w:rPr>
        <w:lastRenderedPageBreak/>
        <w:t xml:space="preserve">trustees and must accept the responsibilities this will entail.  Each candidate </w:t>
      </w:r>
      <w:r>
        <w:rPr>
          <w:rFonts w:ascii="Calibri" w:hAnsi="Calibri" w:cs="Arial"/>
          <w:i w:val="0"/>
          <w:szCs w:val="24"/>
        </w:rPr>
        <w:t xml:space="preserve">is </w:t>
      </w:r>
      <w:r w:rsidRPr="000B6819">
        <w:rPr>
          <w:rFonts w:ascii="Calibri" w:hAnsi="Calibri" w:cs="Arial"/>
          <w:i w:val="0"/>
          <w:szCs w:val="24"/>
        </w:rPr>
        <w:t>required to confirm that they have not been disbarred from acting as a trustee at any time in the past.</w:t>
      </w:r>
    </w:p>
    <w:p w14:paraId="68330D64" w14:textId="77777777" w:rsidR="004357AC" w:rsidRPr="000B6819" w:rsidRDefault="004357AC" w:rsidP="004357AC">
      <w:pPr>
        <w:ind w:left="720"/>
        <w:rPr>
          <w:rFonts w:ascii="Calibri" w:hAnsi="Calibri" w:cs="Arial"/>
          <w:sz w:val="24"/>
          <w:szCs w:val="24"/>
        </w:rPr>
      </w:pPr>
    </w:p>
    <w:p w14:paraId="0995B070" w14:textId="77777777" w:rsidR="004357AC" w:rsidRPr="000B6819" w:rsidRDefault="004357AC" w:rsidP="004357AC">
      <w:pPr>
        <w:ind w:left="720" w:hanging="720"/>
        <w:rPr>
          <w:rFonts w:ascii="Calibri" w:hAnsi="Calibri" w:cs="Arial"/>
          <w:sz w:val="24"/>
          <w:szCs w:val="24"/>
        </w:rPr>
      </w:pPr>
      <w:r w:rsidRPr="000B6819">
        <w:rPr>
          <w:rFonts w:ascii="Calibri" w:hAnsi="Calibri" w:cs="Arial"/>
          <w:b/>
          <w:sz w:val="24"/>
          <w:szCs w:val="24"/>
        </w:rPr>
        <w:t>5.</w:t>
      </w:r>
      <w:r w:rsidR="007F4345">
        <w:rPr>
          <w:rFonts w:ascii="Calibri" w:hAnsi="Calibri" w:cs="Arial"/>
          <w:b/>
          <w:sz w:val="24"/>
          <w:szCs w:val="24"/>
        </w:rPr>
        <w:t xml:space="preserve">   </w:t>
      </w:r>
      <w:r w:rsidRPr="000B6819">
        <w:rPr>
          <w:rFonts w:ascii="Calibri" w:hAnsi="Calibri" w:cs="Arial"/>
          <w:b/>
          <w:sz w:val="24"/>
          <w:szCs w:val="24"/>
        </w:rPr>
        <w:t>Electoral statement</w:t>
      </w:r>
    </w:p>
    <w:p w14:paraId="4E9E7CDF" w14:textId="77777777" w:rsidR="004357AC" w:rsidRPr="000B6819" w:rsidRDefault="004357AC" w:rsidP="004357AC">
      <w:pPr>
        <w:ind w:left="720" w:hanging="720"/>
        <w:rPr>
          <w:rFonts w:ascii="Calibri" w:hAnsi="Calibri" w:cs="Arial"/>
          <w:sz w:val="24"/>
          <w:szCs w:val="24"/>
        </w:rPr>
      </w:pPr>
      <w:r w:rsidRPr="000B6819">
        <w:rPr>
          <w:rFonts w:ascii="Calibri" w:hAnsi="Calibri" w:cs="Arial"/>
          <w:sz w:val="24"/>
          <w:szCs w:val="24"/>
        </w:rPr>
        <w:tab/>
      </w:r>
    </w:p>
    <w:p w14:paraId="31295C17" w14:textId="77777777" w:rsidR="004357AC" w:rsidRPr="00E42BF6" w:rsidRDefault="004357AC" w:rsidP="007F4345">
      <w:pPr>
        <w:rPr>
          <w:rFonts w:ascii="Calibri" w:hAnsi="Calibri"/>
          <w:sz w:val="24"/>
          <w:szCs w:val="24"/>
        </w:rPr>
      </w:pPr>
      <w:r>
        <w:rPr>
          <w:rFonts w:ascii="Calibri" w:hAnsi="Calibri"/>
          <w:sz w:val="24"/>
          <w:szCs w:val="24"/>
        </w:rPr>
        <w:t>A</w:t>
      </w:r>
      <w:r w:rsidRPr="00E42BF6">
        <w:rPr>
          <w:rFonts w:ascii="Calibri" w:hAnsi="Calibri"/>
          <w:sz w:val="24"/>
          <w:szCs w:val="24"/>
        </w:rPr>
        <w:t xml:space="preserve">n electoral statement of no more than 300 words </w:t>
      </w:r>
      <w:r>
        <w:rPr>
          <w:rFonts w:ascii="Calibri" w:hAnsi="Calibri"/>
          <w:sz w:val="24"/>
          <w:szCs w:val="24"/>
        </w:rPr>
        <w:t xml:space="preserve">must </w:t>
      </w:r>
      <w:r w:rsidRPr="00E42BF6">
        <w:rPr>
          <w:rFonts w:ascii="Calibri" w:hAnsi="Calibri"/>
          <w:sz w:val="24"/>
          <w:szCs w:val="24"/>
        </w:rPr>
        <w:t xml:space="preserve">accompany the nomination </w:t>
      </w:r>
      <w:r>
        <w:rPr>
          <w:rFonts w:ascii="Calibri" w:hAnsi="Calibri"/>
          <w:sz w:val="24"/>
          <w:szCs w:val="24"/>
        </w:rPr>
        <w:t>form</w:t>
      </w:r>
      <w:r w:rsidRPr="00E42BF6">
        <w:rPr>
          <w:rFonts w:ascii="Calibri" w:hAnsi="Calibri"/>
          <w:sz w:val="24"/>
          <w:szCs w:val="24"/>
        </w:rPr>
        <w:t xml:space="preserve">.   Statements received after the closing date for nominations or which contain material which the Registrar considers could be defamatory or offensive will not be published.  Any text </w:t>
      </w:r>
      <w:r>
        <w:rPr>
          <w:rFonts w:ascii="Calibri" w:hAnsi="Calibri"/>
          <w:sz w:val="24"/>
          <w:szCs w:val="24"/>
        </w:rPr>
        <w:t>that</w:t>
      </w:r>
      <w:r w:rsidRPr="00E42BF6">
        <w:rPr>
          <w:rFonts w:ascii="Calibri" w:hAnsi="Calibri"/>
          <w:sz w:val="24"/>
          <w:szCs w:val="24"/>
        </w:rPr>
        <w:t xml:space="preserve"> exceeds the word limit will be terminated at the 300</w:t>
      </w:r>
      <w:r w:rsidRPr="00E42BF6">
        <w:rPr>
          <w:rFonts w:ascii="Calibri" w:hAnsi="Calibri"/>
          <w:sz w:val="24"/>
          <w:szCs w:val="24"/>
          <w:vertAlign w:val="superscript"/>
        </w:rPr>
        <w:t>th</w:t>
      </w:r>
      <w:r w:rsidRPr="00E42BF6">
        <w:rPr>
          <w:rFonts w:ascii="Calibri" w:hAnsi="Calibri"/>
          <w:sz w:val="24"/>
          <w:szCs w:val="24"/>
        </w:rPr>
        <w:t xml:space="preserve"> word.</w:t>
      </w:r>
    </w:p>
    <w:p w14:paraId="1ABEB979" w14:textId="77777777" w:rsidR="004357AC" w:rsidRDefault="004357AC" w:rsidP="004357AC">
      <w:pPr>
        <w:ind w:left="720" w:hanging="720"/>
        <w:jc w:val="both"/>
        <w:rPr>
          <w:rFonts w:ascii="Calibri" w:hAnsi="Calibri"/>
          <w:sz w:val="24"/>
          <w:szCs w:val="24"/>
        </w:rPr>
      </w:pPr>
    </w:p>
    <w:p w14:paraId="21DE05A4" w14:textId="77777777" w:rsidR="004357AC" w:rsidRPr="000B6819" w:rsidRDefault="004357AC" w:rsidP="004357AC">
      <w:pPr>
        <w:ind w:left="720" w:hanging="720"/>
        <w:jc w:val="both"/>
        <w:rPr>
          <w:rFonts w:ascii="Calibri" w:hAnsi="Calibri"/>
          <w:sz w:val="24"/>
          <w:szCs w:val="24"/>
        </w:rPr>
      </w:pPr>
    </w:p>
    <w:p w14:paraId="5D8B1E45" w14:textId="77777777" w:rsidR="004357AC" w:rsidRPr="000B6819" w:rsidRDefault="004357AC" w:rsidP="004357AC">
      <w:pPr>
        <w:ind w:left="720" w:hanging="720"/>
        <w:jc w:val="both"/>
        <w:rPr>
          <w:rFonts w:ascii="Calibri" w:hAnsi="Calibri"/>
          <w:sz w:val="24"/>
          <w:szCs w:val="24"/>
        </w:rPr>
      </w:pPr>
    </w:p>
    <w:p w14:paraId="3D153806" w14:textId="77777777" w:rsidR="004357AC" w:rsidRDefault="004357AC" w:rsidP="004357AC">
      <w:pPr>
        <w:ind w:left="720" w:hanging="720"/>
        <w:jc w:val="both"/>
        <w:rPr>
          <w:rFonts w:ascii="Calibri" w:hAnsi="Calibri" w:cs="Arial"/>
          <w:sz w:val="24"/>
          <w:szCs w:val="24"/>
        </w:rPr>
      </w:pPr>
    </w:p>
    <w:p w14:paraId="72131ACA" w14:textId="77777777" w:rsidR="004357AC" w:rsidRPr="000B6819" w:rsidRDefault="004357AC" w:rsidP="004357AC">
      <w:pPr>
        <w:ind w:left="720" w:hanging="720"/>
        <w:jc w:val="both"/>
        <w:rPr>
          <w:rFonts w:ascii="Calibri" w:hAnsi="Calibri" w:cs="Arial"/>
          <w:sz w:val="24"/>
          <w:szCs w:val="24"/>
        </w:rPr>
      </w:pPr>
    </w:p>
    <w:p w14:paraId="747667D4" w14:textId="77777777" w:rsidR="004357AC" w:rsidRDefault="004357AC" w:rsidP="004357AC">
      <w:pPr>
        <w:ind w:left="720" w:hanging="720"/>
        <w:rPr>
          <w:rFonts w:ascii="Calibri" w:hAnsi="Calibri" w:cs="Arial"/>
          <w:sz w:val="24"/>
          <w:szCs w:val="24"/>
        </w:rPr>
      </w:pPr>
    </w:p>
    <w:p w14:paraId="7D7A1311" w14:textId="77777777" w:rsidR="004357AC" w:rsidRDefault="004357AC" w:rsidP="00D429DF">
      <w:pPr>
        <w:ind w:right="-334"/>
        <w:rPr>
          <w:rFonts w:ascii="Calibri" w:hAnsi="Calibri" w:cs="Arial"/>
          <w:sz w:val="24"/>
          <w:szCs w:val="24"/>
        </w:rPr>
        <w:sectPr w:rsidR="004357AC" w:rsidSect="00060643">
          <w:footerReference w:type="default" r:id="rId19"/>
          <w:footerReference w:type="first" r:id="rId20"/>
          <w:pgSz w:w="11909" w:h="16834" w:code="9"/>
          <w:pgMar w:top="1134" w:right="1134" w:bottom="1134" w:left="1134" w:header="851" w:footer="62" w:gutter="0"/>
          <w:pgNumType w:start="2"/>
          <w:cols w:space="720"/>
          <w:titlePg/>
          <w:docGrid w:linePitch="299"/>
        </w:sectPr>
      </w:pPr>
    </w:p>
    <w:p w14:paraId="4F3A7879" w14:textId="77777777" w:rsidR="00645FCC" w:rsidRDefault="00000000" w:rsidP="00645FCC">
      <w:pPr>
        <w:rPr>
          <w:sz w:val="24"/>
        </w:rPr>
      </w:pPr>
      <w:r>
        <w:rPr>
          <w:noProof/>
          <w:sz w:val="24"/>
          <w:lang w:eastAsia="en-GB"/>
        </w:rPr>
        <w:lastRenderedPageBreak/>
        <w:pict w14:anchorId="47D9D17C">
          <v:shape id="_x0000_s2099" type="#_x0000_t75" style="position:absolute;margin-left:143.15pt;margin-top:-.8pt;width:178.5pt;height:55.5pt;z-index:2;visibility:visible">
            <v:imagedata r:id="rId12" o:title=""/>
            <w10:wrap type="square" side="right"/>
          </v:shape>
        </w:pict>
      </w:r>
    </w:p>
    <w:p w14:paraId="112C9932" w14:textId="77777777" w:rsidR="00645FCC" w:rsidRDefault="00645FCC" w:rsidP="00645FCC">
      <w:pPr>
        <w:rPr>
          <w:sz w:val="24"/>
        </w:rPr>
      </w:pPr>
    </w:p>
    <w:p w14:paraId="76FDC177" w14:textId="77777777" w:rsidR="00645FCC" w:rsidRDefault="00645FCC" w:rsidP="00645FCC">
      <w:pPr>
        <w:rPr>
          <w:sz w:val="24"/>
        </w:rPr>
      </w:pPr>
    </w:p>
    <w:p w14:paraId="7FF3FC2B" w14:textId="77777777" w:rsidR="00645FCC" w:rsidRDefault="00645FCC" w:rsidP="00645FCC"/>
    <w:p w14:paraId="4E1E0D42" w14:textId="77777777" w:rsidR="00AB0F25" w:rsidRPr="001023F9" w:rsidRDefault="00AB0F25" w:rsidP="00645FCC"/>
    <w:p w14:paraId="71EF7EC1" w14:textId="77777777" w:rsidR="00645FCC" w:rsidRPr="00F56072" w:rsidRDefault="00645FCC" w:rsidP="00645FCC">
      <w:pPr>
        <w:jc w:val="center"/>
        <w:rPr>
          <w:rFonts w:ascii="Calibri" w:hAnsi="Calibri"/>
          <w:i/>
          <w:sz w:val="28"/>
          <w:szCs w:val="28"/>
          <w:lang w:val="en-US"/>
        </w:rPr>
      </w:pPr>
      <w:r w:rsidRPr="00F56072">
        <w:rPr>
          <w:rFonts w:ascii="Calibri" w:hAnsi="Calibri"/>
          <w:i/>
          <w:sz w:val="28"/>
          <w:szCs w:val="28"/>
          <w:lang w:val="en-US"/>
        </w:rPr>
        <w:t xml:space="preserve">All nominations should reach the Registrar at the address below by </w:t>
      </w:r>
    </w:p>
    <w:p w14:paraId="0BDEB3E5" w14:textId="00069D21" w:rsidR="00645FCC" w:rsidRPr="00F56072" w:rsidRDefault="00645FCC" w:rsidP="00645FCC">
      <w:pPr>
        <w:jc w:val="center"/>
        <w:rPr>
          <w:rFonts w:ascii="Calibri" w:hAnsi="Calibri"/>
          <w:i/>
          <w:sz w:val="28"/>
          <w:szCs w:val="28"/>
          <w:lang w:val="en-US"/>
        </w:rPr>
      </w:pPr>
      <w:r w:rsidRPr="00F56072">
        <w:rPr>
          <w:rFonts w:ascii="Calibri" w:hAnsi="Calibri"/>
          <w:b/>
          <w:i/>
          <w:sz w:val="28"/>
          <w:szCs w:val="28"/>
          <w:lang w:val="en-US"/>
        </w:rPr>
        <w:t xml:space="preserve">5PM ON </w:t>
      </w:r>
      <w:r w:rsidR="00EA0A59">
        <w:rPr>
          <w:rFonts w:ascii="Calibri" w:hAnsi="Calibri"/>
          <w:b/>
          <w:i/>
          <w:sz w:val="28"/>
          <w:szCs w:val="28"/>
          <w:lang w:val="en-US"/>
        </w:rPr>
        <w:t>FRIDAY 30 JANUARY 2026</w:t>
      </w:r>
    </w:p>
    <w:p w14:paraId="79A7FC61" w14:textId="77777777" w:rsidR="00645FCC" w:rsidRPr="00AB0F25" w:rsidRDefault="00645FCC" w:rsidP="00645FCC"/>
    <w:p w14:paraId="3C8A0B2D" w14:textId="30A321BD" w:rsidR="00645FCC" w:rsidRPr="00F56072" w:rsidRDefault="00645FCC" w:rsidP="00645FCC">
      <w:pPr>
        <w:jc w:val="center"/>
        <w:rPr>
          <w:rFonts w:ascii="Calibri" w:hAnsi="Calibri" w:cs="Arial"/>
          <w:b/>
          <w:sz w:val="36"/>
          <w:szCs w:val="36"/>
          <w:lang w:val="en-US"/>
        </w:rPr>
      </w:pPr>
      <w:r w:rsidRPr="00F56072">
        <w:rPr>
          <w:rFonts w:ascii="Calibri" w:hAnsi="Calibri" w:cs="Arial"/>
          <w:b/>
          <w:sz w:val="36"/>
          <w:szCs w:val="36"/>
          <w:lang w:val="en-US"/>
        </w:rPr>
        <w:t xml:space="preserve">NOMINATION FOR </w:t>
      </w:r>
      <w:r w:rsidR="000258DA">
        <w:rPr>
          <w:rFonts w:ascii="Calibri" w:hAnsi="Calibri" w:cs="Arial"/>
          <w:b/>
          <w:sz w:val="36"/>
          <w:szCs w:val="36"/>
          <w:lang w:val="en-US"/>
        </w:rPr>
        <w:t xml:space="preserve">ELECTION OF </w:t>
      </w:r>
      <w:r>
        <w:rPr>
          <w:rFonts w:ascii="Calibri" w:hAnsi="Calibri" w:cs="Arial"/>
          <w:b/>
          <w:sz w:val="36"/>
          <w:szCs w:val="36"/>
          <w:lang w:val="en-US"/>
        </w:rPr>
        <w:t>FPH LOCAL BOARD MEMBER</w:t>
      </w:r>
      <w:r w:rsidR="00AB0F25">
        <w:rPr>
          <w:rFonts w:ascii="Calibri" w:hAnsi="Calibri" w:cs="Arial"/>
          <w:b/>
          <w:sz w:val="36"/>
          <w:szCs w:val="36"/>
          <w:lang w:val="en-US"/>
        </w:rPr>
        <w:t xml:space="preserve"> </w:t>
      </w:r>
      <w:r>
        <w:rPr>
          <w:rFonts w:ascii="Calibri" w:hAnsi="Calibri" w:cs="Arial"/>
          <w:b/>
          <w:sz w:val="36"/>
          <w:szCs w:val="36"/>
          <w:lang w:val="en-US"/>
        </w:rPr>
        <w:t xml:space="preserve">FOR </w:t>
      </w:r>
      <w:r w:rsidR="009056E6">
        <w:rPr>
          <w:rFonts w:ascii="Calibri" w:hAnsi="Calibri" w:cs="Arial"/>
          <w:b/>
          <w:sz w:val="36"/>
          <w:szCs w:val="36"/>
          <w:lang w:val="en-US"/>
        </w:rPr>
        <w:t>SCOTLAND</w:t>
      </w:r>
    </w:p>
    <w:p w14:paraId="16DB9398" w14:textId="77777777" w:rsidR="00645FCC" w:rsidRPr="00AB0F25" w:rsidRDefault="00645FCC" w:rsidP="00645FCC"/>
    <w:p w14:paraId="00B9E452" w14:textId="1F0B89E7" w:rsidR="00645FCC" w:rsidRPr="00F56072" w:rsidRDefault="000258DA" w:rsidP="00645FCC">
      <w:pPr>
        <w:rPr>
          <w:rFonts w:ascii="Calibri" w:hAnsi="Calibri" w:cs="Arial"/>
          <w:sz w:val="24"/>
          <w:szCs w:val="24"/>
        </w:rPr>
      </w:pPr>
      <w:r>
        <w:rPr>
          <w:rFonts w:ascii="Calibri" w:hAnsi="Calibri" w:cs="Arial"/>
          <w:sz w:val="24"/>
          <w:szCs w:val="24"/>
        </w:rPr>
        <w:t>We</w:t>
      </w:r>
      <w:r w:rsidR="00645FCC" w:rsidRPr="00F56072">
        <w:rPr>
          <w:rFonts w:ascii="Calibri" w:hAnsi="Calibri" w:cs="Arial"/>
          <w:sz w:val="24"/>
          <w:szCs w:val="24"/>
        </w:rPr>
        <w:t xml:space="preserve">, the undersigned, being </w:t>
      </w:r>
      <w:r w:rsidR="00E17003">
        <w:rPr>
          <w:rFonts w:ascii="Calibri" w:hAnsi="Calibri" w:cs="Arial"/>
          <w:sz w:val="24"/>
          <w:szCs w:val="24"/>
        </w:rPr>
        <w:t xml:space="preserve">Faculty of Public Health voting members in good standing </w:t>
      </w:r>
      <w:r>
        <w:rPr>
          <w:rFonts w:ascii="Calibri" w:hAnsi="Calibri" w:cs="Arial"/>
          <w:sz w:val="24"/>
          <w:szCs w:val="24"/>
        </w:rPr>
        <w:t xml:space="preserve">in </w:t>
      </w:r>
      <w:r w:rsidR="009056E6">
        <w:rPr>
          <w:rFonts w:ascii="Calibri" w:hAnsi="Calibri" w:cs="Arial"/>
          <w:sz w:val="24"/>
          <w:szCs w:val="24"/>
        </w:rPr>
        <w:t>Scotland</w:t>
      </w:r>
      <w:r w:rsidR="00EF7C78">
        <w:rPr>
          <w:rFonts w:ascii="Calibri" w:hAnsi="Calibri" w:cs="Arial"/>
          <w:sz w:val="24"/>
          <w:szCs w:val="24"/>
        </w:rPr>
        <w:t>,</w:t>
      </w:r>
      <w:r>
        <w:rPr>
          <w:rFonts w:ascii="Calibri" w:hAnsi="Calibri" w:cs="Arial"/>
          <w:sz w:val="24"/>
          <w:szCs w:val="24"/>
        </w:rPr>
        <w:t xml:space="preserve"> propose for election as Local Board Member</w:t>
      </w:r>
      <w:r w:rsidR="00645FCC" w:rsidRPr="00F56072">
        <w:rPr>
          <w:rFonts w:ascii="Calibri" w:hAnsi="Calibri" w:cs="Arial"/>
          <w:sz w:val="24"/>
          <w:szCs w:val="24"/>
        </w:rPr>
        <w:t>:</w:t>
      </w:r>
    </w:p>
    <w:p w14:paraId="7678D6CE" w14:textId="77777777" w:rsidR="000D6BAF" w:rsidRPr="0054178F" w:rsidRDefault="000D6BAF" w:rsidP="000D6BAF">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620"/>
      </w:tblGrid>
      <w:tr w:rsidR="000D6BAF" w:rsidRPr="00EB27BB" w14:paraId="6346B6B6" w14:textId="77777777" w:rsidTr="000D6BAF">
        <w:tc>
          <w:tcPr>
            <w:tcW w:w="9747" w:type="dxa"/>
            <w:gridSpan w:val="2"/>
          </w:tcPr>
          <w:p w14:paraId="14D5A5CF" w14:textId="77777777" w:rsidR="000D6BAF" w:rsidRPr="00EB27BB" w:rsidRDefault="000D6BAF" w:rsidP="004C7461">
            <w:pPr>
              <w:spacing w:before="120" w:after="120"/>
              <w:jc w:val="both"/>
              <w:rPr>
                <w:rFonts w:ascii="Calibri" w:hAnsi="Calibri" w:cs="Arial"/>
                <w:sz w:val="24"/>
                <w:szCs w:val="24"/>
              </w:rPr>
            </w:pPr>
            <w:r w:rsidRPr="00EB27BB">
              <w:rPr>
                <w:rFonts w:ascii="Calibri" w:hAnsi="Calibri" w:cs="Arial"/>
                <w:i/>
                <w:sz w:val="24"/>
                <w:szCs w:val="24"/>
              </w:rPr>
              <w:t>To be completed by proposer:</w:t>
            </w:r>
          </w:p>
        </w:tc>
      </w:tr>
      <w:tr w:rsidR="000D6BAF" w:rsidRPr="00EB27BB" w14:paraId="2E933743" w14:textId="77777777" w:rsidTr="000D6BAF">
        <w:tc>
          <w:tcPr>
            <w:tcW w:w="2127" w:type="dxa"/>
            <w:shd w:val="clear" w:color="auto" w:fill="D9D9D9"/>
          </w:tcPr>
          <w:p w14:paraId="2ADC4D05"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Candidate’s name</w:t>
            </w:r>
          </w:p>
        </w:tc>
        <w:tc>
          <w:tcPr>
            <w:tcW w:w="7620" w:type="dxa"/>
          </w:tcPr>
          <w:p w14:paraId="608377AE" w14:textId="77777777" w:rsidR="000D6BAF" w:rsidRPr="00EB27BB" w:rsidRDefault="000D6BAF" w:rsidP="004C7461">
            <w:pPr>
              <w:spacing w:before="120" w:after="120"/>
              <w:jc w:val="both"/>
              <w:rPr>
                <w:rFonts w:ascii="Calibri" w:hAnsi="Calibri" w:cs="Arial"/>
                <w:b/>
                <w:sz w:val="24"/>
                <w:szCs w:val="24"/>
              </w:rPr>
            </w:pPr>
          </w:p>
        </w:tc>
      </w:tr>
      <w:tr w:rsidR="000D6BAF" w:rsidRPr="00EB27BB" w14:paraId="7291C503" w14:textId="77777777" w:rsidTr="000D6BAF">
        <w:tc>
          <w:tcPr>
            <w:tcW w:w="2127" w:type="dxa"/>
            <w:shd w:val="clear" w:color="auto" w:fill="D9D9D9"/>
          </w:tcPr>
          <w:p w14:paraId="60BBD224"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Proposer’s name</w:t>
            </w:r>
          </w:p>
        </w:tc>
        <w:tc>
          <w:tcPr>
            <w:tcW w:w="7620" w:type="dxa"/>
          </w:tcPr>
          <w:p w14:paraId="20798FE3" w14:textId="77777777" w:rsidR="000D6BAF" w:rsidRPr="00EB27BB" w:rsidRDefault="000D6BAF" w:rsidP="004C7461">
            <w:pPr>
              <w:spacing w:before="120" w:after="120"/>
              <w:jc w:val="both"/>
              <w:rPr>
                <w:rFonts w:ascii="Calibri" w:hAnsi="Calibri" w:cs="Arial"/>
                <w:b/>
                <w:sz w:val="24"/>
                <w:szCs w:val="24"/>
              </w:rPr>
            </w:pPr>
          </w:p>
        </w:tc>
      </w:tr>
      <w:tr w:rsidR="000D6BAF" w:rsidRPr="00EB27BB" w14:paraId="0CF7A09D" w14:textId="77777777" w:rsidTr="000D6BAF">
        <w:tc>
          <w:tcPr>
            <w:tcW w:w="2127" w:type="dxa"/>
            <w:shd w:val="clear" w:color="auto" w:fill="D9D9D9"/>
          </w:tcPr>
          <w:p w14:paraId="5D400437"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Signature</w:t>
            </w:r>
            <w:r>
              <w:rPr>
                <w:rFonts w:ascii="Calibri" w:hAnsi="Calibri" w:cs="Arial"/>
                <w:b/>
                <w:sz w:val="24"/>
                <w:szCs w:val="24"/>
              </w:rPr>
              <w:t>*</w:t>
            </w:r>
          </w:p>
        </w:tc>
        <w:tc>
          <w:tcPr>
            <w:tcW w:w="7620" w:type="dxa"/>
          </w:tcPr>
          <w:p w14:paraId="7BEEA332" w14:textId="77777777" w:rsidR="000D6BAF" w:rsidRPr="00EB27BB" w:rsidRDefault="000D6BAF" w:rsidP="004C7461">
            <w:pPr>
              <w:spacing w:before="120" w:after="120"/>
              <w:jc w:val="both"/>
              <w:rPr>
                <w:rFonts w:ascii="Calibri" w:hAnsi="Calibri" w:cs="Arial"/>
                <w:b/>
                <w:sz w:val="24"/>
                <w:szCs w:val="24"/>
              </w:rPr>
            </w:pPr>
          </w:p>
        </w:tc>
      </w:tr>
      <w:tr w:rsidR="000D6BAF" w:rsidRPr="00EB27BB" w14:paraId="4C29420D" w14:textId="77777777" w:rsidTr="000D6BAF">
        <w:tc>
          <w:tcPr>
            <w:tcW w:w="2127" w:type="dxa"/>
            <w:shd w:val="clear" w:color="auto" w:fill="D9D9D9"/>
          </w:tcPr>
          <w:p w14:paraId="12D96CCC"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Date</w:t>
            </w:r>
          </w:p>
        </w:tc>
        <w:tc>
          <w:tcPr>
            <w:tcW w:w="7620" w:type="dxa"/>
          </w:tcPr>
          <w:p w14:paraId="3A2F85B5" w14:textId="77777777" w:rsidR="000D6BAF" w:rsidRPr="00EB27BB" w:rsidRDefault="000D6BAF" w:rsidP="004C7461">
            <w:pPr>
              <w:spacing w:before="120" w:after="120"/>
              <w:jc w:val="both"/>
              <w:rPr>
                <w:rFonts w:ascii="Calibri" w:hAnsi="Calibri" w:cs="Arial"/>
                <w:b/>
                <w:sz w:val="24"/>
                <w:szCs w:val="24"/>
              </w:rPr>
            </w:pPr>
          </w:p>
        </w:tc>
      </w:tr>
      <w:tr w:rsidR="000D6BAF" w:rsidRPr="00EB27BB" w14:paraId="225F2EAF" w14:textId="77777777" w:rsidTr="000D6BAF">
        <w:tc>
          <w:tcPr>
            <w:tcW w:w="9747" w:type="dxa"/>
            <w:gridSpan w:val="2"/>
          </w:tcPr>
          <w:p w14:paraId="65D7C9A2" w14:textId="77777777" w:rsidR="000D6BAF" w:rsidRPr="00EB27BB" w:rsidRDefault="000D6BAF" w:rsidP="004C7461">
            <w:pPr>
              <w:spacing w:before="120" w:after="120"/>
              <w:jc w:val="both"/>
              <w:rPr>
                <w:rFonts w:ascii="Calibri" w:hAnsi="Calibri" w:cs="Arial"/>
                <w:sz w:val="24"/>
                <w:szCs w:val="24"/>
              </w:rPr>
            </w:pPr>
            <w:r w:rsidRPr="00EB27BB">
              <w:rPr>
                <w:rFonts w:ascii="Calibri" w:hAnsi="Calibri" w:cs="Arial"/>
                <w:i/>
                <w:sz w:val="24"/>
                <w:szCs w:val="24"/>
              </w:rPr>
              <w:t xml:space="preserve">To be completed by </w:t>
            </w:r>
            <w:r>
              <w:rPr>
                <w:rFonts w:ascii="Calibri" w:hAnsi="Calibri" w:cs="Arial"/>
                <w:i/>
                <w:sz w:val="24"/>
                <w:szCs w:val="24"/>
              </w:rPr>
              <w:t>seconder</w:t>
            </w:r>
            <w:r w:rsidRPr="00EB27BB">
              <w:rPr>
                <w:rFonts w:ascii="Calibri" w:hAnsi="Calibri" w:cs="Arial"/>
                <w:i/>
                <w:sz w:val="24"/>
                <w:szCs w:val="24"/>
              </w:rPr>
              <w:t>:</w:t>
            </w:r>
          </w:p>
        </w:tc>
      </w:tr>
      <w:tr w:rsidR="000D6BAF" w:rsidRPr="00EB27BB" w14:paraId="4023D864" w14:textId="77777777" w:rsidTr="000D6BAF">
        <w:tc>
          <w:tcPr>
            <w:tcW w:w="2127" w:type="dxa"/>
            <w:shd w:val="clear" w:color="auto" w:fill="D9D9D9"/>
          </w:tcPr>
          <w:p w14:paraId="388EB974" w14:textId="77777777" w:rsidR="000D6BAF" w:rsidRPr="00EB27BB" w:rsidRDefault="000D6BAF" w:rsidP="004C7461">
            <w:pPr>
              <w:spacing w:before="120" w:after="120"/>
              <w:jc w:val="both"/>
              <w:rPr>
                <w:rFonts w:ascii="Calibri" w:hAnsi="Calibri" w:cs="Arial"/>
                <w:b/>
                <w:sz w:val="24"/>
                <w:szCs w:val="24"/>
              </w:rPr>
            </w:pPr>
            <w:r>
              <w:rPr>
                <w:rFonts w:ascii="Calibri" w:hAnsi="Calibri" w:cs="Arial"/>
                <w:b/>
                <w:sz w:val="24"/>
                <w:szCs w:val="24"/>
              </w:rPr>
              <w:t>Seconder’s</w:t>
            </w:r>
            <w:r w:rsidRPr="00EB27BB">
              <w:rPr>
                <w:rFonts w:ascii="Calibri" w:hAnsi="Calibri" w:cs="Arial"/>
                <w:b/>
                <w:sz w:val="24"/>
                <w:szCs w:val="24"/>
              </w:rPr>
              <w:t xml:space="preserve"> name</w:t>
            </w:r>
          </w:p>
        </w:tc>
        <w:tc>
          <w:tcPr>
            <w:tcW w:w="7620" w:type="dxa"/>
          </w:tcPr>
          <w:p w14:paraId="566D74BA" w14:textId="77777777" w:rsidR="000D6BAF" w:rsidRPr="00EB27BB" w:rsidRDefault="000D6BAF" w:rsidP="004C7461">
            <w:pPr>
              <w:spacing w:before="120" w:after="120"/>
              <w:jc w:val="both"/>
              <w:rPr>
                <w:rFonts w:ascii="Calibri" w:hAnsi="Calibri" w:cs="Arial"/>
                <w:b/>
                <w:sz w:val="24"/>
                <w:szCs w:val="24"/>
              </w:rPr>
            </w:pPr>
          </w:p>
        </w:tc>
      </w:tr>
      <w:tr w:rsidR="000D6BAF" w:rsidRPr="00EB27BB" w14:paraId="286C9911" w14:textId="77777777" w:rsidTr="000D6BAF">
        <w:tc>
          <w:tcPr>
            <w:tcW w:w="2127" w:type="dxa"/>
            <w:shd w:val="clear" w:color="auto" w:fill="D9D9D9"/>
          </w:tcPr>
          <w:p w14:paraId="3A313F7B"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Signature</w:t>
            </w:r>
            <w:r>
              <w:rPr>
                <w:rFonts w:ascii="Calibri" w:hAnsi="Calibri" w:cs="Arial"/>
                <w:b/>
                <w:sz w:val="24"/>
                <w:szCs w:val="24"/>
              </w:rPr>
              <w:t>*</w:t>
            </w:r>
          </w:p>
        </w:tc>
        <w:tc>
          <w:tcPr>
            <w:tcW w:w="7620" w:type="dxa"/>
          </w:tcPr>
          <w:p w14:paraId="0E5D32A5" w14:textId="77777777" w:rsidR="000D6BAF" w:rsidRPr="00EB27BB" w:rsidRDefault="000D6BAF" w:rsidP="004C7461">
            <w:pPr>
              <w:spacing w:before="120" w:after="120"/>
              <w:jc w:val="both"/>
              <w:rPr>
                <w:rFonts w:ascii="Calibri" w:hAnsi="Calibri" w:cs="Arial"/>
                <w:b/>
                <w:sz w:val="24"/>
                <w:szCs w:val="24"/>
              </w:rPr>
            </w:pPr>
          </w:p>
        </w:tc>
      </w:tr>
      <w:tr w:rsidR="000D6BAF" w:rsidRPr="00EB27BB" w14:paraId="1057AD27" w14:textId="77777777" w:rsidTr="000D6BAF">
        <w:tc>
          <w:tcPr>
            <w:tcW w:w="2127" w:type="dxa"/>
            <w:shd w:val="clear" w:color="auto" w:fill="D9D9D9"/>
          </w:tcPr>
          <w:p w14:paraId="6938F2B2"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Date</w:t>
            </w:r>
          </w:p>
        </w:tc>
        <w:tc>
          <w:tcPr>
            <w:tcW w:w="7620" w:type="dxa"/>
          </w:tcPr>
          <w:p w14:paraId="48C3887B" w14:textId="77777777" w:rsidR="000D6BAF" w:rsidRPr="00EB27BB" w:rsidRDefault="000D6BAF" w:rsidP="004C7461">
            <w:pPr>
              <w:spacing w:before="120" w:after="120"/>
              <w:jc w:val="both"/>
              <w:rPr>
                <w:rFonts w:ascii="Calibri" w:hAnsi="Calibri" w:cs="Arial"/>
                <w:b/>
                <w:sz w:val="24"/>
                <w:szCs w:val="24"/>
              </w:rPr>
            </w:pPr>
          </w:p>
        </w:tc>
      </w:tr>
    </w:tbl>
    <w:p w14:paraId="0E9A7C2D" w14:textId="77777777" w:rsidR="00645FCC" w:rsidRPr="00AB0F25" w:rsidRDefault="00645FCC" w:rsidP="00645FCC">
      <w:pPr>
        <w:jc w:val="both"/>
      </w:pPr>
    </w:p>
    <w:p w14:paraId="579A7701" w14:textId="14D1427D" w:rsidR="00645FCC" w:rsidRPr="00F56072" w:rsidRDefault="00645FCC" w:rsidP="00645FCC">
      <w:pPr>
        <w:rPr>
          <w:rFonts w:ascii="Calibri" w:hAnsi="Calibri" w:cs="Arial"/>
          <w:sz w:val="24"/>
          <w:szCs w:val="24"/>
          <w:lang w:val="en-US"/>
        </w:rPr>
      </w:pPr>
      <w:r w:rsidRPr="00F56072">
        <w:rPr>
          <w:rFonts w:ascii="Calibri" w:hAnsi="Calibri" w:cs="Arial"/>
          <w:sz w:val="24"/>
          <w:szCs w:val="24"/>
        </w:rPr>
        <w:t xml:space="preserve">I, being a </w:t>
      </w:r>
      <w:r w:rsidR="00AB0F25">
        <w:rPr>
          <w:rFonts w:ascii="Calibri" w:hAnsi="Calibri" w:cs="Arial"/>
          <w:sz w:val="24"/>
          <w:szCs w:val="24"/>
        </w:rPr>
        <w:t>voting member</w:t>
      </w:r>
      <w:r w:rsidR="000D6BAF">
        <w:rPr>
          <w:rFonts w:ascii="Calibri" w:hAnsi="Calibri" w:cs="Arial"/>
          <w:sz w:val="24"/>
          <w:szCs w:val="24"/>
        </w:rPr>
        <w:t xml:space="preserve"> </w:t>
      </w:r>
      <w:r w:rsidRPr="00F56072">
        <w:rPr>
          <w:rFonts w:ascii="Calibri" w:hAnsi="Calibri" w:cs="Arial"/>
          <w:sz w:val="24"/>
          <w:szCs w:val="24"/>
        </w:rPr>
        <w:t xml:space="preserve">of the Faculty of Public Health, agree to accept nomination for election as </w:t>
      </w:r>
      <w:r w:rsidR="00AB0F25">
        <w:rPr>
          <w:rFonts w:ascii="Calibri" w:hAnsi="Calibri" w:cs="Arial"/>
          <w:sz w:val="24"/>
          <w:szCs w:val="24"/>
        </w:rPr>
        <w:t xml:space="preserve">Local Board Member for </w:t>
      </w:r>
      <w:r w:rsidR="009056E6">
        <w:rPr>
          <w:rFonts w:ascii="Calibri" w:hAnsi="Calibri" w:cs="Arial"/>
          <w:sz w:val="24"/>
          <w:szCs w:val="24"/>
        </w:rPr>
        <w:t>Scotland</w:t>
      </w:r>
      <w:r w:rsidR="00AB0F25">
        <w:rPr>
          <w:rFonts w:ascii="Calibri" w:hAnsi="Calibri" w:cs="Arial"/>
          <w:sz w:val="24"/>
          <w:szCs w:val="24"/>
        </w:rPr>
        <w:t xml:space="preserve"> </w:t>
      </w:r>
      <w:r w:rsidRPr="00F56072">
        <w:rPr>
          <w:rFonts w:ascii="Calibri" w:hAnsi="Calibri" w:cs="Arial"/>
          <w:sz w:val="24"/>
          <w:szCs w:val="24"/>
        </w:rPr>
        <w:t xml:space="preserve">and to serve if elected for a term of three years.  I confirm that I am in good standing, including </w:t>
      </w:r>
      <w:r w:rsidRPr="00F56072">
        <w:rPr>
          <w:rFonts w:ascii="Calibri" w:hAnsi="Calibri" w:cs="Arial"/>
          <w:sz w:val="24"/>
          <w:szCs w:val="24"/>
          <w:lang w:val="en-US"/>
        </w:rPr>
        <w:t xml:space="preserve">meeting the FPH minimum requirements for CPD.  I understand that, if elected, I will be a trustee of </w:t>
      </w:r>
      <w:r w:rsidR="00CD6BAD">
        <w:rPr>
          <w:rFonts w:ascii="Calibri" w:hAnsi="Calibri" w:cs="Arial"/>
          <w:sz w:val="24"/>
          <w:szCs w:val="24"/>
          <w:lang w:val="en-US"/>
        </w:rPr>
        <w:t xml:space="preserve">the </w:t>
      </w:r>
      <w:r w:rsidRPr="00F56072">
        <w:rPr>
          <w:rFonts w:ascii="Calibri" w:hAnsi="Calibri" w:cs="Arial"/>
          <w:sz w:val="24"/>
          <w:szCs w:val="24"/>
          <w:lang w:val="en-US"/>
        </w:rPr>
        <w:t xml:space="preserve">FPH and accept the responsibilities this will entail.  I have not been disbarred from acting as a trustee at any time in the past. </w:t>
      </w:r>
    </w:p>
    <w:p w14:paraId="5BD44517" w14:textId="77777777" w:rsidR="00645FCC" w:rsidRPr="00AB0F25" w:rsidRDefault="00645FCC" w:rsidP="00645FC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645FCC" w:rsidRPr="00F56072" w14:paraId="2B470645" w14:textId="77777777" w:rsidTr="00D04122">
        <w:tc>
          <w:tcPr>
            <w:tcW w:w="9855" w:type="dxa"/>
            <w:gridSpan w:val="2"/>
          </w:tcPr>
          <w:p w14:paraId="796B7A7D" w14:textId="77777777" w:rsidR="00645FCC" w:rsidRPr="00F56072" w:rsidRDefault="00645FCC" w:rsidP="00D04122">
            <w:pPr>
              <w:spacing w:before="120" w:after="120"/>
              <w:jc w:val="both"/>
              <w:rPr>
                <w:rFonts w:ascii="Calibri" w:hAnsi="Calibri" w:cs="Arial"/>
                <w:sz w:val="24"/>
                <w:szCs w:val="24"/>
              </w:rPr>
            </w:pPr>
            <w:r w:rsidRPr="00F56072">
              <w:rPr>
                <w:rFonts w:ascii="Calibri" w:hAnsi="Calibri" w:cs="Arial"/>
                <w:i/>
                <w:sz w:val="24"/>
                <w:szCs w:val="24"/>
              </w:rPr>
              <w:t>To be completed by candidate:</w:t>
            </w:r>
          </w:p>
        </w:tc>
      </w:tr>
      <w:tr w:rsidR="00645FCC" w:rsidRPr="00F56072" w14:paraId="70A9DDAF" w14:textId="77777777" w:rsidTr="00D04122">
        <w:tc>
          <w:tcPr>
            <w:tcW w:w="2235" w:type="dxa"/>
            <w:shd w:val="clear" w:color="auto" w:fill="D9D9D9"/>
          </w:tcPr>
          <w:p w14:paraId="5EC85E74" w14:textId="77777777" w:rsidR="00645FCC" w:rsidRPr="00F56072" w:rsidRDefault="00645FCC" w:rsidP="00D04122">
            <w:pPr>
              <w:spacing w:before="120" w:after="120"/>
              <w:jc w:val="both"/>
              <w:rPr>
                <w:rFonts w:ascii="Calibri" w:hAnsi="Calibri" w:cs="Arial"/>
                <w:b/>
                <w:sz w:val="24"/>
                <w:szCs w:val="24"/>
              </w:rPr>
            </w:pPr>
            <w:r w:rsidRPr="00F56072">
              <w:rPr>
                <w:rFonts w:ascii="Calibri" w:hAnsi="Calibri" w:cs="Arial"/>
                <w:b/>
                <w:sz w:val="24"/>
                <w:szCs w:val="24"/>
              </w:rPr>
              <w:t>Signature</w:t>
            </w:r>
            <w:r w:rsidR="00AB0F25">
              <w:rPr>
                <w:rFonts w:ascii="Calibri" w:hAnsi="Calibri" w:cs="Arial"/>
                <w:b/>
                <w:sz w:val="24"/>
                <w:szCs w:val="24"/>
              </w:rPr>
              <w:t>*</w:t>
            </w:r>
          </w:p>
        </w:tc>
        <w:tc>
          <w:tcPr>
            <w:tcW w:w="7620" w:type="dxa"/>
          </w:tcPr>
          <w:p w14:paraId="47DC7CBB" w14:textId="77777777" w:rsidR="00645FCC" w:rsidRPr="00F56072" w:rsidRDefault="00645FCC" w:rsidP="00D04122">
            <w:pPr>
              <w:spacing w:before="120" w:after="120"/>
              <w:jc w:val="both"/>
              <w:rPr>
                <w:rFonts w:ascii="Calibri" w:hAnsi="Calibri" w:cs="Arial"/>
                <w:b/>
                <w:sz w:val="24"/>
                <w:szCs w:val="24"/>
              </w:rPr>
            </w:pPr>
          </w:p>
        </w:tc>
      </w:tr>
      <w:tr w:rsidR="00645FCC" w:rsidRPr="00F56072" w14:paraId="79DE6016" w14:textId="77777777" w:rsidTr="00D04122">
        <w:tc>
          <w:tcPr>
            <w:tcW w:w="2235" w:type="dxa"/>
            <w:shd w:val="clear" w:color="auto" w:fill="D9D9D9"/>
          </w:tcPr>
          <w:p w14:paraId="3FAA74EA" w14:textId="77777777" w:rsidR="00645FCC" w:rsidRPr="00F56072" w:rsidRDefault="00645FCC" w:rsidP="00D04122">
            <w:pPr>
              <w:spacing w:before="120" w:after="120"/>
              <w:jc w:val="both"/>
              <w:rPr>
                <w:rFonts w:ascii="Calibri" w:hAnsi="Calibri" w:cs="Arial"/>
                <w:b/>
                <w:sz w:val="24"/>
                <w:szCs w:val="24"/>
              </w:rPr>
            </w:pPr>
            <w:r w:rsidRPr="00F56072">
              <w:rPr>
                <w:rFonts w:ascii="Calibri" w:hAnsi="Calibri" w:cs="Arial"/>
                <w:b/>
                <w:sz w:val="24"/>
                <w:szCs w:val="24"/>
              </w:rPr>
              <w:t>Date</w:t>
            </w:r>
          </w:p>
        </w:tc>
        <w:tc>
          <w:tcPr>
            <w:tcW w:w="7620" w:type="dxa"/>
          </w:tcPr>
          <w:p w14:paraId="0954160B" w14:textId="77777777" w:rsidR="00645FCC" w:rsidRPr="00F56072" w:rsidRDefault="00645FCC" w:rsidP="00D04122">
            <w:pPr>
              <w:spacing w:before="120" w:after="120"/>
              <w:jc w:val="both"/>
              <w:rPr>
                <w:rFonts w:ascii="Calibri" w:hAnsi="Calibri" w:cs="Arial"/>
                <w:b/>
                <w:sz w:val="24"/>
                <w:szCs w:val="24"/>
              </w:rPr>
            </w:pPr>
          </w:p>
        </w:tc>
      </w:tr>
    </w:tbl>
    <w:p w14:paraId="63191FC1" w14:textId="77777777" w:rsidR="00645FCC" w:rsidRPr="00F56072" w:rsidRDefault="00645FCC" w:rsidP="00645FCC">
      <w:pPr>
        <w:tabs>
          <w:tab w:val="right" w:pos="9360"/>
        </w:tabs>
        <w:jc w:val="both"/>
        <w:rPr>
          <w:rFonts w:ascii="Calibri" w:hAnsi="Calibri"/>
          <w:b/>
          <w:sz w:val="36"/>
          <w:szCs w:val="36"/>
          <w:lang w:val="en-US"/>
        </w:rPr>
      </w:pPr>
    </w:p>
    <w:p w14:paraId="55E42161" w14:textId="77777777" w:rsidR="00645FCC" w:rsidRPr="00F56072" w:rsidRDefault="00645FCC" w:rsidP="00645FCC">
      <w:pPr>
        <w:jc w:val="both"/>
        <w:rPr>
          <w:rFonts w:ascii="Calibri" w:hAnsi="Calibri"/>
          <w:i/>
          <w:sz w:val="24"/>
          <w:szCs w:val="24"/>
          <w:lang w:val="en-US"/>
        </w:rPr>
      </w:pPr>
      <w:r w:rsidRPr="00F56072">
        <w:rPr>
          <w:rFonts w:ascii="Calibri" w:hAnsi="Calibri"/>
          <w:i/>
          <w:sz w:val="24"/>
          <w:szCs w:val="24"/>
          <w:lang w:val="en-US"/>
        </w:rPr>
        <w:t>* Electronic signatures are accepted on this form.</w:t>
      </w:r>
    </w:p>
    <w:p w14:paraId="2BE16027" w14:textId="77777777" w:rsidR="00645FCC" w:rsidRPr="00F56072" w:rsidRDefault="00645FCC" w:rsidP="00645FCC">
      <w:pPr>
        <w:jc w:val="both"/>
        <w:rPr>
          <w:rFonts w:ascii="Calibri" w:hAnsi="Calibri"/>
          <w:b/>
          <w:i/>
          <w:sz w:val="36"/>
          <w:szCs w:val="36"/>
          <w:lang w:val="en-US"/>
        </w:rPr>
      </w:pPr>
    </w:p>
    <w:p w14:paraId="003290D0" w14:textId="7E00F11F" w:rsidR="00645FCC" w:rsidRPr="00F56072" w:rsidRDefault="00645FCC" w:rsidP="00645FCC">
      <w:pPr>
        <w:rPr>
          <w:rFonts w:ascii="Calibri" w:hAnsi="Calibri"/>
          <w:b/>
          <w:i/>
          <w:sz w:val="24"/>
          <w:szCs w:val="24"/>
          <w:lang w:val="en-US"/>
        </w:rPr>
      </w:pPr>
      <w:r w:rsidRPr="00F56072">
        <w:rPr>
          <w:rFonts w:ascii="Calibri" w:hAnsi="Calibri"/>
          <w:b/>
          <w:i/>
          <w:sz w:val="24"/>
          <w:szCs w:val="24"/>
          <w:lang w:val="en-US"/>
        </w:rPr>
        <w:t xml:space="preserve">The nomination form and supporting statement (see </w:t>
      </w:r>
      <w:r w:rsidR="007F4345">
        <w:rPr>
          <w:rFonts w:ascii="Calibri" w:hAnsi="Calibri"/>
          <w:b/>
          <w:i/>
          <w:sz w:val="24"/>
          <w:szCs w:val="24"/>
          <w:lang w:val="en-US"/>
        </w:rPr>
        <w:t>next page</w:t>
      </w:r>
      <w:r w:rsidRPr="00F56072">
        <w:rPr>
          <w:rFonts w:ascii="Calibri" w:hAnsi="Calibri"/>
          <w:b/>
          <w:i/>
          <w:sz w:val="24"/>
          <w:szCs w:val="24"/>
          <w:lang w:val="en-US"/>
        </w:rPr>
        <w:t xml:space="preserve">) </w:t>
      </w:r>
      <w:r w:rsidR="00CD6BAD">
        <w:rPr>
          <w:rFonts w:ascii="Calibri" w:hAnsi="Calibri"/>
          <w:b/>
          <w:i/>
          <w:sz w:val="24"/>
          <w:szCs w:val="24"/>
          <w:lang w:val="en-US"/>
        </w:rPr>
        <w:t>should</w:t>
      </w:r>
      <w:r w:rsidRPr="00F56072">
        <w:rPr>
          <w:rFonts w:ascii="Calibri" w:hAnsi="Calibri"/>
          <w:b/>
          <w:i/>
          <w:sz w:val="24"/>
          <w:szCs w:val="24"/>
          <w:lang w:val="en-US"/>
        </w:rPr>
        <w:t xml:space="preserve"> be returned by email to </w:t>
      </w:r>
      <w:r w:rsidR="000D6BAF">
        <w:rPr>
          <w:rFonts w:ascii="Calibri" w:hAnsi="Calibri"/>
          <w:b/>
          <w:i/>
          <w:sz w:val="24"/>
          <w:szCs w:val="24"/>
          <w:lang w:val="en-US"/>
        </w:rPr>
        <w:t>the Registrar</w:t>
      </w:r>
      <w:r w:rsidR="00CD6BAD">
        <w:rPr>
          <w:rFonts w:ascii="Calibri" w:hAnsi="Calibri"/>
          <w:b/>
          <w:i/>
          <w:sz w:val="24"/>
          <w:szCs w:val="24"/>
          <w:lang w:val="en-US"/>
        </w:rPr>
        <w:t xml:space="preserve"> at</w:t>
      </w:r>
      <w:r w:rsidR="000D6BAF">
        <w:rPr>
          <w:rFonts w:ascii="Calibri" w:hAnsi="Calibri"/>
          <w:b/>
          <w:i/>
          <w:sz w:val="24"/>
          <w:szCs w:val="24"/>
          <w:lang w:val="en-US"/>
        </w:rPr>
        <w:t xml:space="preserve"> </w:t>
      </w:r>
      <w:hyperlink r:id="rId21" w:history="1">
        <w:r w:rsidR="001D0C48" w:rsidRPr="00870860">
          <w:rPr>
            <w:rStyle w:val="Hyperlink"/>
            <w:rFonts w:ascii="Calibri" w:hAnsi="Calibri"/>
            <w:b/>
            <w:i/>
            <w:sz w:val="24"/>
            <w:szCs w:val="24"/>
            <w:lang w:val="en-US"/>
          </w:rPr>
          <w:t>fphelections@fph.org.uk</w:t>
        </w:r>
      </w:hyperlink>
      <w:r w:rsidRPr="00F56072">
        <w:rPr>
          <w:rFonts w:ascii="Calibri" w:hAnsi="Calibri"/>
          <w:b/>
          <w:i/>
          <w:sz w:val="24"/>
          <w:szCs w:val="24"/>
          <w:lang w:val="en-US"/>
        </w:rPr>
        <w:t xml:space="preserve"> </w:t>
      </w:r>
      <w:r w:rsidR="00C20F41">
        <w:rPr>
          <w:rFonts w:ascii="Calibri" w:hAnsi="Calibri"/>
          <w:b/>
          <w:i/>
          <w:sz w:val="24"/>
          <w:szCs w:val="24"/>
          <w:lang w:val="en-US"/>
        </w:rPr>
        <w:t xml:space="preserve">by </w:t>
      </w:r>
      <w:r w:rsidR="002756BA" w:rsidRPr="00C20F41">
        <w:rPr>
          <w:rFonts w:ascii="Calibri" w:hAnsi="Calibri"/>
          <w:b/>
          <w:i/>
          <w:sz w:val="24"/>
          <w:szCs w:val="24"/>
          <w:lang w:val="en-US"/>
        </w:rPr>
        <w:t xml:space="preserve">5pm on </w:t>
      </w:r>
      <w:r w:rsidR="00CD71AA">
        <w:rPr>
          <w:rFonts w:ascii="Calibri" w:hAnsi="Calibri"/>
          <w:b/>
          <w:i/>
          <w:sz w:val="24"/>
          <w:szCs w:val="24"/>
          <w:lang w:val="en-US"/>
        </w:rPr>
        <w:t>Friday 30 January 2026</w:t>
      </w:r>
      <w:r w:rsidR="00CD6BAD">
        <w:rPr>
          <w:rFonts w:ascii="Calibri" w:hAnsi="Calibri"/>
          <w:b/>
          <w:i/>
          <w:sz w:val="24"/>
          <w:szCs w:val="24"/>
          <w:lang w:val="en-US"/>
        </w:rPr>
        <w:t>.</w:t>
      </w:r>
    </w:p>
    <w:p w14:paraId="2EEA2A78" w14:textId="77777777" w:rsidR="00645FCC" w:rsidRPr="00F56072" w:rsidRDefault="00645FCC" w:rsidP="00645FCC">
      <w:pPr>
        <w:jc w:val="center"/>
        <w:rPr>
          <w:rFonts w:ascii="Calibri" w:hAnsi="Calibri"/>
          <w:b/>
          <w:i/>
          <w:sz w:val="24"/>
          <w:szCs w:val="24"/>
          <w:lang w:val="en-US"/>
        </w:rPr>
      </w:pPr>
    </w:p>
    <w:p w14:paraId="141CB0C9" w14:textId="0C5D1267" w:rsidR="00645FCC" w:rsidRPr="00F56072" w:rsidRDefault="00645FCC" w:rsidP="00645FCC">
      <w:pPr>
        <w:pStyle w:val="Heading1"/>
        <w:jc w:val="center"/>
        <w:rPr>
          <w:rFonts w:ascii="Calibri" w:hAnsi="Calibri"/>
          <w:b/>
          <w:i w:val="0"/>
          <w:sz w:val="40"/>
          <w:szCs w:val="40"/>
        </w:rPr>
      </w:pPr>
      <w:r w:rsidRPr="00F56072">
        <w:rPr>
          <w:rFonts w:ascii="Calibri" w:hAnsi="Calibri"/>
          <w:b/>
          <w:i w:val="0"/>
          <w:sz w:val="40"/>
          <w:szCs w:val="40"/>
        </w:rPr>
        <w:t xml:space="preserve">Election of </w:t>
      </w:r>
      <w:r w:rsidR="00AB0F25">
        <w:rPr>
          <w:rFonts w:ascii="Calibri" w:hAnsi="Calibri"/>
          <w:b/>
          <w:i w:val="0"/>
          <w:sz w:val="40"/>
          <w:szCs w:val="40"/>
        </w:rPr>
        <w:t xml:space="preserve">FPH Local Board Member for </w:t>
      </w:r>
      <w:r w:rsidR="009056E6">
        <w:rPr>
          <w:rFonts w:ascii="Calibri" w:hAnsi="Calibri"/>
          <w:b/>
          <w:i w:val="0"/>
          <w:sz w:val="40"/>
          <w:szCs w:val="40"/>
        </w:rPr>
        <w:t>Scotland</w:t>
      </w:r>
    </w:p>
    <w:p w14:paraId="2BB6C199" w14:textId="77777777" w:rsidR="00C20F41" w:rsidRPr="00EB27BB" w:rsidRDefault="00C20F41" w:rsidP="00C20F41">
      <w:pPr>
        <w:rPr>
          <w:rFonts w:ascii="Calibri" w:hAnsi="Calibri"/>
          <w:lang w:val="en-US"/>
        </w:rPr>
      </w:pPr>
    </w:p>
    <w:p w14:paraId="1D2DD55D" w14:textId="77777777" w:rsidR="00C20F41" w:rsidRPr="00EB27BB" w:rsidRDefault="00C20F41" w:rsidP="00C20F41">
      <w:pPr>
        <w:rPr>
          <w:rFonts w:ascii="Calibri" w:hAnsi="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203"/>
      </w:tblGrid>
      <w:tr w:rsidR="00C20F41" w:rsidRPr="00EB27BB" w14:paraId="13CB7DA7" w14:textId="77777777" w:rsidTr="004C7461">
        <w:tc>
          <w:tcPr>
            <w:tcW w:w="9855" w:type="dxa"/>
            <w:gridSpan w:val="2"/>
          </w:tcPr>
          <w:p w14:paraId="025F0EE8" w14:textId="77777777" w:rsidR="00C20F41" w:rsidRPr="00EB27BB" w:rsidRDefault="00C20F41" w:rsidP="004C7461">
            <w:pPr>
              <w:spacing w:before="120" w:after="120"/>
              <w:jc w:val="both"/>
              <w:rPr>
                <w:rFonts w:ascii="Calibri" w:hAnsi="Calibri" w:cs="Arial"/>
                <w:sz w:val="24"/>
                <w:szCs w:val="24"/>
              </w:rPr>
            </w:pPr>
            <w:r w:rsidRPr="00EB27BB">
              <w:rPr>
                <w:rFonts w:ascii="Calibri" w:hAnsi="Calibri" w:cs="Arial"/>
                <w:i/>
                <w:sz w:val="24"/>
                <w:szCs w:val="24"/>
              </w:rPr>
              <w:t>To be completed by candidate:</w:t>
            </w:r>
          </w:p>
        </w:tc>
      </w:tr>
      <w:tr w:rsidR="00C20F41" w:rsidRPr="00EB27BB" w14:paraId="6D27AD17" w14:textId="77777777" w:rsidTr="004C7461">
        <w:tc>
          <w:tcPr>
            <w:tcW w:w="3652" w:type="dxa"/>
            <w:shd w:val="clear" w:color="auto" w:fill="D9D9D9"/>
          </w:tcPr>
          <w:p w14:paraId="00A018F6" w14:textId="77777777" w:rsidR="00C20F41" w:rsidRPr="00EB27BB" w:rsidRDefault="00C20F41" w:rsidP="004C7461">
            <w:pPr>
              <w:spacing w:before="120" w:after="120"/>
              <w:jc w:val="both"/>
              <w:rPr>
                <w:rFonts w:ascii="Calibri" w:hAnsi="Calibri" w:cs="Arial"/>
                <w:b/>
                <w:sz w:val="24"/>
                <w:szCs w:val="24"/>
              </w:rPr>
            </w:pPr>
            <w:r w:rsidRPr="00EB27BB">
              <w:rPr>
                <w:rFonts w:ascii="Calibri" w:hAnsi="Calibri" w:cs="Arial"/>
                <w:b/>
                <w:sz w:val="24"/>
                <w:szCs w:val="24"/>
              </w:rPr>
              <w:t>Name</w:t>
            </w:r>
            <w:r>
              <w:rPr>
                <w:rFonts w:ascii="Calibri" w:hAnsi="Calibri" w:cs="Arial"/>
                <w:b/>
                <w:sz w:val="24"/>
                <w:szCs w:val="24"/>
              </w:rPr>
              <w:t xml:space="preserve"> (title/first name/last name)</w:t>
            </w:r>
          </w:p>
        </w:tc>
        <w:tc>
          <w:tcPr>
            <w:tcW w:w="6203" w:type="dxa"/>
          </w:tcPr>
          <w:p w14:paraId="18EA3CB5" w14:textId="77777777" w:rsidR="00C20F41" w:rsidRPr="00EB27BB" w:rsidRDefault="00C20F41" w:rsidP="004C7461">
            <w:pPr>
              <w:spacing w:before="120" w:after="120"/>
              <w:jc w:val="both"/>
              <w:rPr>
                <w:rFonts w:ascii="Calibri" w:hAnsi="Calibri" w:cs="Arial"/>
                <w:b/>
                <w:sz w:val="24"/>
                <w:szCs w:val="24"/>
              </w:rPr>
            </w:pPr>
          </w:p>
        </w:tc>
      </w:tr>
      <w:tr w:rsidR="00C20F41" w:rsidRPr="00EB27BB" w14:paraId="6F5D3349" w14:textId="77777777" w:rsidTr="004C7461">
        <w:tc>
          <w:tcPr>
            <w:tcW w:w="3652" w:type="dxa"/>
            <w:shd w:val="clear" w:color="auto" w:fill="D9D9D9"/>
          </w:tcPr>
          <w:p w14:paraId="26283FAF" w14:textId="77777777" w:rsidR="00C20F41" w:rsidRPr="00EE6BAB" w:rsidRDefault="00C20F41" w:rsidP="004C7461">
            <w:pPr>
              <w:spacing w:before="120" w:after="120"/>
              <w:rPr>
                <w:rFonts w:ascii="Calibri" w:hAnsi="Calibri" w:cs="Arial"/>
                <w:b/>
                <w:sz w:val="24"/>
                <w:szCs w:val="24"/>
              </w:rPr>
            </w:pPr>
            <w:r w:rsidRPr="00EE6BAB">
              <w:rPr>
                <w:rFonts w:ascii="Calibri" w:hAnsi="Calibri" w:cs="Arial"/>
                <w:b/>
                <w:sz w:val="24"/>
                <w:szCs w:val="24"/>
              </w:rPr>
              <w:t>Present employment (job title and employer’s name)*</w:t>
            </w:r>
          </w:p>
        </w:tc>
        <w:tc>
          <w:tcPr>
            <w:tcW w:w="6203" w:type="dxa"/>
          </w:tcPr>
          <w:p w14:paraId="711FE33B" w14:textId="77777777" w:rsidR="00C20F41" w:rsidRPr="00EB27BB" w:rsidRDefault="00C20F41" w:rsidP="004C7461">
            <w:pPr>
              <w:spacing w:before="120" w:after="120"/>
              <w:jc w:val="both"/>
              <w:rPr>
                <w:rFonts w:ascii="Calibri" w:hAnsi="Calibri" w:cs="Arial"/>
                <w:b/>
                <w:sz w:val="24"/>
                <w:szCs w:val="24"/>
              </w:rPr>
            </w:pPr>
          </w:p>
        </w:tc>
      </w:tr>
    </w:tbl>
    <w:p w14:paraId="6585643D" w14:textId="77777777" w:rsidR="00C20F41" w:rsidRPr="00EB27BB" w:rsidRDefault="00C20F41" w:rsidP="00C20F41">
      <w:pPr>
        <w:rPr>
          <w:rFonts w:ascii="Calibri" w:hAnsi="Calibri"/>
          <w:lang w:val="en-US"/>
        </w:rPr>
      </w:pPr>
    </w:p>
    <w:p w14:paraId="49636794" w14:textId="77777777" w:rsidR="00C20F41" w:rsidRPr="00853ECF" w:rsidRDefault="00C20F41" w:rsidP="00C20F41">
      <w:pPr>
        <w:rPr>
          <w:rFonts w:ascii="Calibri" w:hAnsi="Calibri"/>
          <w:bCs/>
          <w:i/>
          <w:iCs/>
          <w:sz w:val="24"/>
          <w:szCs w:val="24"/>
          <w:lang w:val="en-US"/>
        </w:rPr>
      </w:pPr>
      <w:r w:rsidRPr="00853ECF">
        <w:rPr>
          <w:rFonts w:ascii="Calibri" w:hAnsi="Calibri"/>
          <w:bCs/>
          <w:i/>
          <w:iCs/>
          <w:sz w:val="24"/>
          <w:szCs w:val="24"/>
          <w:lang w:val="en-US"/>
        </w:rPr>
        <w:t xml:space="preserve">* paid employment and </w:t>
      </w:r>
      <w:r>
        <w:rPr>
          <w:rFonts w:ascii="Calibri" w:hAnsi="Calibri"/>
          <w:bCs/>
          <w:i/>
          <w:iCs/>
          <w:sz w:val="24"/>
          <w:szCs w:val="24"/>
          <w:lang w:val="en-US"/>
        </w:rPr>
        <w:t xml:space="preserve">visiting/honorary </w:t>
      </w:r>
      <w:r w:rsidRPr="00853ECF">
        <w:rPr>
          <w:rFonts w:ascii="Calibri" w:hAnsi="Calibri"/>
          <w:bCs/>
          <w:i/>
          <w:iCs/>
          <w:sz w:val="24"/>
          <w:szCs w:val="24"/>
          <w:lang w:val="en-US"/>
        </w:rPr>
        <w:t xml:space="preserve">professorships only, not </w:t>
      </w:r>
      <w:r>
        <w:rPr>
          <w:rFonts w:ascii="Calibri" w:hAnsi="Calibri"/>
          <w:bCs/>
          <w:i/>
          <w:iCs/>
          <w:sz w:val="24"/>
          <w:szCs w:val="24"/>
          <w:lang w:val="en-US"/>
        </w:rPr>
        <w:t xml:space="preserve">other </w:t>
      </w:r>
      <w:r w:rsidRPr="00853ECF">
        <w:rPr>
          <w:rFonts w:ascii="Calibri" w:hAnsi="Calibri"/>
          <w:bCs/>
          <w:i/>
          <w:iCs/>
          <w:sz w:val="24"/>
          <w:szCs w:val="24"/>
          <w:lang w:val="en-US"/>
        </w:rPr>
        <w:t>voluntary roles</w:t>
      </w:r>
    </w:p>
    <w:p w14:paraId="0589766E" w14:textId="77777777" w:rsidR="00C20F41" w:rsidRDefault="00C20F41" w:rsidP="00C20F41">
      <w:pPr>
        <w:rPr>
          <w:rFonts w:ascii="Calibri" w:hAnsi="Calibri"/>
          <w:b/>
          <w:sz w:val="32"/>
          <w:szCs w:val="32"/>
          <w:lang w:val="en-US"/>
        </w:rPr>
      </w:pPr>
    </w:p>
    <w:p w14:paraId="05910F64" w14:textId="77777777" w:rsidR="00C20F41" w:rsidRPr="00EB27BB" w:rsidRDefault="00C20F41" w:rsidP="00C20F41">
      <w:pPr>
        <w:rPr>
          <w:rFonts w:ascii="Calibri" w:hAnsi="Calibri"/>
          <w:b/>
          <w:sz w:val="32"/>
          <w:szCs w:val="32"/>
          <w:lang w:val="en-US"/>
        </w:rPr>
      </w:pPr>
      <w:r w:rsidRPr="00EB27BB">
        <w:rPr>
          <w:rFonts w:ascii="Calibri" w:hAnsi="Calibri"/>
          <w:b/>
          <w:sz w:val="32"/>
          <w:szCs w:val="32"/>
          <w:lang w:val="en-US"/>
        </w:rPr>
        <w:t>Statement</w:t>
      </w:r>
    </w:p>
    <w:p w14:paraId="29081000" w14:textId="77777777" w:rsidR="00C20F41" w:rsidRPr="00EB27BB" w:rsidRDefault="00C20F41" w:rsidP="00C20F41">
      <w:pPr>
        <w:rPr>
          <w:rFonts w:ascii="Calibri" w:hAnsi="Calibri"/>
          <w:b/>
          <w:i/>
          <w:sz w:val="24"/>
          <w:szCs w:val="24"/>
          <w:lang w:val="en-US"/>
        </w:rPr>
      </w:pPr>
    </w:p>
    <w:p w14:paraId="355A8AF8" w14:textId="77777777" w:rsidR="00C20F41" w:rsidRPr="00EE6BAB" w:rsidRDefault="00C20F41" w:rsidP="00C20F41">
      <w:pPr>
        <w:rPr>
          <w:rFonts w:ascii="Calibri" w:hAnsi="Calibri"/>
          <w:sz w:val="24"/>
          <w:szCs w:val="24"/>
          <w:lang w:val="en-US"/>
        </w:rPr>
      </w:pPr>
      <w:r w:rsidRPr="00EB27BB">
        <w:rPr>
          <w:rFonts w:ascii="Calibri" w:hAnsi="Calibri"/>
          <w:sz w:val="24"/>
          <w:szCs w:val="24"/>
          <w:lang w:val="en-US"/>
        </w:rPr>
        <w:t xml:space="preserve">Please provide a statement of up to 300 words.  Any text </w:t>
      </w:r>
      <w:r>
        <w:rPr>
          <w:rFonts w:ascii="Calibri" w:hAnsi="Calibri"/>
          <w:sz w:val="24"/>
          <w:szCs w:val="24"/>
          <w:lang w:val="en-US"/>
        </w:rPr>
        <w:t>that</w:t>
      </w:r>
      <w:r w:rsidRPr="00EB27BB">
        <w:rPr>
          <w:rFonts w:ascii="Calibri" w:hAnsi="Calibri"/>
          <w:sz w:val="24"/>
          <w:szCs w:val="24"/>
          <w:lang w:val="en-US"/>
        </w:rPr>
        <w:t xml:space="preserve"> exceeds the word limit will be terminated at the 300</w:t>
      </w:r>
      <w:r w:rsidRPr="00EB27BB">
        <w:rPr>
          <w:rFonts w:ascii="Calibri" w:hAnsi="Calibri"/>
          <w:sz w:val="24"/>
          <w:szCs w:val="24"/>
          <w:vertAlign w:val="superscript"/>
          <w:lang w:val="en-US"/>
        </w:rPr>
        <w:t>th</w:t>
      </w:r>
      <w:r w:rsidRPr="00EB27BB">
        <w:rPr>
          <w:rFonts w:ascii="Calibri" w:hAnsi="Calibri"/>
          <w:sz w:val="24"/>
          <w:szCs w:val="24"/>
          <w:lang w:val="en-US"/>
        </w:rPr>
        <w:t xml:space="preserve"> word.</w:t>
      </w:r>
      <w:r w:rsidRPr="00EE6BAB">
        <w:rPr>
          <w:rFonts w:ascii="Calibri" w:hAnsi="Calibri"/>
          <w:sz w:val="24"/>
          <w:szCs w:val="24"/>
          <w:lang w:val="en-US"/>
        </w:rPr>
        <w:t xml:space="preserve">  Please avoid the use of acronyms.  Hyperlinks are not permitted.</w:t>
      </w:r>
    </w:p>
    <w:p w14:paraId="6D92240F" w14:textId="77777777" w:rsidR="00C20F41" w:rsidRPr="00EB27BB" w:rsidRDefault="00C20F41" w:rsidP="00C20F41">
      <w:pPr>
        <w:rPr>
          <w:rFonts w:ascii="Calibri" w:hAnsi="Calibri"/>
          <w:sz w:val="24"/>
          <w:szCs w:val="24"/>
          <w:lang w:val="en-US"/>
        </w:rPr>
      </w:pPr>
    </w:p>
    <w:p w14:paraId="1A7E36BB" w14:textId="77777777" w:rsidR="00C20F41" w:rsidRPr="00A779C3" w:rsidRDefault="00C20F41" w:rsidP="00C20F41">
      <w:pPr>
        <w:rPr>
          <w:rFonts w:ascii="Calibri" w:hAnsi="Calibri"/>
          <w:sz w:val="24"/>
          <w:szCs w:val="24"/>
          <w:lang w:val="en-US"/>
        </w:rPr>
      </w:pPr>
      <w:r>
        <w:rPr>
          <w:rFonts w:ascii="Calibri" w:hAnsi="Calibri"/>
          <w:sz w:val="24"/>
          <w:szCs w:val="24"/>
          <w:lang w:val="en-US"/>
        </w:rPr>
        <w:t xml:space="preserve">The statement must be submitted with the nomination form. </w:t>
      </w:r>
      <w:r w:rsidRPr="00EB27BB">
        <w:rPr>
          <w:rFonts w:ascii="Calibri" w:hAnsi="Calibri"/>
          <w:sz w:val="24"/>
          <w:szCs w:val="24"/>
          <w:lang w:val="en-US"/>
        </w:rPr>
        <w:t xml:space="preserve"> If the election is contested, the statement will be reproduced in the ballot papers.</w:t>
      </w:r>
    </w:p>
    <w:p w14:paraId="77067155" w14:textId="77777777" w:rsidR="00C20F41" w:rsidRPr="00EB27BB" w:rsidRDefault="00C20F41" w:rsidP="00C20F41">
      <w:pPr>
        <w:rPr>
          <w:rFonts w:ascii="Calibri" w:hAnsi="Calibri"/>
          <w:b/>
          <w:sz w:val="24"/>
          <w:szCs w:val="24"/>
          <w:lang w:val="en-US"/>
        </w:rPr>
      </w:pPr>
    </w:p>
    <w:sectPr w:rsidR="00C20F41" w:rsidRPr="00EB27BB" w:rsidSect="00AB0F25">
      <w:footerReference w:type="default" r:id="rId22"/>
      <w:pgSz w:w="11909" w:h="16834" w:code="9"/>
      <w:pgMar w:top="851" w:right="1134" w:bottom="1134" w:left="1134" w:header="851" w:footer="62"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D852" w14:textId="77777777" w:rsidR="00693B33" w:rsidRDefault="00693B33">
      <w:r>
        <w:separator/>
      </w:r>
    </w:p>
  </w:endnote>
  <w:endnote w:type="continuationSeparator" w:id="0">
    <w:p w14:paraId="3F05475E" w14:textId="77777777" w:rsidR="00693B33" w:rsidRDefault="00693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210E" w14:textId="77777777" w:rsidR="00060643" w:rsidRDefault="00060643" w:rsidP="00174D6C">
    <w:pPr>
      <w:pStyle w:val="Footer"/>
      <w:jc w:val="center"/>
      <w:rPr>
        <w:rFonts w:ascii="Verdana" w:hAnsi="Verdana"/>
        <w:color w:val="80808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E788" w14:textId="77777777" w:rsidR="00E47E89" w:rsidRDefault="00E47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9757" w14:textId="77777777" w:rsidR="00060643" w:rsidRDefault="00060643" w:rsidP="00174D6C">
    <w:pPr>
      <w:pStyle w:val="Footer"/>
      <w:jc w:val="center"/>
      <w:rPr>
        <w:rFonts w:ascii="Verdana" w:hAnsi="Verdana"/>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D7C32" w14:textId="77777777" w:rsidR="00693B33" w:rsidRDefault="00693B33">
      <w:r>
        <w:separator/>
      </w:r>
    </w:p>
  </w:footnote>
  <w:footnote w:type="continuationSeparator" w:id="0">
    <w:p w14:paraId="3991E14D" w14:textId="77777777" w:rsidR="00693B33" w:rsidRDefault="00693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19C"/>
    <w:multiLevelType w:val="hybridMultilevel"/>
    <w:tmpl w:val="1ACC4E74"/>
    <w:lvl w:ilvl="0" w:tplc="F93E4492">
      <w:start w:val="4"/>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857F18"/>
    <w:multiLevelType w:val="singleLevel"/>
    <w:tmpl w:val="12D260C8"/>
    <w:lvl w:ilvl="0">
      <w:start w:val="3"/>
      <w:numFmt w:val="lowerLetter"/>
      <w:lvlText w:val="%1)"/>
      <w:lvlJc w:val="left"/>
      <w:pPr>
        <w:tabs>
          <w:tab w:val="num" w:pos="1440"/>
        </w:tabs>
        <w:ind w:left="1440" w:hanging="720"/>
      </w:pPr>
      <w:rPr>
        <w:rFonts w:hint="default"/>
      </w:rPr>
    </w:lvl>
  </w:abstractNum>
  <w:abstractNum w:abstractNumId="2" w15:restartNumberingAfterBreak="0">
    <w:nsid w:val="05E25187"/>
    <w:multiLevelType w:val="hybridMultilevel"/>
    <w:tmpl w:val="1CFE87B4"/>
    <w:lvl w:ilvl="0" w:tplc="F31893E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0153D7"/>
    <w:multiLevelType w:val="hybridMultilevel"/>
    <w:tmpl w:val="7B803DB8"/>
    <w:lvl w:ilvl="0" w:tplc="3CB68DBA">
      <w:start w:val="4"/>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816509"/>
    <w:multiLevelType w:val="hybridMultilevel"/>
    <w:tmpl w:val="86722852"/>
    <w:lvl w:ilvl="0" w:tplc="F1E2178A">
      <w:numFmt w:val="bullet"/>
      <w:lvlText w:val=""/>
      <w:lvlJc w:val="left"/>
      <w:pPr>
        <w:ind w:left="480" w:hanging="360"/>
      </w:pPr>
      <w:rPr>
        <w:rFonts w:ascii="Symbol" w:eastAsia="Times New Roman" w:hAnsi="Symbol" w:cs="Arial" w:hint="default"/>
        <w:u w:val="single"/>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5" w15:restartNumberingAfterBreak="0">
    <w:nsid w:val="127E1CD0"/>
    <w:multiLevelType w:val="hybridMultilevel"/>
    <w:tmpl w:val="6C94D9D4"/>
    <w:lvl w:ilvl="0" w:tplc="7B40C140">
      <w:start w:val="4"/>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4CA4AE3"/>
    <w:multiLevelType w:val="hybridMultilevel"/>
    <w:tmpl w:val="95149566"/>
    <w:lvl w:ilvl="0" w:tplc="73D8B044">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874462E"/>
    <w:multiLevelType w:val="hybridMultilevel"/>
    <w:tmpl w:val="2EDC191A"/>
    <w:lvl w:ilvl="0" w:tplc="8BB42440">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76283D"/>
    <w:multiLevelType w:val="hybridMultilevel"/>
    <w:tmpl w:val="AD808C3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C645874"/>
    <w:multiLevelType w:val="hybridMultilevel"/>
    <w:tmpl w:val="62C45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57202"/>
    <w:multiLevelType w:val="hybridMultilevel"/>
    <w:tmpl w:val="14CC5908"/>
    <w:lvl w:ilvl="0" w:tplc="D164850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F69272B"/>
    <w:multiLevelType w:val="hybridMultilevel"/>
    <w:tmpl w:val="C98A60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03E2AA3"/>
    <w:multiLevelType w:val="hybridMultilevel"/>
    <w:tmpl w:val="35125B8C"/>
    <w:lvl w:ilvl="0" w:tplc="79760F66">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AC68BF"/>
    <w:multiLevelType w:val="hybridMultilevel"/>
    <w:tmpl w:val="5FA0F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8C1E89"/>
    <w:multiLevelType w:val="hybridMultilevel"/>
    <w:tmpl w:val="57BE918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7047BD0"/>
    <w:multiLevelType w:val="hybridMultilevel"/>
    <w:tmpl w:val="72D6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2699E"/>
    <w:multiLevelType w:val="hybridMultilevel"/>
    <w:tmpl w:val="5A0AAD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C0A4686"/>
    <w:multiLevelType w:val="multilevel"/>
    <w:tmpl w:val="7C2E6B44"/>
    <w:lvl w:ilvl="0">
      <w:start w:val="1"/>
      <w:numFmt w:val="bullet"/>
      <w:lvlText w:val=""/>
      <w:lvlJc w:val="left"/>
      <w:pPr>
        <w:tabs>
          <w:tab w:val="num" w:pos="720"/>
        </w:tabs>
        <w:ind w:left="720" w:hanging="360"/>
      </w:pPr>
      <w:rPr>
        <w:rFonts w:ascii="Symbol" w:hAnsi="Symbol" w:hint="default"/>
        <w:color w:val="auto"/>
        <w:sz w:val="20"/>
        <w:szCs w:val="22"/>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sz w:val="22"/>
        <w:szCs w:val="22"/>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sz w:val="22"/>
        <w:szCs w:val="22"/>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8" w15:restartNumberingAfterBreak="0">
    <w:nsid w:val="38555ACC"/>
    <w:multiLevelType w:val="hybridMultilevel"/>
    <w:tmpl w:val="067CFC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F96129D"/>
    <w:multiLevelType w:val="singleLevel"/>
    <w:tmpl w:val="F48419D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A830BC"/>
    <w:multiLevelType w:val="multilevel"/>
    <w:tmpl w:val="0840C0A8"/>
    <w:lvl w:ilvl="0">
      <w:start w:val="1"/>
      <w:numFmt w:val="decimal"/>
      <w:pStyle w:val="BWBLevel1"/>
      <w:lvlText w:val="%1."/>
      <w:lvlJc w:val="left"/>
      <w:pPr>
        <w:tabs>
          <w:tab w:val="num" w:pos="720"/>
        </w:tabs>
        <w:ind w:left="720" w:hanging="720"/>
      </w:pPr>
      <w:rPr>
        <w:rFonts w:hint="default"/>
        <w:b w:val="0"/>
      </w:rPr>
    </w:lvl>
    <w:lvl w:ilvl="1">
      <w:start w:val="1"/>
      <w:numFmt w:val="decimal"/>
      <w:pStyle w:val="BWBLevel2"/>
      <w:lvlText w:val="%1.%2"/>
      <w:lvlJc w:val="left"/>
      <w:pPr>
        <w:tabs>
          <w:tab w:val="num" w:pos="720"/>
        </w:tabs>
        <w:ind w:left="720" w:hanging="720"/>
      </w:pPr>
      <w:rPr>
        <w:rFonts w:hint="default"/>
        <w:b w:val="0"/>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21" w15:restartNumberingAfterBreak="0">
    <w:nsid w:val="4F582450"/>
    <w:multiLevelType w:val="singleLevel"/>
    <w:tmpl w:val="F48419D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2890CAF"/>
    <w:multiLevelType w:val="hybridMultilevel"/>
    <w:tmpl w:val="21620A74"/>
    <w:lvl w:ilvl="0" w:tplc="5FA48F20">
      <w:start w:val="1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AE00AF"/>
    <w:multiLevelType w:val="hybridMultilevel"/>
    <w:tmpl w:val="C6D2F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4FA54EE"/>
    <w:multiLevelType w:val="hybridMultilevel"/>
    <w:tmpl w:val="F740DC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F01448"/>
    <w:multiLevelType w:val="hybridMultilevel"/>
    <w:tmpl w:val="5E903A46"/>
    <w:lvl w:ilvl="0" w:tplc="89EE036C">
      <w:start w:val="1"/>
      <w:numFmt w:val="lowerLetter"/>
      <w:lvlText w:val="(%1)"/>
      <w:lvlJc w:val="left"/>
      <w:pPr>
        <w:tabs>
          <w:tab w:val="num" w:pos="1440"/>
        </w:tabs>
        <w:ind w:left="1440" w:hanging="720"/>
      </w:pPr>
      <w:rPr>
        <w:rFonts w:hint="default"/>
        <w:b w:val="0"/>
      </w:rPr>
    </w:lvl>
    <w:lvl w:ilvl="1" w:tplc="FF1438EA">
      <w:start w:val="2"/>
      <w:numFmt w:val="lowerRoman"/>
      <w:lvlText w:val="(%2)"/>
      <w:lvlJc w:val="left"/>
      <w:pPr>
        <w:tabs>
          <w:tab w:val="num" w:pos="2160"/>
        </w:tabs>
        <w:ind w:left="2160" w:hanging="72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AB17184"/>
    <w:multiLevelType w:val="hybridMultilevel"/>
    <w:tmpl w:val="4EEA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3B38E6"/>
    <w:multiLevelType w:val="hybridMultilevel"/>
    <w:tmpl w:val="23B652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6201FE5"/>
    <w:multiLevelType w:val="hybridMultilevel"/>
    <w:tmpl w:val="B4CA23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7957A9D"/>
    <w:multiLevelType w:val="hybridMultilevel"/>
    <w:tmpl w:val="53A4510A"/>
    <w:lvl w:ilvl="0" w:tplc="D86AE9EC">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B14640"/>
    <w:multiLevelType w:val="hybridMultilevel"/>
    <w:tmpl w:val="6DDAA4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16A3025"/>
    <w:multiLevelType w:val="hybridMultilevel"/>
    <w:tmpl w:val="4C2CB7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17A2966"/>
    <w:multiLevelType w:val="hybridMultilevel"/>
    <w:tmpl w:val="118221F6"/>
    <w:lvl w:ilvl="0" w:tplc="C936B2C0">
      <w:start w:val="1"/>
      <w:numFmt w:val="lowerRoman"/>
      <w:lvlText w:val="(%1)"/>
      <w:lvlJc w:val="left"/>
      <w:pPr>
        <w:tabs>
          <w:tab w:val="num" w:pos="2160"/>
        </w:tabs>
        <w:ind w:left="2160" w:hanging="72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779B4EF0"/>
    <w:multiLevelType w:val="hybridMultilevel"/>
    <w:tmpl w:val="DA8A9A40"/>
    <w:lvl w:ilvl="0" w:tplc="CB261E1E">
      <w:start w:val="2"/>
      <w:numFmt w:val="low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88C6D2A"/>
    <w:multiLevelType w:val="hybridMultilevel"/>
    <w:tmpl w:val="4FCCC78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7FE003F8"/>
    <w:multiLevelType w:val="hybridMultilevel"/>
    <w:tmpl w:val="F45055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25603363">
    <w:abstractNumId w:val="18"/>
  </w:num>
  <w:num w:numId="2" w16cid:durableId="1092509963">
    <w:abstractNumId w:val="2"/>
  </w:num>
  <w:num w:numId="3" w16cid:durableId="619997046">
    <w:abstractNumId w:val="33"/>
  </w:num>
  <w:num w:numId="4" w16cid:durableId="1553931448">
    <w:abstractNumId w:val="6"/>
  </w:num>
  <w:num w:numId="5" w16cid:durableId="1833913788">
    <w:abstractNumId w:val="3"/>
  </w:num>
  <w:num w:numId="6" w16cid:durableId="1740710158">
    <w:abstractNumId w:val="25"/>
  </w:num>
  <w:num w:numId="7" w16cid:durableId="1411539013">
    <w:abstractNumId w:val="32"/>
  </w:num>
  <w:num w:numId="8" w16cid:durableId="248386925">
    <w:abstractNumId w:val="12"/>
  </w:num>
  <w:num w:numId="9" w16cid:durableId="972055198">
    <w:abstractNumId w:val="7"/>
  </w:num>
  <w:num w:numId="10" w16cid:durableId="125436996">
    <w:abstractNumId w:val="21"/>
  </w:num>
  <w:num w:numId="11" w16cid:durableId="1177844240">
    <w:abstractNumId w:val="19"/>
  </w:num>
  <w:num w:numId="12" w16cid:durableId="66146609">
    <w:abstractNumId w:val="16"/>
  </w:num>
  <w:num w:numId="13" w16cid:durableId="31081463">
    <w:abstractNumId w:val="31"/>
  </w:num>
  <w:num w:numId="14" w16cid:durableId="441538578">
    <w:abstractNumId w:val="0"/>
  </w:num>
  <w:num w:numId="15" w16cid:durableId="2011903263">
    <w:abstractNumId w:val="8"/>
  </w:num>
  <w:num w:numId="16" w16cid:durableId="410155029">
    <w:abstractNumId w:val="27"/>
  </w:num>
  <w:num w:numId="17" w16cid:durableId="348028587">
    <w:abstractNumId w:val="28"/>
  </w:num>
  <w:num w:numId="18" w16cid:durableId="1128280528">
    <w:abstractNumId w:val="5"/>
  </w:num>
  <w:num w:numId="19" w16cid:durableId="797800415">
    <w:abstractNumId w:val="11"/>
  </w:num>
  <w:num w:numId="20" w16cid:durableId="1794785842">
    <w:abstractNumId w:val="23"/>
  </w:num>
  <w:num w:numId="21" w16cid:durableId="949122264">
    <w:abstractNumId w:val="34"/>
  </w:num>
  <w:num w:numId="22" w16cid:durableId="1425763588">
    <w:abstractNumId w:val="30"/>
  </w:num>
  <w:num w:numId="23" w16cid:durableId="109738435">
    <w:abstractNumId w:val="13"/>
  </w:num>
  <w:num w:numId="24" w16cid:durableId="1939871485">
    <w:abstractNumId w:val="1"/>
  </w:num>
  <w:num w:numId="25" w16cid:durableId="180776892">
    <w:abstractNumId w:val="22"/>
  </w:num>
  <w:num w:numId="26" w16cid:durableId="1290429326">
    <w:abstractNumId w:val="10"/>
  </w:num>
  <w:num w:numId="27" w16cid:durableId="74982338">
    <w:abstractNumId w:val="29"/>
  </w:num>
  <w:num w:numId="28" w16cid:durableId="66347115">
    <w:abstractNumId w:val="14"/>
  </w:num>
  <w:num w:numId="29" w16cid:durableId="881795275">
    <w:abstractNumId w:val="4"/>
  </w:num>
  <w:num w:numId="30" w16cid:durableId="837498878">
    <w:abstractNumId w:val="24"/>
  </w:num>
  <w:num w:numId="31" w16cid:durableId="1108698368">
    <w:abstractNumId w:val="20"/>
  </w:num>
  <w:num w:numId="32" w16cid:durableId="197395778">
    <w:abstractNumId w:val="15"/>
  </w:num>
  <w:num w:numId="33" w16cid:durableId="1978490972">
    <w:abstractNumId w:val="26"/>
  </w:num>
  <w:num w:numId="34" w16cid:durableId="2109081746">
    <w:abstractNumId w:val="9"/>
  </w:num>
  <w:num w:numId="35" w16cid:durableId="43985984">
    <w:abstractNumId w:val="35"/>
  </w:num>
  <w:num w:numId="36" w16cid:durableId="11492471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100">
      <o:colormru v:ext="edit" colors="#010c79"/>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5AE4"/>
    <w:rsid w:val="000079DE"/>
    <w:rsid w:val="000177EB"/>
    <w:rsid w:val="000258DA"/>
    <w:rsid w:val="0002667B"/>
    <w:rsid w:val="00036E38"/>
    <w:rsid w:val="000449B9"/>
    <w:rsid w:val="000474B2"/>
    <w:rsid w:val="000520EA"/>
    <w:rsid w:val="00056C9E"/>
    <w:rsid w:val="00060643"/>
    <w:rsid w:val="000A0C45"/>
    <w:rsid w:val="000B03FC"/>
    <w:rsid w:val="000B2CB0"/>
    <w:rsid w:val="000B6819"/>
    <w:rsid w:val="000C64FB"/>
    <w:rsid w:val="000D5CF6"/>
    <w:rsid w:val="000D6BAF"/>
    <w:rsid w:val="000F3664"/>
    <w:rsid w:val="001146F6"/>
    <w:rsid w:val="00122989"/>
    <w:rsid w:val="0012696A"/>
    <w:rsid w:val="00155053"/>
    <w:rsid w:val="0015566C"/>
    <w:rsid w:val="00157687"/>
    <w:rsid w:val="00157CE2"/>
    <w:rsid w:val="001607DF"/>
    <w:rsid w:val="00174D6C"/>
    <w:rsid w:val="001755A3"/>
    <w:rsid w:val="001835F0"/>
    <w:rsid w:val="00185162"/>
    <w:rsid w:val="0019225A"/>
    <w:rsid w:val="00193DA9"/>
    <w:rsid w:val="001B26C7"/>
    <w:rsid w:val="001B2FC6"/>
    <w:rsid w:val="001C25A5"/>
    <w:rsid w:val="001D0C48"/>
    <w:rsid w:val="001F79DC"/>
    <w:rsid w:val="0022282B"/>
    <w:rsid w:val="0022353B"/>
    <w:rsid w:val="00225BAA"/>
    <w:rsid w:val="002260D8"/>
    <w:rsid w:val="0023603E"/>
    <w:rsid w:val="0023644A"/>
    <w:rsid w:val="002402AA"/>
    <w:rsid w:val="00265382"/>
    <w:rsid w:val="002742CB"/>
    <w:rsid w:val="002756BA"/>
    <w:rsid w:val="00275AE4"/>
    <w:rsid w:val="00275FCA"/>
    <w:rsid w:val="002816BF"/>
    <w:rsid w:val="00287A78"/>
    <w:rsid w:val="002959EF"/>
    <w:rsid w:val="00296E27"/>
    <w:rsid w:val="002B18C6"/>
    <w:rsid w:val="002B38AA"/>
    <w:rsid w:val="002B3B4C"/>
    <w:rsid w:val="002B75AC"/>
    <w:rsid w:val="002C0402"/>
    <w:rsid w:val="002C2A15"/>
    <w:rsid w:val="002D3E9D"/>
    <w:rsid w:val="002E33B0"/>
    <w:rsid w:val="002F242E"/>
    <w:rsid w:val="0030390B"/>
    <w:rsid w:val="00322DC4"/>
    <w:rsid w:val="0033437C"/>
    <w:rsid w:val="00335D75"/>
    <w:rsid w:val="003C43D5"/>
    <w:rsid w:val="003D4F0F"/>
    <w:rsid w:val="003E569E"/>
    <w:rsid w:val="003F09EE"/>
    <w:rsid w:val="0040647C"/>
    <w:rsid w:val="00412525"/>
    <w:rsid w:val="00423F26"/>
    <w:rsid w:val="00427D80"/>
    <w:rsid w:val="004357AC"/>
    <w:rsid w:val="00436EFC"/>
    <w:rsid w:val="004414DD"/>
    <w:rsid w:val="004501EF"/>
    <w:rsid w:val="00481B53"/>
    <w:rsid w:val="00483BB4"/>
    <w:rsid w:val="00490408"/>
    <w:rsid w:val="00493B14"/>
    <w:rsid w:val="004A09B4"/>
    <w:rsid w:val="004A6B02"/>
    <w:rsid w:val="004B2259"/>
    <w:rsid w:val="004B25AA"/>
    <w:rsid w:val="004C7461"/>
    <w:rsid w:val="004D6F41"/>
    <w:rsid w:val="004F62FA"/>
    <w:rsid w:val="00503EBA"/>
    <w:rsid w:val="00546932"/>
    <w:rsid w:val="0055109A"/>
    <w:rsid w:val="0056436A"/>
    <w:rsid w:val="005709AF"/>
    <w:rsid w:val="00572EDC"/>
    <w:rsid w:val="00573FD2"/>
    <w:rsid w:val="005862CB"/>
    <w:rsid w:val="00586FF7"/>
    <w:rsid w:val="005B3DC8"/>
    <w:rsid w:val="005C012D"/>
    <w:rsid w:val="005C4B7F"/>
    <w:rsid w:val="005D09CE"/>
    <w:rsid w:val="005E44F7"/>
    <w:rsid w:val="005E4E4E"/>
    <w:rsid w:val="005E4FBA"/>
    <w:rsid w:val="00601384"/>
    <w:rsid w:val="0061089A"/>
    <w:rsid w:val="00634740"/>
    <w:rsid w:val="00645FCC"/>
    <w:rsid w:val="00647D5B"/>
    <w:rsid w:val="00650F6E"/>
    <w:rsid w:val="006511FF"/>
    <w:rsid w:val="00661095"/>
    <w:rsid w:val="0066254F"/>
    <w:rsid w:val="00667F81"/>
    <w:rsid w:val="00675993"/>
    <w:rsid w:val="00690806"/>
    <w:rsid w:val="00693B33"/>
    <w:rsid w:val="0069552C"/>
    <w:rsid w:val="006A1426"/>
    <w:rsid w:val="006C0720"/>
    <w:rsid w:val="006E058D"/>
    <w:rsid w:val="006E4F68"/>
    <w:rsid w:val="006F05EB"/>
    <w:rsid w:val="0073756F"/>
    <w:rsid w:val="0074260B"/>
    <w:rsid w:val="00747DD8"/>
    <w:rsid w:val="007510F3"/>
    <w:rsid w:val="0076008A"/>
    <w:rsid w:val="0076309F"/>
    <w:rsid w:val="00763926"/>
    <w:rsid w:val="00764620"/>
    <w:rsid w:val="007654B0"/>
    <w:rsid w:val="00773F2F"/>
    <w:rsid w:val="00780463"/>
    <w:rsid w:val="00783140"/>
    <w:rsid w:val="007B6A97"/>
    <w:rsid w:val="007E096F"/>
    <w:rsid w:val="007F4345"/>
    <w:rsid w:val="0080107C"/>
    <w:rsid w:val="0082134B"/>
    <w:rsid w:val="00824BDB"/>
    <w:rsid w:val="00825B87"/>
    <w:rsid w:val="00851688"/>
    <w:rsid w:val="0088079A"/>
    <w:rsid w:val="008916AD"/>
    <w:rsid w:val="00895D93"/>
    <w:rsid w:val="008A5985"/>
    <w:rsid w:val="008B6D70"/>
    <w:rsid w:val="008E59EB"/>
    <w:rsid w:val="00901FD3"/>
    <w:rsid w:val="00903484"/>
    <w:rsid w:val="009046C0"/>
    <w:rsid w:val="009056E6"/>
    <w:rsid w:val="0091202E"/>
    <w:rsid w:val="009268D6"/>
    <w:rsid w:val="00937A9B"/>
    <w:rsid w:val="00964CAF"/>
    <w:rsid w:val="009823D7"/>
    <w:rsid w:val="0099750A"/>
    <w:rsid w:val="009A5E3D"/>
    <w:rsid w:val="009A686C"/>
    <w:rsid w:val="009A6B3A"/>
    <w:rsid w:val="009B61F8"/>
    <w:rsid w:val="009E3E18"/>
    <w:rsid w:val="009E7C8F"/>
    <w:rsid w:val="009F6502"/>
    <w:rsid w:val="00A10C2A"/>
    <w:rsid w:val="00A65839"/>
    <w:rsid w:val="00A700B8"/>
    <w:rsid w:val="00A7754C"/>
    <w:rsid w:val="00A802DF"/>
    <w:rsid w:val="00A80A75"/>
    <w:rsid w:val="00A8521B"/>
    <w:rsid w:val="00A90D7B"/>
    <w:rsid w:val="00AA7BFA"/>
    <w:rsid w:val="00AB0F25"/>
    <w:rsid w:val="00AC3354"/>
    <w:rsid w:val="00AC568D"/>
    <w:rsid w:val="00AD26D3"/>
    <w:rsid w:val="00AE2188"/>
    <w:rsid w:val="00B04E75"/>
    <w:rsid w:val="00B22286"/>
    <w:rsid w:val="00B26113"/>
    <w:rsid w:val="00B4712E"/>
    <w:rsid w:val="00B57B21"/>
    <w:rsid w:val="00B62A5E"/>
    <w:rsid w:val="00B64F60"/>
    <w:rsid w:val="00B85B0D"/>
    <w:rsid w:val="00BA5706"/>
    <w:rsid w:val="00BB7535"/>
    <w:rsid w:val="00BB76F1"/>
    <w:rsid w:val="00BC1358"/>
    <w:rsid w:val="00BC7A03"/>
    <w:rsid w:val="00BF01C4"/>
    <w:rsid w:val="00BF78F8"/>
    <w:rsid w:val="00C20F41"/>
    <w:rsid w:val="00C27AB3"/>
    <w:rsid w:val="00C41136"/>
    <w:rsid w:val="00C46643"/>
    <w:rsid w:val="00C54A27"/>
    <w:rsid w:val="00C67490"/>
    <w:rsid w:val="00C7078A"/>
    <w:rsid w:val="00C76E1A"/>
    <w:rsid w:val="00C80861"/>
    <w:rsid w:val="00C82723"/>
    <w:rsid w:val="00C877FF"/>
    <w:rsid w:val="00C87DB3"/>
    <w:rsid w:val="00CA4FFF"/>
    <w:rsid w:val="00CB0762"/>
    <w:rsid w:val="00CD5062"/>
    <w:rsid w:val="00CD50B4"/>
    <w:rsid w:val="00CD6BAD"/>
    <w:rsid w:val="00CD71AA"/>
    <w:rsid w:val="00CE01B5"/>
    <w:rsid w:val="00CE262E"/>
    <w:rsid w:val="00CE6936"/>
    <w:rsid w:val="00CF050D"/>
    <w:rsid w:val="00CF6DEA"/>
    <w:rsid w:val="00D0079D"/>
    <w:rsid w:val="00D04122"/>
    <w:rsid w:val="00D203C8"/>
    <w:rsid w:val="00D429DF"/>
    <w:rsid w:val="00D537E4"/>
    <w:rsid w:val="00D558D6"/>
    <w:rsid w:val="00D57556"/>
    <w:rsid w:val="00D64D93"/>
    <w:rsid w:val="00D901F7"/>
    <w:rsid w:val="00DA5699"/>
    <w:rsid w:val="00DB0A2C"/>
    <w:rsid w:val="00DD6E50"/>
    <w:rsid w:val="00DD7333"/>
    <w:rsid w:val="00E13DAA"/>
    <w:rsid w:val="00E17003"/>
    <w:rsid w:val="00E25A2D"/>
    <w:rsid w:val="00E33D79"/>
    <w:rsid w:val="00E41BAF"/>
    <w:rsid w:val="00E47E89"/>
    <w:rsid w:val="00E52DC5"/>
    <w:rsid w:val="00E74CF7"/>
    <w:rsid w:val="00E807D9"/>
    <w:rsid w:val="00E85E96"/>
    <w:rsid w:val="00E918CD"/>
    <w:rsid w:val="00EA0A59"/>
    <w:rsid w:val="00EA3420"/>
    <w:rsid w:val="00EB247F"/>
    <w:rsid w:val="00EC487C"/>
    <w:rsid w:val="00EE5156"/>
    <w:rsid w:val="00EF304E"/>
    <w:rsid w:val="00EF7C78"/>
    <w:rsid w:val="00F06374"/>
    <w:rsid w:val="00F12F1B"/>
    <w:rsid w:val="00F20AD9"/>
    <w:rsid w:val="00F24BEA"/>
    <w:rsid w:val="00F326EB"/>
    <w:rsid w:val="00F450C2"/>
    <w:rsid w:val="00F452C2"/>
    <w:rsid w:val="00F8271D"/>
    <w:rsid w:val="00F86BE7"/>
    <w:rsid w:val="00F95D3A"/>
    <w:rsid w:val="00FA1F67"/>
    <w:rsid w:val="00FB686D"/>
    <w:rsid w:val="00FC0110"/>
    <w:rsid w:val="00FF7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0">
      <o:colormru v:ext="edit" colors="#010c79"/>
    </o:shapedefaults>
    <o:shapelayout v:ext="edit">
      <o:idmap v:ext="edit" data="2"/>
    </o:shapelayout>
  </w:shapeDefaults>
  <w:decimalSymbol w:val="."/>
  <w:listSeparator w:val=","/>
  <w14:docId w14:val="4CEF9816"/>
  <w15:chartTrackingRefBased/>
  <w15:docId w15:val="{CA78C9D3-3522-4DB2-9441-BF9919FD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lang w:eastAsia="en-US"/>
    </w:rPr>
  </w:style>
  <w:style w:type="paragraph" w:styleId="Heading1">
    <w:name w:val="heading 1"/>
    <w:basedOn w:val="Normal"/>
    <w:next w:val="Normal"/>
    <w:qFormat/>
    <w:pPr>
      <w:keepNext/>
      <w:outlineLvl w:val="0"/>
    </w:pPr>
    <w:rPr>
      <w:i/>
      <w:sz w:val="24"/>
    </w:rPr>
  </w:style>
  <w:style w:type="paragraph" w:styleId="Heading2">
    <w:name w:val="heading 2"/>
    <w:basedOn w:val="Normal"/>
    <w:next w:val="Normal"/>
    <w:qFormat/>
    <w:pPr>
      <w:keepNext/>
      <w:jc w:val="both"/>
      <w:outlineLvl w:val="1"/>
    </w:pPr>
    <w:rPr>
      <w:i/>
      <w:sz w:val="24"/>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jc w:val="both"/>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color w:val="000000"/>
      <w:sz w:val="24"/>
    </w:rPr>
  </w:style>
  <w:style w:type="paragraph" w:styleId="BodyText">
    <w:name w:val="Body Text"/>
    <w:basedOn w:val="Normal"/>
    <w:pPr>
      <w:jc w:val="both"/>
    </w:pPr>
    <w:rPr>
      <w:rFonts w:cs="Tahoma"/>
      <w:sz w:val="24"/>
      <w:szCs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pPr>
      <w:ind w:left="720" w:hanging="720"/>
      <w:jc w:val="both"/>
    </w:pPr>
    <w:rPr>
      <w:i/>
      <w:sz w:val="24"/>
    </w:rPr>
  </w:style>
  <w:style w:type="paragraph" w:styleId="BodyTextIndent2">
    <w:name w:val="Body Text Indent 2"/>
    <w:basedOn w:val="Normal"/>
    <w:pPr>
      <w:ind w:left="1440"/>
    </w:pPr>
    <w:rPr>
      <w:sz w:val="24"/>
      <w:szCs w:val="24"/>
    </w:rPr>
  </w:style>
  <w:style w:type="paragraph" w:styleId="BodyTextIndent3">
    <w:name w:val="Body Text Indent 3"/>
    <w:basedOn w:val="Normal"/>
    <w:pPr>
      <w:ind w:left="1440" w:hanging="1440"/>
    </w:pPr>
    <w:rPr>
      <w:sz w:val="24"/>
      <w:szCs w:val="24"/>
    </w:rPr>
  </w:style>
  <w:style w:type="character" w:styleId="PageNumber">
    <w:name w:val="page number"/>
    <w:basedOn w:val="DefaultParagraphFont"/>
    <w:rsid w:val="003F09EE"/>
  </w:style>
  <w:style w:type="paragraph" w:styleId="BalloonText">
    <w:name w:val="Balloon Text"/>
    <w:basedOn w:val="Normal"/>
    <w:semiHidden/>
    <w:rsid w:val="006C0720"/>
    <w:rPr>
      <w:rFonts w:cs="Tahoma"/>
      <w:sz w:val="16"/>
      <w:szCs w:val="16"/>
    </w:rPr>
  </w:style>
  <w:style w:type="table" w:styleId="TableGrid">
    <w:name w:val="Table Grid"/>
    <w:basedOn w:val="TableNormal"/>
    <w:rsid w:val="0092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74D6C"/>
    <w:rPr>
      <w:rFonts w:ascii="Tahoma" w:hAnsi="Tahoma"/>
      <w:sz w:val="22"/>
      <w:lang w:eastAsia="en-US"/>
    </w:rPr>
  </w:style>
  <w:style w:type="paragraph" w:styleId="ListParagraph">
    <w:name w:val="List Paragraph"/>
    <w:basedOn w:val="Normal"/>
    <w:uiPriority w:val="34"/>
    <w:qFormat/>
    <w:rsid w:val="000B03FC"/>
    <w:pPr>
      <w:spacing w:line="276" w:lineRule="auto"/>
      <w:ind w:left="720"/>
    </w:pPr>
    <w:rPr>
      <w:rFonts w:ascii="Arial" w:eastAsia="Calibri" w:hAnsi="Arial"/>
      <w:szCs w:val="22"/>
    </w:rPr>
  </w:style>
  <w:style w:type="paragraph" w:customStyle="1" w:styleId="BWBLevel1">
    <w:name w:val="BWBLevel1"/>
    <w:basedOn w:val="Normal"/>
    <w:rsid w:val="000B03FC"/>
    <w:pPr>
      <w:numPr>
        <w:numId w:val="31"/>
      </w:numPr>
      <w:spacing w:after="240"/>
      <w:jc w:val="both"/>
      <w:outlineLvl w:val="0"/>
    </w:pPr>
    <w:rPr>
      <w:rFonts w:ascii="Times New Roman" w:hAnsi="Times New Roman"/>
      <w:sz w:val="24"/>
      <w:lang w:val="x-none"/>
    </w:rPr>
  </w:style>
  <w:style w:type="paragraph" w:customStyle="1" w:styleId="BWBLevel2">
    <w:name w:val="BWBLevel2"/>
    <w:basedOn w:val="Normal"/>
    <w:link w:val="BWBLevel2Char"/>
    <w:rsid w:val="000B03FC"/>
    <w:pPr>
      <w:numPr>
        <w:ilvl w:val="1"/>
        <w:numId w:val="31"/>
      </w:numPr>
      <w:spacing w:after="240"/>
      <w:jc w:val="both"/>
      <w:outlineLvl w:val="1"/>
    </w:pPr>
    <w:rPr>
      <w:rFonts w:ascii="Times New Roman" w:hAnsi="Times New Roman"/>
      <w:sz w:val="24"/>
      <w:lang w:val="x-none"/>
    </w:rPr>
  </w:style>
  <w:style w:type="paragraph" w:customStyle="1" w:styleId="BWBLevel3">
    <w:name w:val="BWBLevel3"/>
    <w:basedOn w:val="Normal"/>
    <w:rsid w:val="000B03FC"/>
    <w:pPr>
      <w:numPr>
        <w:ilvl w:val="2"/>
        <w:numId w:val="31"/>
      </w:numPr>
      <w:spacing w:after="240"/>
      <w:jc w:val="both"/>
      <w:outlineLvl w:val="2"/>
    </w:pPr>
    <w:rPr>
      <w:rFonts w:ascii="Times New Roman" w:hAnsi="Times New Roman"/>
      <w:sz w:val="24"/>
      <w:lang w:val="x-none"/>
    </w:rPr>
  </w:style>
  <w:style w:type="paragraph" w:customStyle="1" w:styleId="BWBLevel4">
    <w:name w:val="BWBLevel4"/>
    <w:basedOn w:val="Normal"/>
    <w:rsid w:val="000B03FC"/>
    <w:pPr>
      <w:numPr>
        <w:ilvl w:val="3"/>
        <w:numId w:val="31"/>
      </w:numPr>
      <w:spacing w:after="240"/>
      <w:jc w:val="both"/>
      <w:outlineLvl w:val="3"/>
    </w:pPr>
    <w:rPr>
      <w:rFonts w:ascii="Times New Roman" w:hAnsi="Times New Roman"/>
      <w:sz w:val="24"/>
    </w:rPr>
  </w:style>
  <w:style w:type="paragraph" w:customStyle="1" w:styleId="BWBLevel5">
    <w:name w:val="BWBLevel5"/>
    <w:basedOn w:val="Normal"/>
    <w:rsid w:val="000B03FC"/>
    <w:pPr>
      <w:numPr>
        <w:ilvl w:val="4"/>
        <w:numId w:val="31"/>
      </w:numPr>
      <w:spacing w:after="240"/>
      <w:jc w:val="both"/>
      <w:outlineLvl w:val="4"/>
    </w:pPr>
    <w:rPr>
      <w:rFonts w:ascii="Times New Roman" w:hAnsi="Times New Roman"/>
      <w:sz w:val="24"/>
    </w:rPr>
  </w:style>
  <w:style w:type="paragraph" w:customStyle="1" w:styleId="BWBLevel6">
    <w:name w:val="BWBLevel6"/>
    <w:basedOn w:val="Normal"/>
    <w:rsid w:val="000B03FC"/>
    <w:pPr>
      <w:numPr>
        <w:ilvl w:val="5"/>
        <w:numId w:val="31"/>
      </w:numPr>
      <w:spacing w:after="240"/>
      <w:jc w:val="both"/>
      <w:outlineLvl w:val="5"/>
    </w:pPr>
    <w:rPr>
      <w:rFonts w:ascii="Times New Roman" w:hAnsi="Times New Roman"/>
      <w:sz w:val="24"/>
    </w:rPr>
  </w:style>
  <w:style w:type="paragraph" w:customStyle="1" w:styleId="BWBLevel7">
    <w:name w:val="BWBLevel7"/>
    <w:basedOn w:val="Normal"/>
    <w:rsid w:val="000B03FC"/>
    <w:pPr>
      <w:numPr>
        <w:ilvl w:val="6"/>
        <w:numId w:val="31"/>
      </w:numPr>
      <w:jc w:val="both"/>
    </w:pPr>
    <w:rPr>
      <w:rFonts w:ascii="Times New Roman" w:hAnsi="Times New Roman"/>
      <w:sz w:val="24"/>
    </w:rPr>
  </w:style>
  <w:style w:type="paragraph" w:customStyle="1" w:styleId="BWBLevel8">
    <w:name w:val="BWBLevel8"/>
    <w:basedOn w:val="Normal"/>
    <w:rsid w:val="000B03FC"/>
    <w:pPr>
      <w:numPr>
        <w:ilvl w:val="7"/>
        <w:numId w:val="31"/>
      </w:numPr>
      <w:spacing w:after="60"/>
      <w:jc w:val="both"/>
    </w:pPr>
    <w:rPr>
      <w:rFonts w:ascii="Times New Roman" w:hAnsi="Times New Roman"/>
      <w:sz w:val="24"/>
    </w:rPr>
  </w:style>
  <w:style w:type="paragraph" w:customStyle="1" w:styleId="BWBLevel9">
    <w:name w:val="BWBLevel9"/>
    <w:basedOn w:val="Normal"/>
    <w:rsid w:val="000B03FC"/>
    <w:pPr>
      <w:numPr>
        <w:ilvl w:val="8"/>
        <w:numId w:val="31"/>
      </w:numPr>
      <w:spacing w:after="60"/>
      <w:jc w:val="both"/>
    </w:pPr>
    <w:rPr>
      <w:rFonts w:ascii="Times New Roman" w:hAnsi="Times New Roman"/>
      <w:sz w:val="24"/>
    </w:rPr>
  </w:style>
  <w:style w:type="character" w:customStyle="1" w:styleId="BWBLevel2Char">
    <w:name w:val="BWBLevel2 Char"/>
    <w:link w:val="BWBLevel2"/>
    <w:rsid w:val="000B03FC"/>
    <w:rPr>
      <w:sz w:val="24"/>
      <w:lang w:val="x-none" w:eastAsia="en-US"/>
    </w:rPr>
  </w:style>
  <w:style w:type="character" w:customStyle="1" w:styleId="TitleChar">
    <w:name w:val="Title Char"/>
    <w:link w:val="Title"/>
    <w:rsid w:val="005709AF"/>
    <w:rPr>
      <w:b/>
      <w:color w:val="000000"/>
      <w:sz w:val="24"/>
      <w:lang w:eastAsia="en-US"/>
    </w:rPr>
  </w:style>
  <w:style w:type="character" w:styleId="UnresolvedMention">
    <w:name w:val="Unresolved Mention"/>
    <w:uiPriority w:val="99"/>
    <w:semiHidden/>
    <w:unhideWhenUsed/>
    <w:rsid w:val="00C20F41"/>
    <w:rPr>
      <w:color w:val="605E5C"/>
      <w:shd w:val="clear" w:color="auto" w:fill="E1DFDD"/>
    </w:rPr>
  </w:style>
  <w:style w:type="paragraph" w:styleId="Revision">
    <w:name w:val="Revision"/>
    <w:hidden/>
    <w:uiPriority w:val="99"/>
    <w:semiHidden/>
    <w:rsid w:val="0061089A"/>
    <w:rPr>
      <w:rFonts w:ascii="Tahoma" w:hAnsi="Tahom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8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essential-trustee-what-you-need-to-know-cc3" TargetMode="External"/><Relationship Id="rId18" Type="http://schemas.openxmlformats.org/officeDocument/2006/relationships/hyperlink" Target="https://www.fph.org.uk/media/osyhq1f0/fph-expenses-policy-updated-nov-23.docx" TargetMode="External"/><Relationship Id="rId3" Type="http://schemas.openxmlformats.org/officeDocument/2006/relationships/customXml" Target="../customXml/item3.xml"/><Relationship Id="rId21" Type="http://schemas.openxmlformats.org/officeDocument/2006/relationships/hyperlink" Target="mailto:fphelections@fph.org.uk"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fph.org.uk/media/1xnctb2h/fph_strategy_2025_2030.pdf" TargetMode="External"/><Relationship Id="rId2" Type="http://schemas.openxmlformats.org/officeDocument/2006/relationships/customXml" Target="../customXml/item2.xml"/><Relationship Id="rId16" Type="http://schemas.openxmlformats.org/officeDocument/2006/relationships/hyperlink" Target="https://www.fph.org.uk/media/5j5j5z55/fph-standing-orders-october-2024.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the-essential-trustee-what-you-need-to-know-cc3/the-essential-trustee-what-you-need-to-know-what-you-need-to-do"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phelections@fph.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932F09C3A23D4998B9EA31F785FD95" ma:contentTypeVersion="11" ma:contentTypeDescription="Create a new document." ma:contentTypeScope="" ma:versionID="b2a02509c9e534bfcda59a039dcfe595">
  <xsd:schema xmlns:xsd="http://www.w3.org/2001/XMLSchema" xmlns:xs="http://www.w3.org/2001/XMLSchema" xmlns:p="http://schemas.microsoft.com/office/2006/metadata/properties" xmlns:ns2="3f7fc2bf-407b-4a43-989f-dd7e803d576b" xmlns:ns3="107f3248-7408-4af3-8a1e-7daa86aacaf3" targetNamespace="http://schemas.microsoft.com/office/2006/metadata/properties" ma:root="true" ma:fieldsID="e1ccacac9b4bb429960f6e62e319a2ff" ns2:_="" ns3:_="">
    <xsd:import namespace="3f7fc2bf-407b-4a43-989f-dd7e803d576b"/>
    <xsd:import namespace="107f3248-7408-4af3-8a1e-7daa86aac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c2bf-407b-4a43-989f-dd7e803d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4c895c-a328-49c6-bb97-e2f335a09b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f3248-7408-4af3-8a1e-7daa86aaca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e7a42d-7c03-4100-b557-80e00ae13348}" ma:internalName="TaxCatchAll" ma:showField="CatchAllData" ma:web="107f3248-7408-4af3-8a1e-7daa86aac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f7fc2bf-407b-4a43-989f-dd7e803d576b">
      <Terms xmlns="http://schemas.microsoft.com/office/infopath/2007/PartnerControls"/>
    </lcf76f155ced4ddcb4097134ff3c332f>
    <TaxCatchAll xmlns="107f3248-7408-4af3-8a1e-7daa86aacaf3"/>
  </documentManagement>
</p:properties>
</file>

<file path=customXml/itemProps1.xml><?xml version="1.0" encoding="utf-8"?>
<ds:datastoreItem xmlns:ds="http://schemas.openxmlformats.org/officeDocument/2006/customXml" ds:itemID="{D8A9E876-2263-441D-928C-F649F1FDA234}">
  <ds:schemaRefs>
    <ds:schemaRef ds:uri="http://schemas.openxmlformats.org/officeDocument/2006/bibliography"/>
  </ds:schemaRefs>
</ds:datastoreItem>
</file>

<file path=customXml/itemProps2.xml><?xml version="1.0" encoding="utf-8"?>
<ds:datastoreItem xmlns:ds="http://schemas.openxmlformats.org/officeDocument/2006/customXml" ds:itemID="{34E24482-33D7-4A63-9569-7E26492AAB9D}">
  <ds:schemaRefs>
    <ds:schemaRef ds:uri="http://schemas.microsoft.com/office/2006/metadata/longProperties"/>
  </ds:schemaRefs>
</ds:datastoreItem>
</file>

<file path=customXml/itemProps3.xml><?xml version="1.0" encoding="utf-8"?>
<ds:datastoreItem xmlns:ds="http://schemas.openxmlformats.org/officeDocument/2006/customXml" ds:itemID="{EDC51C5F-59C9-4DC9-8EDD-B4B80B2FE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fc2bf-407b-4a43-989f-dd7e803d576b"/>
    <ds:schemaRef ds:uri="107f3248-7408-4af3-8a1e-7daa86aac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08DBA4-5558-4EA0-BBA1-8726440FB9A8}">
  <ds:schemaRefs>
    <ds:schemaRef ds:uri="http://schemas.microsoft.com/sharepoint/v3/contenttype/forms"/>
  </ds:schemaRefs>
</ds:datastoreItem>
</file>

<file path=customXml/itemProps5.xml><?xml version="1.0" encoding="utf-8"?>
<ds:datastoreItem xmlns:ds="http://schemas.openxmlformats.org/officeDocument/2006/customXml" ds:itemID="{CF62CF18-1E75-429C-AF63-6D969B930A27}">
  <ds:schemaRefs>
    <ds:schemaRef ds:uri="http://schemas.microsoft.com/office/2006/metadata/properties"/>
    <ds:schemaRef ds:uri="http://schemas.microsoft.com/office/infopath/2007/PartnerControls"/>
    <ds:schemaRef ds:uri="3f7fc2bf-407b-4a43-989f-dd7e803d576b"/>
    <ds:schemaRef ds:uri="107f3248-7408-4af3-8a1e-7daa86aacaf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2090</Words>
  <Characters>11122</Characters>
  <Application>Microsoft Office Word</Application>
  <DocSecurity>0</DocSecurity>
  <Lines>337</Lines>
  <Paragraphs>132</Paragraphs>
  <ScaleCrop>false</ScaleCrop>
  <HeadingPairs>
    <vt:vector size="2" baseType="variant">
      <vt:variant>
        <vt:lpstr>Title</vt:lpstr>
      </vt:variant>
      <vt:variant>
        <vt:i4>1</vt:i4>
      </vt:variant>
    </vt:vector>
  </HeadingPairs>
  <TitlesOfParts>
    <vt:vector size="1" baseType="lpstr">
      <vt:lpstr> </vt:lpstr>
    </vt:vector>
  </TitlesOfParts>
  <Company>FPHM</Company>
  <LinksUpToDate>false</LinksUpToDate>
  <CharactersWithSpaces>13080</CharactersWithSpaces>
  <SharedDoc>false</SharedDoc>
  <HLinks>
    <vt:vector size="30" baseType="variant">
      <vt:variant>
        <vt:i4>5046305</vt:i4>
      </vt:variant>
      <vt:variant>
        <vt:i4>12</vt:i4>
      </vt:variant>
      <vt:variant>
        <vt:i4>0</vt:i4>
      </vt:variant>
      <vt:variant>
        <vt:i4>5</vt:i4>
      </vt:variant>
      <vt:variant>
        <vt:lpwstr>mailto:fphelections@fph.org.uk</vt:lpwstr>
      </vt:variant>
      <vt:variant>
        <vt:lpwstr/>
      </vt:variant>
      <vt:variant>
        <vt:i4>2949230</vt:i4>
      </vt:variant>
      <vt:variant>
        <vt:i4>9</vt:i4>
      </vt:variant>
      <vt:variant>
        <vt:i4>0</vt:i4>
      </vt:variant>
      <vt:variant>
        <vt:i4>5</vt:i4>
      </vt:variant>
      <vt:variant>
        <vt:lpwstr>https://www.fph.org.uk/media/5j5j5z55/fph-standing-orders-october-2024.pdf</vt:lpwstr>
      </vt:variant>
      <vt:variant>
        <vt:lpwstr/>
      </vt:variant>
      <vt:variant>
        <vt:i4>3866696</vt:i4>
      </vt:variant>
      <vt:variant>
        <vt:i4>6</vt:i4>
      </vt:variant>
      <vt:variant>
        <vt:i4>0</vt:i4>
      </vt:variant>
      <vt:variant>
        <vt:i4>5</vt:i4>
      </vt:variant>
      <vt:variant>
        <vt:lpwstr>https://assets.publishing.service.gov.uk/media/66290919b0ace32985a7e6c3/CC3_feb24.pdf</vt:lpwstr>
      </vt:variant>
      <vt:variant>
        <vt:lpwstr/>
      </vt:variant>
      <vt:variant>
        <vt:i4>5046305</vt:i4>
      </vt:variant>
      <vt:variant>
        <vt:i4>3</vt:i4>
      </vt:variant>
      <vt:variant>
        <vt:i4>0</vt:i4>
      </vt:variant>
      <vt:variant>
        <vt:i4>5</vt:i4>
      </vt:variant>
      <vt:variant>
        <vt:lpwstr>mailto:fphelections@fph.org.uk</vt:lpwstr>
      </vt:variant>
      <vt:variant>
        <vt:lpwstr/>
      </vt:variant>
      <vt:variant>
        <vt:i4>3866696</vt:i4>
      </vt:variant>
      <vt:variant>
        <vt:i4>0</vt:i4>
      </vt:variant>
      <vt:variant>
        <vt:i4>0</vt:i4>
      </vt:variant>
      <vt:variant>
        <vt:i4>5</vt:i4>
      </vt:variant>
      <vt:variant>
        <vt:lpwstr>https://assets.publishing.service.gov.uk/media/66290919b0ace32985a7e6c3/CC3_feb24.pdf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LindseyS</dc:creator>
  <cp:keywords/>
  <cp:lastModifiedBy>Caroline Wren</cp:lastModifiedBy>
  <cp:revision>9</cp:revision>
  <cp:lastPrinted>2025-12-03T11:17:00Z</cp:lastPrinted>
  <dcterms:created xsi:type="dcterms:W3CDTF">2025-12-11T16:23:00Z</dcterms:created>
  <dcterms:modified xsi:type="dcterms:W3CDTF">2025-12-15T12:04:00Z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Caroline Wren</vt:lpwstr>
  </property>
  <property fmtid="{D5CDD505-2E9C-101B-9397-08002B2CF9AE}" pid="3" name="Order">
    <vt:lpwstr>2589400.00000000</vt:lpwstr>
  </property>
  <property fmtid="{D5CDD505-2E9C-101B-9397-08002B2CF9AE}" pid="4" name="display_urn:schemas-microsoft-com:office:office#Author">
    <vt:lpwstr>Caroline Wren</vt:lpwstr>
  </property>
  <property fmtid="{D5CDD505-2E9C-101B-9397-08002B2CF9AE}" pid="5" name="ContentTypeId">
    <vt:lpwstr>0x01010049932F09C3A23D4998B9EA31F785FD95</vt:lpwstr>
  </property>
  <property fmtid="{D5CDD505-2E9C-101B-9397-08002B2CF9AE}" pid="6" name="MediaServiceImageTags">
    <vt:lpwstr/>
  </property>
</Properties>
</file>