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032B"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26DD31D"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AA11DAC" w14:textId="0C7CA557" w:rsidR="00C816A0" w:rsidRPr="006527E6" w:rsidRDefault="00D904C5" w:rsidP="00C816A0">
      <w:pPr>
        <w:spacing w:after="0" w:line="240" w:lineRule="auto"/>
        <w:ind w:right="-313"/>
        <w:jc w:val="center"/>
        <w:rPr>
          <w:rFonts w:ascii="Arial" w:eastAsia="Times New Roman" w:hAnsi="Arial" w:cs="Arial"/>
          <w:b/>
          <w:sz w:val="28"/>
          <w:szCs w:val="28"/>
        </w:rPr>
      </w:pPr>
      <w:r w:rsidRPr="006527E6">
        <w:rPr>
          <w:rFonts w:ascii="Arial" w:eastAsia="Times New Roman" w:hAnsi="Arial" w:cs="Arial"/>
          <w:b/>
          <w:sz w:val="28"/>
          <w:szCs w:val="28"/>
        </w:rPr>
        <w:t>NATIONALLY AVAILABLE TRAINING PLACEMENTS</w:t>
      </w:r>
    </w:p>
    <w:p w14:paraId="71FC3995" w14:textId="439CE383" w:rsidR="00C816A0" w:rsidRPr="006527E6" w:rsidRDefault="00C816A0" w:rsidP="00C816A0">
      <w:pPr>
        <w:spacing w:after="0" w:line="240" w:lineRule="auto"/>
        <w:jc w:val="center"/>
        <w:rPr>
          <w:rFonts w:ascii="Arial" w:eastAsia="Times New Roman" w:hAnsi="Arial" w:cs="Arial"/>
          <w:b/>
          <w:sz w:val="28"/>
          <w:szCs w:val="28"/>
        </w:rPr>
      </w:pPr>
    </w:p>
    <w:tbl>
      <w:tblPr>
        <w:tblStyle w:val="TableGrid"/>
        <w:tblW w:w="0" w:type="auto"/>
        <w:shd w:val="clear" w:color="auto" w:fill="DEEAF6" w:themeFill="accent1" w:themeFillTint="33"/>
        <w:tblLook w:val="04A0" w:firstRow="1" w:lastRow="0" w:firstColumn="1" w:lastColumn="0" w:noHBand="0" w:noVBand="1"/>
      </w:tblPr>
      <w:tblGrid>
        <w:gridCol w:w="9017"/>
      </w:tblGrid>
      <w:tr w:rsidR="00BE307D" w:rsidRPr="006527E6" w14:paraId="191DC389" w14:textId="77777777" w:rsidTr="00BE307D">
        <w:tc>
          <w:tcPr>
            <w:tcW w:w="9017" w:type="dxa"/>
            <w:shd w:val="clear" w:color="auto" w:fill="DEEAF6" w:themeFill="accent1" w:themeFillTint="33"/>
          </w:tcPr>
          <w:p w14:paraId="13FE3307" w14:textId="77777777" w:rsidR="004709B5" w:rsidRPr="006527E6" w:rsidRDefault="00BE307D" w:rsidP="00BE307D">
            <w:pPr>
              <w:spacing w:line="360" w:lineRule="auto"/>
              <w:ind w:right="-514"/>
              <w:rPr>
                <w:rFonts w:ascii="Arial" w:hAnsi="Arial" w:cs="Arial"/>
                <w:color w:val="000000"/>
              </w:rPr>
            </w:pPr>
            <w:r w:rsidRPr="006527E6">
              <w:rPr>
                <w:rFonts w:ascii="Arial" w:hAnsi="Arial" w:cs="Arial"/>
                <w:color w:val="000000"/>
              </w:rPr>
              <w:t>'Nationally Available Training Placements' (NATP) offer Public Health Specialty Registrars (</w:t>
            </w:r>
            <w:proofErr w:type="spellStart"/>
            <w:r w:rsidRPr="006527E6">
              <w:rPr>
                <w:rFonts w:ascii="Arial" w:hAnsi="Arial" w:cs="Arial"/>
                <w:color w:val="000000"/>
              </w:rPr>
              <w:t>StRs</w:t>
            </w:r>
            <w:proofErr w:type="spellEnd"/>
            <w:r w:rsidRPr="006527E6">
              <w:rPr>
                <w:rFonts w:ascii="Arial" w:hAnsi="Arial" w:cs="Arial"/>
                <w:color w:val="000000"/>
              </w:rPr>
              <w:t xml:space="preserve">) opportunities to acquire specific additional or contextual experience at a national </w:t>
            </w:r>
          </w:p>
          <w:p w14:paraId="4EB88D9E" w14:textId="624F3702" w:rsidR="00BE307D" w:rsidRPr="006527E6" w:rsidRDefault="00BE307D" w:rsidP="00BE307D">
            <w:pPr>
              <w:spacing w:line="360" w:lineRule="auto"/>
              <w:ind w:right="-514"/>
              <w:rPr>
                <w:rFonts w:ascii="Arial" w:hAnsi="Arial" w:cs="Arial"/>
              </w:rPr>
            </w:pPr>
            <w:r w:rsidRPr="006527E6">
              <w:rPr>
                <w:rFonts w:ascii="Arial" w:hAnsi="Arial" w:cs="Arial"/>
                <w:color w:val="000000"/>
              </w:rPr>
              <w:t xml:space="preserve">level and </w:t>
            </w:r>
            <w:r w:rsidRPr="006527E6">
              <w:rPr>
                <w:rFonts w:ascii="Arial" w:hAnsi="Arial" w:cs="Arial"/>
              </w:rPr>
              <w:t xml:space="preserve">develop specialist leadership knowledge and skills. </w:t>
            </w:r>
          </w:p>
        </w:tc>
      </w:tr>
    </w:tbl>
    <w:p w14:paraId="74D0F31A" w14:textId="77777777" w:rsidR="00BE307D" w:rsidRPr="006527E6" w:rsidRDefault="00BE307D" w:rsidP="00C816A0">
      <w:pPr>
        <w:spacing w:after="0" w:line="240" w:lineRule="auto"/>
        <w:jc w:val="center"/>
        <w:rPr>
          <w:rFonts w:ascii="Arial" w:eastAsia="Times New Roman" w:hAnsi="Arial" w:cs="Arial"/>
          <w:b/>
          <w:sz w:val="28"/>
          <w:szCs w:val="28"/>
        </w:rPr>
      </w:pPr>
    </w:p>
    <w:p w14:paraId="19123DC2" w14:textId="77777777" w:rsidR="00BE307D" w:rsidRPr="006527E6" w:rsidRDefault="00BE307D" w:rsidP="00D904C5">
      <w:pPr>
        <w:spacing w:line="360" w:lineRule="auto"/>
        <w:ind w:right="-514"/>
        <w:rPr>
          <w:rFonts w:ascii="Arial" w:hAnsi="Arial" w:cs="Arial"/>
        </w:rPr>
      </w:pPr>
    </w:p>
    <w:p w14:paraId="5170C059" w14:textId="3E6D0E9D" w:rsidR="00E15D14" w:rsidRPr="006527E6" w:rsidRDefault="00757B37" w:rsidP="00D904C5">
      <w:pPr>
        <w:spacing w:line="360" w:lineRule="auto"/>
        <w:ind w:right="-514"/>
        <w:rPr>
          <w:rFonts w:ascii="Arial" w:hAnsi="Arial" w:cs="Arial"/>
        </w:rPr>
      </w:pPr>
      <w:r w:rsidRPr="006527E6">
        <w:rPr>
          <w:rFonts w:ascii="Arial" w:hAnsi="Arial" w:cs="Arial"/>
        </w:rPr>
        <w:t xml:space="preserve">These placements will be listed on the </w:t>
      </w:r>
      <w:proofErr w:type="gramStart"/>
      <w:r w:rsidRPr="006527E6">
        <w:rPr>
          <w:rFonts w:ascii="Arial" w:hAnsi="Arial" w:cs="Arial"/>
        </w:rPr>
        <w:t>Faculty</w:t>
      </w:r>
      <w:proofErr w:type="gramEnd"/>
      <w:r w:rsidRPr="006527E6">
        <w:rPr>
          <w:rFonts w:ascii="Arial" w:hAnsi="Arial" w:cs="Arial"/>
        </w:rPr>
        <w:t xml:space="preserve"> website to signpost Registrars to these organisation</w:t>
      </w:r>
      <w:r w:rsidR="00BE307D" w:rsidRPr="006527E6">
        <w:rPr>
          <w:rFonts w:ascii="Arial" w:hAnsi="Arial" w:cs="Arial"/>
        </w:rPr>
        <w:t>s</w:t>
      </w:r>
      <w:r w:rsidRPr="006527E6">
        <w:rPr>
          <w:rFonts w:ascii="Arial" w:hAnsi="Arial" w:cs="Arial"/>
        </w:rPr>
        <w:t xml:space="preserve">. </w:t>
      </w:r>
      <w:r w:rsidR="00E15D14" w:rsidRPr="006527E6">
        <w:rPr>
          <w:rFonts w:ascii="Arial" w:hAnsi="Arial" w:cs="Arial"/>
        </w:rPr>
        <w:t xml:space="preserve">The local deanery processes for approval of a Registrar request for undertaking these placements apply. </w:t>
      </w:r>
    </w:p>
    <w:p w14:paraId="2DCD745A" w14:textId="77777777" w:rsidR="00214F21" w:rsidRPr="006527E6" w:rsidRDefault="00214F21" w:rsidP="00D904C5">
      <w:pPr>
        <w:spacing w:line="360" w:lineRule="auto"/>
        <w:ind w:right="-514"/>
        <w:rPr>
          <w:rFonts w:ascii="Arial" w:hAnsi="Arial" w:cs="Arial"/>
        </w:rPr>
      </w:pPr>
    </w:p>
    <w:p w14:paraId="3618B1AA" w14:textId="22E54ABC" w:rsidR="00D904C5" w:rsidRPr="006527E6" w:rsidRDefault="009A28B7" w:rsidP="00D904C5">
      <w:pPr>
        <w:spacing w:line="360" w:lineRule="auto"/>
        <w:ind w:right="-514"/>
        <w:rPr>
          <w:rFonts w:ascii="Arial" w:hAnsi="Arial" w:cs="Arial"/>
        </w:rPr>
      </w:pPr>
      <w:r w:rsidRPr="006527E6">
        <w:rPr>
          <w:rFonts w:ascii="Arial" w:hAnsi="Arial" w:cs="Arial"/>
        </w:rPr>
        <w:t>The Faculty of Public Health will add placements to the list which will meet the following criteria.</w:t>
      </w:r>
      <w:r w:rsidR="00E15D14" w:rsidRPr="006527E6">
        <w:rPr>
          <w:rFonts w:ascii="Arial" w:hAnsi="Arial" w:cs="Arial"/>
        </w:rPr>
        <w:t xml:space="preserve"> </w:t>
      </w:r>
    </w:p>
    <w:tbl>
      <w:tblPr>
        <w:tblStyle w:val="TableGrid"/>
        <w:tblW w:w="0" w:type="auto"/>
        <w:tblLook w:val="04A0" w:firstRow="1" w:lastRow="0" w:firstColumn="1" w:lastColumn="0" w:noHBand="0" w:noVBand="1"/>
      </w:tblPr>
      <w:tblGrid>
        <w:gridCol w:w="9017"/>
      </w:tblGrid>
      <w:tr w:rsidR="00BE307D" w:rsidRPr="006527E6" w14:paraId="755C39EA" w14:textId="77777777" w:rsidTr="00BE307D">
        <w:tc>
          <w:tcPr>
            <w:tcW w:w="9017" w:type="dxa"/>
            <w:shd w:val="clear" w:color="auto" w:fill="DEEAF6" w:themeFill="accent1" w:themeFillTint="33"/>
          </w:tcPr>
          <w:p w14:paraId="5C7110D8" w14:textId="77777777" w:rsidR="00BE307D" w:rsidRPr="006527E6" w:rsidRDefault="00BE307D" w:rsidP="00BE307D">
            <w:pPr>
              <w:spacing w:line="360" w:lineRule="auto"/>
              <w:ind w:right="-514"/>
              <w:rPr>
                <w:rFonts w:ascii="Arial" w:hAnsi="Arial" w:cs="Arial"/>
                <w:b/>
                <w:bCs/>
              </w:rPr>
            </w:pPr>
            <w:r w:rsidRPr="006527E6">
              <w:rPr>
                <w:rFonts w:ascii="Arial" w:hAnsi="Arial" w:cs="Arial"/>
                <w:b/>
                <w:bCs/>
              </w:rPr>
              <w:t xml:space="preserve">Criteria: </w:t>
            </w:r>
          </w:p>
          <w:p w14:paraId="78A028F9" w14:textId="6F840204"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must offer unique training opportunities which are not available locally </w:t>
            </w:r>
          </w:p>
          <w:p w14:paraId="364E40ED" w14:textId="6A761419" w:rsidR="009A28B7" w:rsidRPr="006527E6" w:rsidRDefault="009A28B7" w:rsidP="00BE307D">
            <w:pPr>
              <w:spacing w:line="360" w:lineRule="auto"/>
              <w:ind w:right="-514"/>
              <w:rPr>
                <w:rFonts w:ascii="Arial" w:hAnsi="Arial" w:cs="Arial"/>
              </w:rPr>
            </w:pPr>
            <w:r w:rsidRPr="006527E6">
              <w:rPr>
                <w:rFonts w:ascii="Arial" w:hAnsi="Arial" w:cs="Arial"/>
              </w:rPr>
              <w:t>It is a GMC approved placement</w:t>
            </w:r>
          </w:p>
          <w:p w14:paraId="3350D7FC" w14:textId="62C22908" w:rsidR="00BE307D" w:rsidRPr="006527E6" w:rsidRDefault="00BE307D" w:rsidP="00BE307D">
            <w:pPr>
              <w:spacing w:line="360" w:lineRule="auto"/>
              <w:ind w:right="-514"/>
              <w:rPr>
                <w:rFonts w:ascii="Arial" w:hAnsi="Arial" w:cs="Arial"/>
              </w:rPr>
            </w:pPr>
            <w:r w:rsidRPr="006527E6">
              <w:rPr>
                <w:rFonts w:ascii="Arial" w:hAnsi="Arial" w:cs="Arial"/>
              </w:rPr>
              <w:t xml:space="preserve">The </w:t>
            </w:r>
            <w:r w:rsidR="00EE3995" w:rsidRPr="006527E6">
              <w:rPr>
                <w:rFonts w:ascii="Arial" w:hAnsi="Arial" w:cs="Arial"/>
              </w:rPr>
              <w:t xml:space="preserve">host </w:t>
            </w:r>
            <w:r w:rsidRPr="006527E6">
              <w:rPr>
                <w:rFonts w:ascii="Arial" w:hAnsi="Arial" w:cs="Arial"/>
              </w:rPr>
              <w:t xml:space="preserve">organisation </w:t>
            </w:r>
            <w:r w:rsidR="00EE3995" w:rsidRPr="006527E6">
              <w:rPr>
                <w:rFonts w:ascii="Arial" w:hAnsi="Arial" w:cs="Arial"/>
              </w:rPr>
              <w:t xml:space="preserve">approves </w:t>
            </w:r>
            <w:r w:rsidR="009A28B7" w:rsidRPr="006527E6">
              <w:rPr>
                <w:rFonts w:ascii="Arial" w:hAnsi="Arial" w:cs="Arial"/>
              </w:rPr>
              <w:t xml:space="preserve"> </w:t>
            </w:r>
          </w:p>
          <w:p w14:paraId="3F7ABE61" w14:textId="77777777" w:rsidR="00BE307D" w:rsidRPr="006527E6" w:rsidRDefault="00BE307D" w:rsidP="00BE307D">
            <w:pPr>
              <w:spacing w:line="360" w:lineRule="auto"/>
              <w:ind w:right="-514"/>
              <w:rPr>
                <w:rFonts w:ascii="Arial" w:hAnsi="Arial" w:cs="Arial"/>
              </w:rPr>
            </w:pPr>
            <w:r w:rsidRPr="006527E6">
              <w:rPr>
                <w:rFonts w:ascii="Arial" w:hAnsi="Arial" w:cs="Arial"/>
              </w:rPr>
              <w:t>Application is supported by the local heads of school / training programme director</w:t>
            </w:r>
          </w:p>
          <w:p w14:paraId="62E6754A" w14:textId="01B41C2E"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is </w:t>
            </w:r>
            <w:r w:rsidR="009A28B7" w:rsidRPr="006527E6">
              <w:rPr>
                <w:rFonts w:ascii="Arial" w:hAnsi="Arial" w:cs="Arial"/>
              </w:rPr>
              <w:t>Advertised</w:t>
            </w:r>
            <w:r w:rsidRPr="006527E6">
              <w:rPr>
                <w:rFonts w:ascii="Arial" w:hAnsi="Arial" w:cs="Arial"/>
              </w:rPr>
              <w:t xml:space="preserve"> to all registrars nationally </w:t>
            </w:r>
            <w:r w:rsidR="00EE3995" w:rsidRPr="006527E6">
              <w:rPr>
                <w:rFonts w:ascii="Arial" w:hAnsi="Arial" w:cs="Arial"/>
              </w:rPr>
              <w:t>with a fair selection process</w:t>
            </w:r>
          </w:p>
          <w:p w14:paraId="5A4071D7" w14:textId="77777777" w:rsidR="00BE307D" w:rsidRPr="006527E6" w:rsidRDefault="00BE307D" w:rsidP="00D904C5">
            <w:pPr>
              <w:spacing w:line="360" w:lineRule="auto"/>
              <w:ind w:right="-514"/>
              <w:rPr>
                <w:rFonts w:ascii="Arial" w:hAnsi="Arial" w:cs="Arial"/>
              </w:rPr>
            </w:pPr>
          </w:p>
        </w:tc>
      </w:tr>
    </w:tbl>
    <w:p w14:paraId="11724EEB" w14:textId="0B8CADFF" w:rsidR="00757B37" w:rsidRDefault="00757B37" w:rsidP="00757B37">
      <w:pPr>
        <w:spacing w:line="360" w:lineRule="auto"/>
        <w:ind w:right="-514"/>
        <w:rPr>
          <w:rFonts w:ascii="Arial" w:hAnsi="Arial" w:cs="Arial"/>
        </w:rPr>
      </w:pPr>
    </w:p>
    <w:p w14:paraId="3F2D882A" w14:textId="77777777" w:rsidR="00195213" w:rsidRPr="006527E6" w:rsidRDefault="00195213" w:rsidP="00757B37">
      <w:pPr>
        <w:spacing w:line="360" w:lineRule="auto"/>
        <w:ind w:right="-514"/>
        <w:rPr>
          <w:rFonts w:ascii="Arial" w:hAnsi="Arial" w:cs="Arial"/>
        </w:rPr>
      </w:pPr>
    </w:p>
    <w:p w14:paraId="7439EAC2" w14:textId="77777777" w:rsidR="00C816A0" w:rsidRPr="006527E6" w:rsidRDefault="00C816A0" w:rsidP="00C816A0">
      <w:pPr>
        <w:spacing w:after="0" w:line="240" w:lineRule="auto"/>
        <w:jc w:val="center"/>
        <w:rPr>
          <w:rFonts w:ascii="Arial" w:eastAsia="Times New Roman" w:hAnsi="Arial" w:cs="Arial"/>
          <w:b/>
          <w:sz w:val="28"/>
          <w:szCs w:val="28"/>
        </w:rPr>
      </w:pPr>
    </w:p>
    <w:p w14:paraId="376D87A6" w14:textId="77777777" w:rsidR="00D904C5" w:rsidRPr="006527E6" w:rsidRDefault="00D904C5" w:rsidP="00C816A0">
      <w:pPr>
        <w:spacing w:after="0" w:line="240" w:lineRule="auto"/>
        <w:jc w:val="center"/>
        <w:rPr>
          <w:rFonts w:ascii="Arial" w:eastAsia="Times New Roman" w:hAnsi="Arial" w:cs="Arial"/>
          <w:b/>
          <w:sz w:val="28"/>
          <w:szCs w:val="28"/>
        </w:rPr>
      </w:pPr>
    </w:p>
    <w:p w14:paraId="2B5D9601" w14:textId="77777777" w:rsidR="00D904C5" w:rsidRPr="006527E6" w:rsidRDefault="00D904C5" w:rsidP="00C816A0">
      <w:pPr>
        <w:spacing w:after="0" w:line="240" w:lineRule="auto"/>
        <w:jc w:val="center"/>
        <w:rPr>
          <w:rFonts w:ascii="Arial" w:eastAsia="Times New Roman" w:hAnsi="Arial" w:cs="Arial"/>
          <w:b/>
          <w:sz w:val="28"/>
          <w:szCs w:val="28"/>
        </w:rPr>
      </w:pPr>
    </w:p>
    <w:p w14:paraId="6865C0D3" w14:textId="77777777" w:rsidR="00D904C5" w:rsidRPr="006527E6" w:rsidRDefault="00D904C5" w:rsidP="00C816A0">
      <w:pPr>
        <w:spacing w:after="0" w:line="240" w:lineRule="auto"/>
        <w:jc w:val="center"/>
        <w:rPr>
          <w:rFonts w:ascii="Arial" w:eastAsia="Times New Roman" w:hAnsi="Arial" w:cs="Arial"/>
          <w:b/>
          <w:sz w:val="28"/>
          <w:szCs w:val="28"/>
        </w:rPr>
      </w:pPr>
    </w:p>
    <w:p w14:paraId="1663E80D" w14:textId="77777777" w:rsidR="00D904C5" w:rsidRPr="006527E6" w:rsidRDefault="00D904C5" w:rsidP="00C816A0">
      <w:pPr>
        <w:spacing w:after="0" w:line="240" w:lineRule="auto"/>
        <w:jc w:val="center"/>
        <w:rPr>
          <w:rFonts w:ascii="Arial" w:eastAsia="Times New Roman" w:hAnsi="Arial" w:cs="Arial"/>
          <w:b/>
          <w:sz w:val="28"/>
          <w:szCs w:val="28"/>
        </w:rPr>
      </w:pPr>
    </w:p>
    <w:p w14:paraId="0B1D0832" w14:textId="77777777" w:rsidR="00D904C5" w:rsidRPr="006527E6" w:rsidRDefault="00D904C5">
      <w:pPr>
        <w:rPr>
          <w:rFonts w:ascii="Arial" w:eastAsia="Times New Roman" w:hAnsi="Arial" w:cs="Arial"/>
          <w:b/>
          <w:sz w:val="28"/>
          <w:szCs w:val="28"/>
        </w:rPr>
      </w:pPr>
      <w:r w:rsidRPr="006527E6">
        <w:rPr>
          <w:rFonts w:ascii="Arial" w:eastAsia="Times New Roman" w:hAnsi="Arial" w:cs="Arial"/>
          <w:b/>
          <w:sz w:val="28"/>
          <w:szCs w:val="28"/>
        </w:rPr>
        <w:br w:type="page"/>
      </w:r>
    </w:p>
    <w:p w14:paraId="6CF00863" w14:textId="5A605FD9" w:rsidR="00C816A0" w:rsidRPr="006527E6" w:rsidRDefault="00C816A0" w:rsidP="00C816A0">
      <w:pPr>
        <w:spacing w:after="0" w:line="240" w:lineRule="auto"/>
        <w:jc w:val="center"/>
        <w:rPr>
          <w:rFonts w:ascii="Arial" w:eastAsia="Times New Roman" w:hAnsi="Arial" w:cs="Arial"/>
          <w:b/>
          <w:sz w:val="28"/>
          <w:szCs w:val="28"/>
        </w:rPr>
      </w:pPr>
      <w:r w:rsidRPr="006527E6">
        <w:rPr>
          <w:rFonts w:ascii="Arial" w:eastAsia="Times New Roman" w:hAnsi="Arial" w:cs="Arial"/>
          <w:b/>
          <w:sz w:val="28"/>
          <w:szCs w:val="28"/>
        </w:rPr>
        <w:lastRenderedPageBreak/>
        <w:t>PLEASE COMPLETE THE FORM IN BLOCK CAPITAL LETTERS</w:t>
      </w:r>
    </w:p>
    <w:p w14:paraId="4F7EBE2B" w14:textId="77777777" w:rsidR="00C816A0" w:rsidRPr="006527E6" w:rsidRDefault="00C816A0" w:rsidP="00C816A0">
      <w:pPr>
        <w:spacing w:after="0" w:line="240" w:lineRule="auto"/>
        <w:rPr>
          <w:rFonts w:ascii="Arial" w:eastAsia="Times New Roman" w:hAnsi="Arial" w:cs="Arial"/>
        </w:rPr>
      </w:pPr>
    </w:p>
    <w:p w14:paraId="4C52495E" w14:textId="77777777" w:rsidR="00C816A0" w:rsidRPr="006527E6" w:rsidRDefault="00C816A0" w:rsidP="00C816A0">
      <w:pPr>
        <w:spacing w:after="0" w:line="240" w:lineRule="auto"/>
        <w:jc w:val="center"/>
        <w:rPr>
          <w:rFonts w:ascii="Arial" w:eastAsia="Times New Roman"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816A0" w:rsidRPr="006527E6" w14:paraId="6B7D2D01" w14:textId="77777777" w:rsidTr="00D904C5">
        <w:tc>
          <w:tcPr>
            <w:tcW w:w="9243" w:type="dxa"/>
            <w:shd w:val="clear" w:color="auto" w:fill="DEEAF6"/>
          </w:tcPr>
          <w:p w14:paraId="0BD57B82" w14:textId="28F5561D" w:rsidR="00C816A0" w:rsidRPr="006527E6" w:rsidRDefault="00C816A0" w:rsidP="00C816A0">
            <w:pPr>
              <w:spacing w:after="0" w:line="240" w:lineRule="auto"/>
              <w:jc w:val="center"/>
              <w:rPr>
                <w:rFonts w:ascii="Arial" w:eastAsia="Times New Roman" w:hAnsi="Arial" w:cs="Arial"/>
                <w:b/>
                <w:color w:val="000000"/>
                <w:sz w:val="24"/>
                <w:szCs w:val="24"/>
              </w:rPr>
            </w:pPr>
            <w:r w:rsidRPr="006527E6">
              <w:rPr>
                <w:rFonts w:ascii="Arial" w:eastAsia="Times New Roman" w:hAnsi="Arial" w:cs="Arial"/>
                <w:b/>
                <w:color w:val="000000"/>
                <w:sz w:val="24"/>
                <w:szCs w:val="24"/>
              </w:rPr>
              <w:t xml:space="preserve">Please complete and return the signed form to </w:t>
            </w:r>
            <w:hyperlink r:id="rId11" w:history="1">
              <w:r w:rsidRPr="006527E6">
                <w:rPr>
                  <w:rFonts w:ascii="Arial" w:eastAsia="Times New Roman" w:hAnsi="Arial" w:cs="Arial"/>
                  <w:b/>
                  <w:color w:val="0070C0"/>
                  <w:sz w:val="24"/>
                  <w:szCs w:val="24"/>
                  <w:u w:val="single"/>
                </w:rPr>
                <w:t>educ@fph.org.uk</w:t>
              </w:r>
            </w:hyperlink>
            <w:r w:rsidRPr="006527E6">
              <w:rPr>
                <w:rFonts w:ascii="Arial" w:eastAsia="Times New Roman" w:hAnsi="Arial" w:cs="Arial"/>
                <w:b/>
                <w:color w:val="000000"/>
                <w:sz w:val="24"/>
                <w:szCs w:val="24"/>
              </w:rPr>
              <w:t xml:space="preserve">. Please ensure that </w:t>
            </w:r>
            <w:r w:rsidR="00D904C5" w:rsidRPr="006527E6">
              <w:rPr>
                <w:rFonts w:ascii="Arial" w:eastAsia="Times New Roman" w:hAnsi="Arial" w:cs="Arial"/>
                <w:b/>
                <w:color w:val="000000"/>
                <w:sz w:val="24"/>
                <w:szCs w:val="24"/>
              </w:rPr>
              <w:t>all</w:t>
            </w:r>
            <w:r w:rsidRPr="006527E6">
              <w:rPr>
                <w:rFonts w:ascii="Arial" w:eastAsia="Times New Roman" w:hAnsi="Arial" w:cs="Arial"/>
                <w:b/>
                <w:color w:val="000000"/>
                <w:sz w:val="24"/>
                <w:szCs w:val="24"/>
              </w:rPr>
              <w:t xml:space="preserve"> </w:t>
            </w:r>
            <w:r w:rsidR="00D904C5" w:rsidRPr="006527E6">
              <w:rPr>
                <w:rFonts w:ascii="Arial" w:eastAsia="Times New Roman" w:hAnsi="Arial" w:cs="Arial"/>
                <w:b/>
                <w:color w:val="000000"/>
                <w:sz w:val="24"/>
                <w:szCs w:val="24"/>
              </w:rPr>
              <w:t>s</w:t>
            </w:r>
            <w:r w:rsidRPr="006527E6">
              <w:rPr>
                <w:rFonts w:ascii="Arial" w:eastAsia="Times New Roman" w:hAnsi="Arial" w:cs="Arial"/>
                <w:b/>
                <w:color w:val="000000"/>
                <w:sz w:val="24"/>
                <w:szCs w:val="24"/>
              </w:rPr>
              <w:t xml:space="preserve">ections are completed. </w:t>
            </w:r>
          </w:p>
          <w:p w14:paraId="17EFF455" w14:textId="77777777" w:rsidR="00C816A0" w:rsidRPr="006527E6" w:rsidRDefault="00C816A0" w:rsidP="00C816A0">
            <w:pPr>
              <w:spacing w:after="0" w:line="240" w:lineRule="auto"/>
              <w:jc w:val="center"/>
              <w:rPr>
                <w:rFonts w:ascii="Arial" w:eastAsia="Times New Roman" w:hAnsi="Arial" w:cs="Arial"/>
                <w:b/>
                <w:color w:val="000000"/>
              </w:rPr>
            </w:pPr>
          </w:p>
        </w:tc>
      </w:tr>
    </w:tbl>
    <w:p w14:paraId="340A565C" w14:textId="77777777" w:rsidR="009C5E61" w:rsidRPr="006527E6" w:rsidRDefault="009C5E61" w:rsidP="009C5E61">
      <w:pPr>
        <w:spacing w:after="0" w:line="240" w:lineRule="auto"/>
        <w:rPr>
          <w:rFonts w:ascii="Arial" w:eastAsia="Times New Roman" w:hAnsi="Arial" w:cs="Arial"/>
          <w:b/>
          <w:color w:val="4472C4"/>
          <w:sz w:val="24"/>
          <w:szCs w:val="24"/>
        </w:rPr>
      </w:pPr>
    </w:p>
    <w:p w14:paraId="6F9CABF5" w14:textId="0B9FD114" w:rsidR="00C816A0" w:rsidRPr="006527E6" w:rsidRDefault="00C816A0" w:rsidP="009C5E61">
      <w:pPr>
        <w:spacing w:after="0" w:line="240" w:lineRule="auto"/>
        <w:rPr>
          <w:rFonts w:ascii="Arial" w:eastAsia="Times New Roman" w:hAnsi="Arial" w:cs="Arial"/>
          <w:b/>
          <w:color w:val="4472C4"/>
          <w:sz w:val="24"/>
          <w:szCs w:val="24"/>
        </w:rPr>
      </w:pPr>
      <w:r w:rsidRPr="006527E6">
        <w:rPr>
          <w:rFonts w:ascii="Arial" w:eastAsia="Times New Roman" w:hAnsi="Arial" w:cs="Arial"/>
          <w:b/>
          <w:color w:val="4472C4"/>
          <w:sz w:val="24"/>
          <w:szCs w:val="24"/>
        </w:rPr>
        <w:t xml:space="preserve">SECTION 1: </w:t>
      </w:r>
      <w:r w:rsidR="00D904C5" w:rsidRPr="006527E6">
        <w:rPr>
          <w:rFonts w:ascii="Arial" w:eastAsia="Times New Roman" w:hAnsi="Arial" w:cs="Arial"/>
          <w:b/>
          <w:color w:val="4472C4"/>
          <w:sz w:val="24"/>
          <w:szCs w:val="24"/>
        </w:rPr>
        <w:t>CONTACT DETAILS</w:t>
      </w:r>
    </w:p>
    <w:p w14:paraId="687DBC47" w14:textId="4AF50277" w:rsidR="00C816A0" w:rsidRPr="006527E6" w:rsidRDefault="00C816A0" w:rsidP="00C816A0">
      <w:pPr>
        <w:spacing w:after="0" w:line="240" w:lineRule="auto"/>
        <w:ind w:left="720" w:firstLine="720"/>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9"/>
        <w:gridCol w:w="7091"/>
      </w:tblGrid>
      <w:tr w:rsidR="00D904C5" w:rsidRPr="006527E6" w14:paraId="4BFF5D62" w14:textId="77777777" w:rsidTr="00D904C5">
        <w:tc>
          <w:tcPr>
            <w:tcW w:w="2112" w:type="dxa"/>
            <w:gridSpan w:val="2"/>
            <w:shd w:val="clear" w:color="auto" w:fill="DEEAF6"/>
          </w:tcPr>
          <w:p w14:paraId="2B83CD56" w14:textId="6A208931"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NAME</w:t>
            </w:r>
          </w:p>
          <w:p w14:paraId="4A50EB48" w14:textId="77777777" w:rsidR="00D904C5" w:rsidRPr="006527E6" w:rsidRDefault="00D904C5" w:rsidP="00D904C5">
            <w:pPr>
              <w:spacing w:after="0" w:line="240" w:lineRule="auto"/>
              <w:rPr>
                <w:rFonts w:ascii="Arial" w:eastAsia="Times New Roman" w:hAnsi="Arial" w:cs="Arial"/>
              </w:rPr>
            </w:pPr>
          </w:p>
        </w:tc>
        <w:tc>
          <w:tcPr>
            <w:tcW w:w="7091" w:type="dxa"/>
            <w:shd w:val="clear" w:color="auto" w:fill="auto"/>
          </w:tcPr>
          <w:p w14:paraId="2DA91E62" w14:textId="62E835CA" w:rsidR="00D904C5" w:rsidRPr="006527E6" w:rsidRDefault="00C26F32" w:rsidP="00D904C5">
            <w:pPr>
              <w:spacing w:after="0" w:line="240" w:lineRule="auto"/>
              <w:rPr>
                <w:rFonts w:ascii="Arial" w:eastAsia="Times New Roman" w:hAnsi="Arial" w:cs="Arial"/>
              </w:rPr>
            </w:pPr>
            <w:r>
              <w:rPr>
                <w:rFonts w:ascii="Arial" w:eastAsia="Times New Roman" w:hAnsi="Arial" w:cs="Arial"/>
              </w:rPr>
              <w:t>Phoebe Topping</w:t>
            </w:r>
          </w:p>
        </w:tc>
      </w:tr>
      <w:tr w:rsidR="00D904C5" w:rsidRPr="006527E6" w14:paraId="5246C5BD" w14:textId="77777777" w:rsidTr="00D904C5">
        <w:trPr>
          <w:trHeight w:val="618"/>
        </w:trPr>
        <w:tc>
          <w:tcPr>
            <w:tcW w:w="9203" w:type="dxa"/>
            <w:gridSpan w:val="3"/>
            <w:shd w:val="clear" w:color="auto" w:fill="DEEAF6"/>
          </w:tcPr>
          <w:p w14:paraId="13E7E2CB" w14:textId="77777777" w:rsidR="00D904C5" w:rsidRPr="006527E6" w:rsidRDefault="00D904C5" w:rsidP="00D904C5">
            <w:pPr>
              <w:spacing w:after="0" w:line="240" w:lineRule="auto"/>
              <w:rPr>
                <w:rFonts w:ascii="Arial" w:eastAsia="Times New Roman" w:hAnsi="Arial" w:cs="Arial"/>
                <w:b/>
              </w:rPr>
            </w:pPr>
            <w:proofErr w:type="gramStart"/>
            <w:r w:rsidRPr="006527E6">
              <w:rPr>
                <w:rFonts w:ascii="Arial" w:eastAsia="Times New Roman" w:hAnsi="Arial" w:cs="Arial"/>
                <w:b/>
              </w:rPr>
              <w:t>CORRESPONDENCE  ADDRESS</w:t>
            </w:r>
            <w:proofErr w:type="gramEnd"/>
          </w:p>
          <w:p w14:paraId="41F43FF7" w14:textId="77777777" w:rsidR="00D904C5" w:rsidRPr="006527E6" w:rsidRDefault="00D904C5" w:rsidP="00D904C5">
            <w:pPr>
              <w:spacing w:after="0" w:line="240" w:lineRule="auto"/>
              <w:rPr>
                <w:rFonts w:ascii="Arial" w:eastAsia="Times New Roman" w:hAnsi="Arial" w:cs="Arial"/>
                <w:b/>
              </w:rPr>
            </w:pPr>
          </w:p>
        </w:tc>
      </w:tr>
      <w:tr w:rsidR="00D904C5" w:rsidRPr="006527E6" w14:paraId="10163E63" w14:textId="77777777" w:rsidTr="00D904C5">
        <w:trPr>
          <w:trHeight w:val="1899"/>
        </w:trPr>
        <w:tc>
          <w:tcPr>
            <w:tcW w:w="9203" w:type="dxa"/>
            <w:gridSpan w:val="3"/>
          </w:tcPr>
          <w:p w14:paraId="2741E2E6" w14:textId="77777777" w:rsidR="007753FD" w:rsidRDefault="007753FD" w:rsidP="00D904C5">
            <w:pPr>
              <w:tabs>
                <w:tab w:val="left" w:pos="2490"/>
              </w:tabs>
              <w:spacing w:after="0" w:line="240" w:lineRule="auto"/>
              <w:rPr>
                <w:rFonts w:ascii="Arial" w:eastAsia="Times New Roman" w:hAnsi="Arial" w:cs="Arial"/>
              </w:rPr>
            </w:pPr>
          </w:p>
          <w:p w14:paraId="182C5ED1" w14:textId="32FCCC99" w:rsidR="00D904C5" w:rsidRPr="006527E6" w:rsidRDefault="007753FD" w:rsidP="00D904C5">
            <w:pPr>
              <w:tabs>
                <w:tab w:val="left" w:pos="2490"/>
              </w:tabs>
              <w:spacing w:after="0" w:line="240" w:lineRule="auto"/>
              <w:rPr>
                <w:rFonts w:ascii="Arial" w:eastAsia="Times New Roman" w:hAnsi="Arial" w:cs="Arial"/>
              </w:rPr>
            </w:pPr>
            <w:r>
              <w:rPr>
                <w:rFonts w:ascii="Arial" w:eastAsia="Times New Roman" w:hAnsi="Arial" w:cs="Arial"/>
              </w:rPr>
              <w:t>Department of Health and Social Care</w:t>
            </w:r>
            <w:r>
              <w:rPr>
                <w:rFonts w:ascii="Arial" w:eastAsia="Times New Roman" w:hAnsi="Arial" w:cs="Arial"/>
              </w:rPr>
              <w:br/>
              <w:t>39 Victoria Street</w:t>
            </w:r>
          </w:p>
          <w:p w14:paraId="793E43C0" w14:textId="77777777" w:rsidR="00D904C5" w:rsidRPr="006527E6" w:rsidRDefault="00D904C5" w:rsidP="00D904C5">
            <w:pPr>
              <w:tabs>
                <w:tab w:val="left" w:pos="2490"/>
              </w:tabs>
              <w:spacing w:after="0" w:line="240" w:lineRule="auto"/>
              <w:rPr>
                <w:rFonts w:ascii="Arial" w:eastAsia="Times New Roman" w:hAnsi="Arial" w:cs="Arial"/>
              </w:rPr>
            </w:pPr>
          </w:p>
          <w:p w14:paraId="64BA160F" w14:textId="77777777" w:rsidR="00D904C5" w:rsidRPr="006527E6" w:rsidRDefault="00D904C5" w:rsidP="00D904C5">
            <w:pPr>
              <w:tabs>
                <w:tab w:val="left" w:pos="2490"/>
              </w:tabs>
              <w:spacing w:after="0" w:line="240" w:lineRule="auto"/>
              <w:rPr>
                <w:rFonts w:ascii="Arial" w:eastAsia="Times New Roman" w:hAnsi="Arial" w:cs="Arial"/>
              </w:rPr>
            </w:pPr>
          </w:p>
          <w:p w14:paraId="51ED1A49" w14:textId="78116060" w:rsidR="00D904C5" w:rsidRPr="006527E6" w:rsidRDefault="00D904C5" w:rsidP="00D904C5">
            <w:pPr>
              <w:tabs>
                <w:tab w:val="left" w:pos="2490"/>
              </w:tabs>
              <w:spacing w:after="0" w:line="240" w:lineRule="auto"/>
              <w:rPr>
                <w:rFonts w:ascii="Arial" w:eastAsia="Times New Roman" w:hAnsi="Arial" w:cs="Arial"/>
              </w:rPr>
            </w:pPr>
            <w:r w:rsidRPr="006527E6">
              <w:rPr>
                <w:rFonts w:ascii="Arial" w:eastAsia="Times New Roman" w:hAnsi="Arial" w:cs="Arial"/>
              </w:rPr>
              <w:t xml:space="preserve">TOWN / CITY: </w:t>
            </w:r>
            <w:r w:rsidR="007753FD">
              <w:rPr>
                <w:rFonts w:ascii="Arial" w:eastAsia="Times New Roman" w:hAnsi="Arial" w:cs="Arial"/>
              </w:rPr>
              <w:t>London</w:t>
            </w:r>
            <w:r w:rsidRPr="006527E6">
              <w:rPr>
                <w:rFonts w:ascii="Arial" w:eastAsia="Times New Roman" w:hAnsi="Arial" w:cs="Arial"/>
              </w:rPr>
              <w:t xml:space="preserve">                                                        POSTCODE:  </w:t>
            </w:r>
            <w:r w:rsidRPr="006527E6">
              <w:rPr>
                <w:rFonts w:ascii="Arial" w:eastAsia="Times New Roman" w:hAnsi="Arial" w:cs="Arial"/>
              </w:rPr>
              <w:tab/>
            </w:r>
            <w:r w:rsidR="007753FD">
              <w:rPr>
                <w:rFonts w:ascii="Arial" w:eastAsia="Times New Roman" w:hAnsi="Arial" w:cs="Arial"/>
              </w:rPr>
              <w:t>SW1H 0EU</w:t>
            </w:r>
          </w:p>
        </w:tc>
      </w:tr>
      <w:tr w:rsidR="008060B7" w:rsidRPr="006527E6" w14:paraId="6EA4BEDF" w14:textId="77777777" w:rsidTr="00D904C5">
        <w:trPr>
          <w:trHeight w:val="837"/>
        </w:trPr>
        <w:tc>
          <w:tcPr>
            <w:tcW w:w="2093" w:type="dxa"/>
            <w:shd w:val="clear" w:color="auto" w:fill="DEEAF6"/>
          </w:tcPr>
          <w:p w14:paraId="4064039A" w14:textId="77777777" w:rsidR="008060B7" w:rsidRPr="006527E6" w:rsidRDefault="008060B7" w:rsidP="008060B7">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7110" w:type="dxa"/>
            <w:gridSpan w:val="2"/>
            <w:shd w:val="clear" w:color="auto" w:fill="auto"/>
          </w:tcPr>
          <w:p w14:paraId="57EB0828" w14:textId="2213FCAA" w:rsidR="008060B7" w:rsidRPr="00233F3F" w:rsidRDefault="003B57C1" w:rsidP="008060B7">
            <w:pPr>
              <w:spacing w:after="0" w:line="240" w:lineRule="auto"/>
              <w:rPr>
                <w:rFonts w:ascii="Arial" w:eastAsia="Times New Roman" w:hAnsi="Arial" w:cs="Arial"/>
              </w:rPr>
            </w:pPr>
            <w:hyperlink r:id="rId12" w:history="1">
              <w:r w:rsidR="00233F3F" w:rsidRPr="00233F3F">
                <w:rPr>
                  <w:rStyle w:val="Hyperlink"/>
                  <w:rFonts w:ascii="Arial" w:hAnsi="Arial" w:cs="Arial"/>
                </w:rPr>
                <w:t>Phoebe.topping1@dhsc.gov.uk</w:t>
              </w:r>
            </w:hyperlink>
            <w:r w:rsidR="00233F3F" w:rsidRPr="00233F3F">
              <w:rPr>
                <w:rFonts w:ascii="Arial" w:hAnsi="Arial" w:cs="Arial"/>
              </w:rPr>
              <w:t xml:space="preserve"> </w:t>
            </w:r>
          </w:p>
        </w:tc>
      </w:tr>
      <w:tr w:rsidR="008060B7" w:rsidRPr="006527E6" w14:paraId="760BB123" w14:textId="77777777" w:rsidTr="00D904C5">
        <w:trPr>
          <w:trHeight w:val="553"/>
        </w:trPr>
        <w:tc>
          <w:tcPr>
            <w:tcW w:w="2093" w:type="dxa"/>
            <w:shd w:val="clear" w:color="auto" w:fill="DEEAF6"/>
          </w:tcPr>
          <w:p w14:paraId="413B50C5" w14:textId="77777777" w:rsidR="008060B7" w:rsidRPr="006527E6" w:rsidRDefault="008060B7" w:rsidP="008060B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7110" w:type="dxa"/>
            <w:gridSpan w:val="2"/>
            <w:shd w:val="clear" w:color="auto" w:fill="auto"/>
          </w:tcPr>
          <w:p w14:paraId="1B9674CE" w14:textId="6F5C41B3" w:rsidR="008060B7" w:rsidRPr="006527E6" w:rsidRDefault="008060B7" w:rsidP="008060B7">
            <w:pPr>
              <w:spacing w:after="0" w:line="240" w:lineRule="auto"/>
              <w:rPr>
                <w:rFonts w:ascii="Arial" w:eastAsia="Times New Roman" w:hAnsi="Arial" w:cs="Arial"/>
              </w:rPr>
            </w:pPr>
            <w:r w:rsidRPr="008060B7">
              <w:rPr>
                <w:rFonts w:ascii="Arial" w:hAnsi="Arial" w:cs="Arial"/>
                <w:lang w:eastAsia="en-GB"/>
              </w:rPr>
              <w:t>020 7</w:t>
            </w:r>
            <w:r w:rsidR="00233F3F">
              <w:rPr>
                <w:rFonts w:ascii="Arial" w:hAnsi="Arial" w:cs="Arial"/>
                <w:lang w:eastAsia="en-GB"/>
              </w:rPr>
              <w:t>972 1003</w:t>
            </w:r>
          </w:p>
        </w:tc>
      </w:tr>
      <w:tr w:rsidR="00D904C5" w:rsidRPr="006527E6" w14:paraId="6B378D0A" w14:textId="77777777" w:rsidTr="00D904C5">
        <w:trPr>
          <w:trHeight w:val="552"/>
        </w:trPr>
        <w:tc>
          <w:tcPr>
            <w:tcW w:w="9203" w:type="dxa"/>
            <w:gridSpan w:val="3"/>
          </w:tcPr>
          <w:p w14:paraId="399795A9" w14:textId="77777777" w:rsidR="00D904C5" w:rsidRPr="006527E6" w:rsidRDefault="00D904C5" w:rsidP="00D904C5">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0755374F" w14:textId="77777777" w:rsidR="00D904C5" w:rsidRPr="006527E6" w:rsidRDefault="00D904C5" w:rsidP="00D904C5">
            <w:pPr>
              <w:spacing w:after="0" w:line="240" w:lineRule="auto"/>
              <w:rPr>
                <w:rFonts w:ascii="Arial" w:eastAsia="Times New Roman" w:hAnsi="Arial" w:cs="Arial"/>
                <w:color w:val="4472C4"/>
              </w:rPr>
            </w:pPr>
          </w:p>
        </w:tc>
      </w:tr>
    </w:tbl>
    <w:p w14:paraId="346C6A92" w14:textId="3E4126A0" w:rsidR="00D904C5" w:rsidRPr="006527E6" w:rsidRDefault="00D904C5" w:rsidP="00C816A0">
      <w:pPr>
        <w:spacing w:after="0" w:line="240" w:lineRule="auto"/>
        <w:ind w:left="720" w:firstLine="720"/>
        <w:rPr>
          <w:rFonts w:ascii="Arial" w:eastAsia="Times New Roman" w:hAnsi="Arial" w:cs="Arial"/>
          <w:b/>
          <w:color w:val="4472C4"/>
          <w:sz w:val="24"/>
          <w:szCs w:val="24"/>
        </w:rPr>
      </w:pPr>
    </w:p>
    <w:p w14:paraId="47970A14" w14:textId="7E1E4E1C" w:rsidR="00D904C5" w:rsidRPr="006527E6" w:rsidRDefault="009C5E61" w:rsidP="00D904C5">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2: PLACEMENT DETAILS</w:t>
      </w: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21"/>
        <w:gridCol w:w="4602"/>
      </w:tblGrid>
      <w:tr w:rsidR="009C5E61" w:rsidRPr="006527E6" w14:paraId="317E7505" w14:textId="77777777" w:rsidTr="00A3438B">
        <w:tc>
          <w:tcPr>
            <w:tcW w:w="4380" w:type="dxa"/>
            <w:shd w:val="clear" w:color="auto" w:fill="DEEAF6"/>
          </w:tcPr>
          <w:p w14:paraId="4ECEA69C" w14:textId="5EB1CE56"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 xml:space="preserve">NAME OF THE ORGANISATION </w:t>
            </w:r>
          </w:p>
          <w:p w14:paraId="68DA94A6" w14:textId="77777777" w:rsidR="009C5E61" w:rsidRPr="006527E6" w:rsidRDefault="009C5E61" w:rsidP="0048376E">
            <w:pPr>
              <w:spacing w:after="0" w:line="240" w:lineRule="auto"/>
              <w:rPr>
                <w:rFonts w:ascii="Arial" w:eastAsia="Times New Roman" w:hAnsi="Arial" w:cs="Arial"/>
              </w:rPr>
            </w:pPr>
          </w:p>
        </w:tc>
        <w:tc>
          <w:tcPr>
            <w:tcW w:w="4823" w:type="dxa"/>
            <w:gridSpan w:val="2"/>
            <w:shd w:val="clear" w:color="auto" w:fill="auto"/>
          </w:tcPr>
          <w:p w14:paraId="24858650" w14:textId="6A91A74E" w:rsidR="009C5E61" w:rsidRPr="006527E6" w:rsidRDefault="00233F3F" w:rsidP="0048376E">
            <w:pPr>
              <w:spacing w:after="0" w:line="240" w:lineRule="auto"/>
              <w:rPr>
                <w:rFonts w:ascii="Arial" w:eastAsia="Times New Roman" w:hAnsi="Arial" w:cs="Arial"/>
              </w:rPr>
            </w:pPr>
            <w:r>
              <w:rPr>
                <w:rFonts w:ascii="Arial" w:eastAsia="Times New Roman" w:hAnsi="Arial" w:cs="Arial"/>
              </w:rPr>
              <w:t>International Directorate</w:t>
            </w:r>
            <w:r w:rsidR="008C39C1">
              <w:rPr>
                <w:rFonts w:ascii="Arial" w:eastAsia="Times New Roman" w:hAnsi="Arial" w:cs="Arial"/>
              </w:rPr>
              <w:t>, Department of Health and Social Care</w:t>
            </w:r>
          </w:p>
        </w:tc>
      </w:tr>
      <w:tr w:rsidR="009C5E61" w:rsidRPr="006527E6" w14:paraId="48ACE120" w14:textId="77777777" w:rsidTr="00A3438B">
        <w:trPr>
          <w:trHeight w:val="618"/>
        </w:trPr>
        <w:tc>
          <w:tcPr>
            <w:tcW w:w="9203" w:type="dxa"/>
            <w:gridSpan w:val="3"/>
            <w:shd w:val="clear" w:color="auto" w:fill="DEEAF6"/>
          </w:tcPr>
          <w:p w14:paraId="5B5BFF01" w14:textId="7B9A66C0"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ADDRESS</w:t>
            </w:r>
          </w:p>
          <w:p w14:paraId="7352C06C" w14:textId="77777777" w:rsidR="009C5E61" w:rsidRPr="006527E6" w:rsidRDefault="009C5E61" w:rsidP="0048376E">
            <w:pPr>
              <w:spacing w:after="0" w:line="240" w:lineRule="auto"/>
              <w:rPr>
                <w:rFonts w:ascii="Arial" w:eastAsia="Times New Roman" w:hAnsi="Arial" w:cs="Arial"/>
                <w:b/>
              </w:rPr>
            </w:pPr>
          </w:p>
        </w:tc>
      </w:tr>
      <w:tr w:rsidR="009C5E61" w:rsidRPr="006527E6" w14:paraId="2D74667A" w14:textId="77777777" w:rsidTr="00A3438B">
        <w:trPr>
          <w:trHeight w:val="1899"/>
        </w:trPr>
        <w:tc>
          <w:tcPr>
            <w:tcW w:w="9203" w:type="dxa"/>
            <w:gridSpan w:val="3"/>
          </w:tcPr>
          <w:p w14:paraId="2B456610" w14:textId="77777777" w:rsidR="009C5E61" w:rsidRPr="006527E6" w:rsidRDefault="009C5E61" w:rsidP="0048376E">
            <w:pPr>
              <w:spacing w:after="0" w:line="240" w:lineRule="auto"/>
              <w:rPr>
                <w:rFonts w:ascii="Arial" w:eastAsia="Times New Roman" w:hAnsi="Arial" w:cs="Arial"/>
              </w:rPr>
            </w:pPr>
          </w:p>
          <w:p w14:paraId="1469715C" w14:textId="77777777" w:rsidR="007753FD" w:rsidRPr="006527E6" w:rsidRDefault="007753FD" w:rsidP="007753FD">
            <w:pPr>
              <w:tabs>
                <w:tab w:val="left" w:pos="2490"/>
              </w:tabs>
              <w:spacing w:after="0" w:line="240" w:lineRule="auto"/>
              <w:rPr>
                <w:rFonts w:ascii="Arial" w:eastAsia="Times New Roman" w:hAnsi="Arial" w:cs="Arial"/>
              </w:rPr>
            </w:pPr>
            <w:r>
              <w:rPr>
                <w:rFonts w:ascii="Arial" w:eastAsia="Times New Roman" w:hAnsi="Arial" w:cs="Arial"/>
              </w:rPr>
              <w:t>Department of Health and Social Care</w:t>
            </w:r>
            <w:r>
              <w:rPr>
                <w:rFonts w:ascii="Arial" w:eastAsia="Times New Roman" w:hAnsi="Arial" w:cs="Arial"/>
              </w:rPr>
              <w:br/>
              <w:t>39 Victoria Street</w:t>
            </w:r>
          </w:p>
          <w:p w14:paraId="2C2E8780" w14:textId="77777777" w:rsidR="007753FD" w:rsidRPr="006527E6" w:rsidRDefault="007753FD" w:rsidP="007753FD">
            <w:pPr>
              <w:tabs>
                <w:tab w:val="left" w:pos="2490"/>
              </w:tabs>
              <w:spacing w:after="0" w:line="240" w:lineRule="auto"/>
              <w:rPr>
                <w:rFonts w:ascii="Arial" w:eastAsia="Times New Roman" w:hAnsi="Arial" w:cs="Arial"/>
              </w:rPr>
            </w:pPr>
          </w:p>
          <w:p w14:paraId="1011125E" w14:textId="77777777" w:rsidR="007753FD" w:rsidRPr="006527E6" w:rsidRDefault="007753FD" w:rsidP="007753FD">
            <w:pPr>
              <w:tabs>
                <w:tab w:val="left" w:pos="2490"/>
              </w:tabs>
              <w:spacing w:after="0" w:line="240" w:lineRule="auto"/>
              <w:rPr>
                <w:rFonts w:ascii="Arial" w:eastAsia="Times New Roman" w:hAnsi="Arial" w:cs="Arial"/>
              </w:rPr>
            </w:pPr>
          </w:p>
          <w:p w14:paraId="20693AB2" w14:textId="79FA63F5" w:rsidR="009C5E61" w:rsidRPr="006527E6" w:rsidRDefault="007753FD" w:rsidP="007753FD">
            <w:pPr>
              <w:tabs>
                <w:tab w:val="left" w:pos="2490"/>
              </w:tabs>
              <w:spacing w:after="0" w:line="240" w:lineRule="auto"/>
              <w:rPr>
                <w:rFonts w:ascii="Arial" w:eastAsia="Times New Roman" w:hAnsi="Arial" w:cs="Arial"/>
              </w:rPr>
            </w:pPr>
            <w:r w:rsidRPr="006527E6">
              <w:rPr>
                <w:rFonts w:ascii="Arial" w:eastAsia="Times New Roman" w:hAnsi="Arial" w:cs="Arial"/>
              </w:rPr>
              <w:t xml:space="preserve">TOWN / CITY: </w:t>
            </w:r>
            <w:r>
              <w:rPr>
                <w:rFonts w:ascii="Arial" w:eastAsia="Times New Roman" w:hAnsi="Arial" w:cs="Arial"/>
              </w:rPr>
              <w:t>London</w:t>
            </w:r>
            <w:r w:rsidRPr="006527E6">
              <w:rPr>
                <w:rFonts w:ascii="Arial" w:eastAsia="Times New Roman" w:hAnsi="Arial" w:cs="Arial"/>
              </w:rPr>
              <w:t xml:space="preserve">                                                        POSTCODE:  </w:t>
            </w:r>
            <w:r w:rsidRPr="006527E6">
              <w:rPr>
                <w:rFonts w:ascii="Arial" w:eastAsia="Times New Roman" w:hAnsi="Arial" w:cs="Arial"/>
              </w:rPr>
              <w:tab/>
            </w:r>
            <w:r>
              <w:rPr>
                <w:rFonts w:ascii="Arial" w:eastAsia="Times New Roman" w:hAnsi="Arial" w:cs="Arial"/>
              </w:rPr>
              <w:t>SW1H 0EU</w:t>
            </w:r>
          </w:p>
          <w:p w14:paraId="55515D48" w14:textId="15D9969B" w:rsidR="009C5E61" w:rsidRPr="006527E6" w:rsidRDefault="009C5E61" w:rsidP="0048376E">
            <w:pPr>
              <w:tabs>
                <w:tab w:val="left" w:pos="2490"/>
              </w:tabs>
              <w:spacing w:after="0" w:line="240" w:lineRule="auto"/>
              <w:rPr>
                <w:rFonts w:ascii="Arial" w:eastAsia="Times New Roman" w:hAnsi="Arial" w:cs="Arial"/>
              </w:rPr>
            </w:pPr>
            <w:r w:rsidRPr="006527E6">
              <w:rPr>
                <w:rFonts w:ascii="Arial" w:eastAsia="Times New Roman" w:hAnsi="Arial" w:cs="Arial"/>
              </w:rPr>
              <w:tab/>
            </w:r>
          </w:p>
        </w:tc>
      </w:tr>
      <w:tr w:rsidR="009C5E61" w:rsidRPr="006527E6" w14:paraId="063177D5" w14:textId="77777777" w:rsidTr="00A3438B">
        <w:trPr>
          <w:trHeight w:val="552"/>
        </w:trPr>
        <w:tc>
          <w:tcPr>
            <w:tcW w:w="4601" w:type="dxa"/>
            <w:gridSpan w:val="2"/>
            <w:shd w:val="clear" w:color="auto" w:fill="DEEAF6" w:themeFill="accent1" w:themeFillTint="33"/>
          </w:tcPr>
          <w:p w14:paraId="7D00CE39" w14:textId="77777777" w:rsidR="009C5E61" w:rsidRPr="006527E6" w:rsidRDefault="009C5E61" w:rsidP="009C5E61">
            <w:pPr>
              <w:spacing w:after="0" w:line="240" w:lineRule="auto"/>
              <w:rPr>
                <w:rFonts w:ascii="Arial" w:eastAsia="Times New Roman" w:hAnsi="Arial" w:cs="Arial"/>
                <w:b/>
                <w:bCs/>
                <w:iCs/>
                <w:color w:val="4472C4"/>
              </w:rPr>
            </w:pPr>
            <w:r w:rsidRPr="006527E6">
              <w:rPr>
                <w:rFonts w:ascii="Arial" w:eastAsia="Times New Roman" w:hAnsi="Arial" w:cs="Arial"/>
                <w:b/>
                <w:bCs/>
                <w:iCs/>
                <w:color w:val="000000" w:themeColor="text1"/>
              </w:rPr>
              <w:t xml:space="preserve">IS THIS IS A GMC APPROVED PLACEMENT </w:t>
            </w:r>
          </w:p>
        </w:tc>
        <w:tc>
          <w:tcPr>
            <w:tcW w:w="4602" w:type="dxa"/>
          </w:tcPr>
          <w:p w14:paraId="3B20A16C" w14:textId="01255184" w:rsidR="009C5E61" w:rsidRPr="006527E6" w:rsidRDefault="009C5E61" w:rsidP="009C5E61">
            <w:pPr>
              <w:spacing w:after="0" w:line="240" w:lineRule="auto"/>
              <w:rPr>
                <w:rFonts w:ascii="Arial" w:eastAsia="Times New Roman" w:hAnsi="Arial" w:cs="Arial"/>
                <w:b/>
              </w:rPr>
            </w:pPr>
            <w:r w:rsidRPr="006527E6">
              <w:rPr>
                <w:rFonts w:ascii="Arial" w:eastAsia="Times New Roman" w:hAnsi="Arial" w:cs="Arial"/>
                <w:color w:val="4472C4"/>
              </w:rPr>
              <w:t xml:space="preserve"> </w:t>
            </w:r>
            <w:r w:rsidRPr="006527E6">
              <w:rPr>
                <w:rFonts w:ascii="Arial" w:eastAsia="Times New Roman" w:hAnsi="Arial" w:cs="Arial"/>
              </w:rPr>
              <w:t>Y</w:t>
            </w:r>
            <w:r w:rsidR="004103D3">
              <w:rPr>
                <w:rFonts w:ascii="Arial" w:eastAsia="Times New Roman" w:hAnsi="Arial" w:cs="Arial"/>
                <w:b/>
              </w:rPr>
              <w:fldChar w:fldCharType="begin">
                <w:ffData>
                  <w:name w:val=""/>
                  <w:enabled/>
                  <w:calcOnExit w:val="0"/>
                  <w:checkBox>
                    <w:sizeAuto/>
                    <w:default w:val="1"/>
                  </w:checkBox>
                </w:ffData>
              </w:fldChar>
            </w:r>
            <w:r w:rsidR="004103D3">
              <w:rPr>
                <w:rFonts w:ascii="Arial" w:eastAsia="Times New Roman" w:hAnsi="Arial" w:cs="Arial"/>
                <w:b/>
              </w:rPr>
              <w:instrText xml:space="preserve"> FORMCHECKBOX </w:instrText>
            </w:r>
            <w:r w:rsidR="003B57C1">
              <w:rPr>
                <w:rFonts w:ascii="Arial" w:eastAsia="Times New Roman" w:hAnsi="Arial" w:cs="Arial"/>
                <w:b/>
              </w:rPr>
            </w:r>
            <w:r w:rsidR="003B57C1">
              <w:rPr>
                <w:rFonts w:ascii="Arial" w:eastAsia="Times New Roman" w:hAnsi="Arial" w:cs="Arial"/>
                <w:b/>
              </w:rPr>
              <w:fldChar w:fldCharType="separate"/>
            </w:r>
            <w:r w:rsidR="004103D3">
              <w:rPr>
                <w:rFonts w:ascii="Arial" w:eastAsia="Times New Roman" w:hAnsi="Arial" w:cs="Arial"/>
                <w:b/>
              </w:rPr>
              <w:fldChar w:fldCharType="end"/>
            </w:r>
            <w:r w:rsidRPr="006527E6">
              <w:rPr>
                <w:rFonts w:ascii="Arial" w:eastAsia="Times New Roman" w:hAnsi="Arial" w:cs="Arial"/>
              </w:rPr>
              <w:t xml:space="preserve">   N</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3B57C1">
              <w:rPr>
                <w:rFonts w:ascii="Arial" w:eastAsia="Times New Roman" w:hAnsi="Arial" w:cs="Arial"/>
                <w:b/>
              </w:rPr>
            </w:r>
            <w:r w:rsidR="003B57C1">
              <w:rPr>
                <w:rFonts w:ascii="Arial" w:eastAsia="Times New Roman" w:hAnsi="Arial" w:cs="Arial"/>
                <w:b/>
              </w:rPr>
              <w:fldChar w:fldCharType="separate"/>
            </w:r>
            <w:r w:rsidRPr="006527E6">
              <w:rPr>
                <w:rFonts w:ascii="Arial" w:eastAsia="Times New Roman" w:hAnsi="Arial" w:cs="Arial"/>
                <w:b/>
              </w:rPr>
              <w:fldChar w:fldCharType="end"/>
            </w:r>
          </w:p>
          <w:p w14:paraId="3E4F6062" w14:textId="6DDD8087" w:rsidR="009C5E61" w:rsidRPr="006527E6" w:rsidRDefault="009C5E61" w:rsidP="009C5E61">
            <w:pPr>
              <w:spacing w:after="0" w:line="240" w:lineRule="auto"/>
              <w:rPr>
                <w:rFonts w:ascii="Arial" w:eastAsia="Times New Roman" w:hAnsi="Arial" w:cs="Arial"/>
                <w:color w:val="4472C4"/>
              </w:rPr>
            </w:pPr>
          </w:p>
        </w:tc>
      </w:tr>
      <w:tr w:rsidR="009C5E61" w:rsidRPr="006527E6" w14:paraId="4841B198" w14:textId="77777777" w:rsidTr="00A3438B">
        <w:trPr>
          <w:trHeight w:val="552"/>
        </w:trPr>
        <w:tc>
          <w:tcPr>
            <w:tcW w:w="4601" w:type="dxa"/>
            <w:gridSpan w:val="2"/>
            <w:shd w:val="clear" w:color="auto" w:fill="DEEAF6" w:themeFill="accent1" w:themeFillTint="33"/>
          </w:tcPr>
          <w:p w14:paraId="7DD982F7" w14:textId="7732C330"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PLACEMENT DURATION</w:t>
            </w:r>
          </w:p>
        </w:tc>
        <w:tc>
          <w:tcPr>
            <w:tcW w:w="4602" w:type="dxa"/>
          </w:tcPr>
          <w:p w14:paraId="1741A0C5" w14:textId="1FA6004B" w:rsidR="00332303" w:rsidRDefault="009C5E61" w:rsidP="009C5E61">
            <w:pPr>
              <w:spacing w:after="0" w:line="240" w:lineRule="auto"/>
              <w:rPr>
                <w:rFonts w:ascii="Arial" w:eastAsia="Times New Roman" w:hAnsi="Arial" w:cs="Arial"/>
                <w:b/>
              </w:rPr>
            </w:pPr>
            <w:r w:rsidRPr="006527E6">
              <w:rPr>
                <w:rFonts w:ascii="Arial" w:eastAsia="Times New Roman" w:hAnsi="Arial" w:cs="Arial"/>
              </w:rPr>
              <w:t xml:space="preserve"> </w:t>
            </w:r>
          </w:p>
          <w:p w14:paraId="69396C24" w14:textId="09E90337" w:rsidR="008C39C1" w:rsidRPr="006527E6" w:rsidRDefault="008C39C1" w:rsidP="008C39C1">
            <w:pPr>
              <w:spacing w:after="0" w:line="240" w:lineRule="auto"/>
              <w:rPr>
                <w:rFonts w:ascii="Arial" w:eastAsia="Times New Roman" w:hAnsi="Arial" w:cs="Arial"/>
                <w:b/>
              </w:rPr>
            </w:pPr>
            <w:r>
              <w:rPr>
                <w:rFonts w:ascii="Arial" w:eastAsia="Times New Roman" w:hAnsi="Arial" w:cs="Arial"/>
                <w:b/>
              </w:rPr>
              <w:t>Placement duration of up to 12 months WTE</w:t>
            </w:r>
          </w:p>
          <w:p w14:paraId="1C8227E8" w14:textId="6C69AC45" w:rsidR="009C5E61" w:rsidRPr="006527E6" w:rsidRDefault="009C5E61" w:rsidP="008C39C1">
            <w:pPr>
              <w:spacing w:after="0" w:line="240" w:lineRule="auto"/>
              <w:rPr>
                <w:rFonts w:ascii="Arial" w:eastAsia="Times New Roman" w:hAnsi="Arial" w:cs="Arial"/>
                <w:color w:val="4472C4"/>
              </w:rPr>
            </w:pPr>
          </w:p>
        </w:tc>
      </w:tr>
      <w:tr w:rsidR="009A28B7" w:rsidRPr="006527E6" w14:paraId="5C8C6434" w14:textId="77777777" w:rsidTr="00A3438B">
        <w:trPr>
          <w:trHeight w:val="552"/>
        </w:trPr>
        <w:tc>
          <w:tcPr>
            <w:tcW w:w="4601" w:type="dxa"/>
            <w:gridSpan w:val="2"/>
            <w:shd w:val="clear" w:color="auto" w:fill="DEEAF6" w:themeFill="accent1" w:themeFillTint="33"/>
          </w:tcPr>
          <w:p w14:paraId="314215F0" w14:textId="421F7711" w:rsidR="009A28B7" w:rsidRPr="006527E6" w:rsidRDefault="009A28B7"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REGION/DEANERY</w:t>
            </w:r>
          </w:p>
        </w:tc>
        <w:tc>
          <w:tcPr>
            <w:tcW w:w="4602" w:type="dxa"/>
          </w:tcPr>
          <w:p w14:paraId="4F507459" w14:textId="6CF14E39" w:rsidR="009A28B7" w:rsidRPr="006527E6" w:rsidRDefault="007753FD" w:rsidP="009C5E61">
            <w:pPr>
              <w:spacing w:after="0" w:line="240" w:lineRule="auto"/>
              <w:rPr>
                <w:rFonts w:ascii="Arial" w:eastAsia="Times New Roman" w:hAnsi="Arial" w:cs="Arial"/>
              </w:rPr>
            </w:pPr>
            <w:r>
              <w:rPr>
                <w:rFonts w:ascii="Arial" w:eastAsia="Times New Roman" w:hAnsi="Arial" w:cs="Arial"/>
              </w:rPr>
              <w:t>London</w:t>
            </w:r>
          </w:p>
        </w:tc>
      </w:tr>
      <w:tr w:rsidR="009C5E61" w:rsidRPr="006527E6" w14:paraId="33E1921E" w14:textId="77777777" w:rsidTr="00A3438B">
        <w:trPr>
          <w:trHeight w:val="552"/>
        </w:trPr>
        <w:tc>
          <w:tcPr>
            <w:tcW w:w="4601" w:type="dxa"/>
            <w:gridSpan w:val="2"/>
            <w:shd w:val="clear" w:color="auto" w:fill="DEEAF6" w:themeFill="accent1" w:themeFillTint="33"/>
          </w:tcPr>
          <w:p w14:paraId="4EE4A759" w14:textId="281F4EEB"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lastRenderedPageBreak/>
              <w:t xml:space="preserve">IS THE PLACEMENT AVAILABLE EVERY </w:t>
            </w:r>
            <w:proofErr w:type="gramStart"/>
            <w:r w:rsidRPr="006527E6">
              <w:rPr>
                <w:rFonts w:ascii="Arial" w:eastAsia="Times New Roman" w:hAnsi="Arial" w:cs="Arial"/>
                <w:b/>
                <w:bCs/>
                <w:iCs/>
                <w:color w:val="000000" w:themeColor="text1"/>
              </w:rPr>
              <w:t>YEAR ?</w:t>
            </w:r>
            <w:proofErr w:type="gramEnd"/>
          </w:p>
        </w:tc>
        <w:tc>
          <w:tcPr>
            <w:tcW w:w="4602" w:type="dxa"/>
          </w:tcPr>
          <w:p w14:paraId="34F4F180" w14:textId="0A20B9AD" w:rsidR="009C5E61" w:rsidRPr="006527E6" w:rsidRDefault="009C5E61" w:rsidP="009C5E61">
            <w:pPr>
              <w:spacing w:after="0" w:line="240" w:lineRule="auto"/>
              <w:rPr>
                <w:rFonts w:ascii="Arial" w:eastAsia="Times New Roman" w:hAnsi="Arial" w:cs="Arial"/>
              </w:rPr>
            </w:pPr>
            <w:r w:rsidRPr="006527E6">
              <w:rPr>
                <w:rFonts w:ascii="Arial" w:eastAsia="Times New Roman" w:hAnsi="Arial" w:cs="Arial"/>
              </w:rPr>
              <w:t>Y</w:t>
            </w:r>
            <w:r w:rsidR="00D31440">
              <w:rPr>
                <w:rFonts w:ascii="Arial" w:eastAsia="Times New Roman" w:hAnsi="Arial" w:cs="Arial"/>
                <w:b/>
              </w:rPr>
              <w:fldChar w:fldCharType="begin">
                <w:ffData>
                  <w:name w:val=""/>
                  <w:enabled/>
                  <w:calcOnExit w:val="0"/>
                  <w:checkBox>
                    <w:sizeAuto/>
                    <w:default w:val="1"/>
                  </w:checkBox>
                </w:ffData>
              </w:fldChar>
            </w:r>
            <w:r w:rsidR="00D31440">
              <w:rPr>
                <w:rFonts w:ascii="Arial" w:eastAsia="Times New Roman" w:hAnsi="Arial" w:cs="Arial"/>
                <w:b/>
              </w:rPr>
              <w:instrText xml:space="preserve"> FORMCHECKBOX </w:instrText>
            </w:r>
            <w:r w:rsidR="003B57C1">
              <w:rPr>
                <w:rFonts w:ascii="Arial" w:eastAsia="Times New Roman" w:hAnsi="Arial" w:cs="Arial"/>
                <w:b/>
              </w:rPr>
            </w:r>
            <w:r w:rsidR="003B57C1">
              <w:rPr>
                <w:rFonts w:ascii="Arial" w:eastAsia="Times New Roman" w:hAnsi="Arial" w:cs="Arial"/>
                <w:b/>
              </w:rPr>
              <w:fldChar w:fldCharType="separate"/>
            </w:r>
            <w:r w:rsidR="00D31440">
              <w:rPr>
                <w:rFonts w:ascii="Arial" w:eastAsia="Times New Roman" w:hAnsi="Arial" w:cs="Arial"/>
                <w:b/>
              </w:rPr>
              <w:fldChar w:fldCharType="end"/>
            </w:r>
            <w:r w:rsidRPr="006527E6">
              <w:rPr>
                <w:rFonts w:ascii="Arial" w:eastAsia="Times New Roman" w:hAnsi="Arial" w:cs="Arial"/>
              </w:rPr>
              <w:t xml:space="preserve">   N</w:t>
            </w:r>
            <w:r w:rsidR="00233F3F">
              <w:rPr>
                <w:rFonts w:ascii="Arial" w:eastAsia="Times New Roman" w:hAnsi="Arial" w:cs="Arial"/>
                <w:b/>
              </w:rPr>
              <w:fldChar w:fldCharType="begin">
                <w:ffData>
                  <w:name w:val="Check5"/>
                  <w:enabled/>
                  <w:calcOnExit w:val="0"/>
                  <w:checkBox>
                    <w:sizeAuto/>
                    <w:default w:val="0"/>
                  </w:checkBox>
                </w:ffData>
              </w:fldChar>
            </w:r>
            <w:bookmarkStart w:id="0" w:name="Check5"/>
            <w:r w:rsidR="00233F3F">
              <w:rPr>
                <w:rFonts w:ascii="Arial" w:eastAsia="Times New Roman" w:hAnsi="Arial" w:cs="Arial"/>
                <w:b/>
              </w:rPr>
              <w:instrText xml:space="preserve"> FORMCHECKBOX </w:instrText>
            </w:r>
            <w:r w:rsidR="003B57C1">
              <w:rPr>
                <w:rFonts w:ascii="Arial" w:eastAsia="Times New Roman" w:hAnsi="Arial" w:cs="Arial"/>
                <w:b/>
              </w:rPr>
            </w:r>
            <w:r w:rsidR="003B57C1">
              <w:rPr>
                <w:rFonts w:ascii="Arial" w:eastAsia="Times New Roman" w:hAnsi="Arial" w:cs="Arial"/>
                <w:b/>
              </w:rPr>
              <w:fldChar w:fldCharType="separate"/>
            </w:r>
            <w:r w:rsidR="00233F3F">
              <w:rPr>
                <w:rFonts w:ascii="Arial" w:eastAsia="Times New Roman" w:hAnsi="Arial" w:cs="Arial"/>
                <w:b/>
              </w:rPr>
              <w:fldChar w:fldCharType="end"/>
            </w:r>
            <w:bookmarkEnd w:id="0"/>
            <w:r w:rsidR="007753FD">
              <w:rPr>
                <w:rFonts w:ascii="Arial" w:eastAsia="Times New Roman" w:hAnsi="Arial" w:cs="Arial"/>
                <w:b/>
              </w:rPr>
              <w:br/>
            </w:r>
          </w:p>
        </w:tc>
      </w:tr>
      <w:tr w:rsidR="00A3438B" w:rsidRPr="006527E6" w14:paraId="3AF24660" w14:textId="77777777" w:rsidTr="00A3438B">
        <w:tc>
          <w:tcPr>
            <w:tcW w:w="9198" w:type="dxa"/>
            <w:gridSpan w:val="3"/>
            <w:shd w:val="clear" w:color="auto" w:fill="DEEAF6"/>
          </w:tcPr>
          <w:p w14:paraId="73F28C03" w14:textId="1473F541" w:rsidR="00A3438B" w:rsidRPr="006527E6" w:rsidRDefault="00A3438B" w:rsidP="0048376E">
            <w:pPr>
              <w:spacing w:after="0" w:line="240" w:lineRule="auto"/>
              <w:rPr>
                <w:rFonts w:ascii="Arial" w:eastAsia="Times New Roman" w:hAnsi="Arial" w:cs="Arial"/>
                <w:b/>
                <w:bCs/>
              </w:rPr>
            </w:pPr>
            <w:r w:rsidRPr="006527E6">
              <w:rPr>
                <w:rFonts w:ascii="Arial" w:eastAsia="Times New Roman" w:hAnsi="Arial" w:cs="Arial"/>
                <w:b/>
                <w:bCs/>
              </w:rPr>
              <w:t>PLEASE PROVIDE DETAILS OF THE UNIQUE OPPORTUNITIES THIS PLACEMENT OFFER TO SPECIALTY REGISTRARS?</w:t>
            </w:r>
          </w:p>
        </w:tc>
      </w:tr>
      <w:tr w:rsidR="00A3438B" w:rsidRPr="006527E6" w14:paraId="4BFF8626" w14:textId="77777777" w:rsidTr="00A3438B">
        <w:tc>
          <w:tcPr>
            <w:tcW w:w="9198" w:type="dxa"/>
            <w:gridSpan w:val="3"/>
            <w:shd w:val="clear" w:color="auto" w:fill="FFFFFF" w:themeFill="background1"/>
          </w:tcPr>
          <w:p w14:paraId="7B82B14E" w14:textId="77777777" w:rsidR="00A3438B" w:rsidRPr="006527E6" w:rsidRDefault="00A3438B" w:rsidP="0048376E">
            <w:pPr>
              <w:spacing w:after="0" w:line="240" w:lineRule="auto"/>
              <w:rPr>
                <w:rFonts w:ascii="Arial" w:eastAsia="Times New Roman" w:hAnsi="Arial" w:cs="Arial"/>
              </w:rPr>
            </w:pPr>
          </w:p>
          <w:p w14:paraId="778F4FC2" w14:textId="50339E2F" w:rsidR="00D31440" w:rsidRDefault="00781501" w:rsidP="0092414B">
            <w:pPr>
              <w:spacing w:after="0" w:line="240" w:lineRule="auto"/>
              <w:rPr>
                <w:rFonts w:ascii="Arial" w:eastAsia="Times New Roman" w:hAnsi="Arial" w:cs="Arial"/>
              </w:rPr>
            </w:pPr>
            <w:r>
              <w:rPr>
                <w:rFonts w:ascii="Arial" w:eastAsia="Times New Roman" w:hAnsi="Arial" w:cs="Arial"/>
              </w:rPr>
              <w:t xml:space="preserve">The </w:t>
            </w:r>
            <w:r w:rsidR="00233F3F">
              <w:rPr>
                <w:rFonts w:ascii="Arial" w:eastAsia="Times New Roman" w:hAnsi="Arial" w:cs="Arial"/>
              </w:rPr>
              <w:t>International Directorate</w:t>
            </w:r>
            <w:r w:rsidR="00D31440">
              <w:rPr>
                <w:rFonts w:ascii="Arial" w:eastAsia="Times New Roman" w:hAnsi="Arial" w:cs="Arial"/>
              </w:rPr>
              <w:t>,</w:t>
            </w:r>
            <w:r>
              <w:rPr>
                <w:rFonts w:ascii="Arial" w:eastAsia="Times New Roman" w:hAnsi="Arial" w:cs="Arial"/>
              </w:rPr>
              <w:t xml:space="preserve"> part of </w:t>
            </w:r>
            <w:r w:rsidR="000E5921">
              <w:rPr>
                <w:rFonts w:ascii="Arial" w:eastAsia="Times New Roman" w:hAnsi="Arial" w:cs="Arial"/>
              </w:rPr>
              <w:t xml:space="preserve">the </w:t>
            </w:r>
            <w:r w:rsidR="00233F3F">
              <w:rPr>
                <w:rFonts w:ascii="Arial" w:eastAsia="Times New Roman" w:hAnsi="Arial" w:cs="Arial"/>
              </w:rPr>
              <w:t xml:space="preserve">Global Health Group in the </w:t>
            </w:r>
            <w:r w:rsidR="000E5921">
              <w:rPr>
                <w:rFonts w:ascii="Arial" w:hAnsi="Arial" w:cs="Arial"/>
              </w:rPr>
              <w:t>Department of Health and Social Care,</w:t>
            </w:r>
            <w:r w:rsidR="008C39C1">
              <w:rPr>
                <w:rFonts w:ascii="Arial" w:eastAsia="Times New Roman" w:hAnsi="Arial" w:cs="Arial"/>
              </w:rPr>
              <w:t xml:space="preserve"> offer</w:t>
            </w:r>
            <w:r w:rsidR="00233F3F">
              <w:rPr>
                <w:rFonts w:ascii="Arial" w:eastAsia="Times New Roman" w:hAnsi="Arial" w:cs="Arial"/>
              </w:rPr>
              <w:t>s a</w:t>
            </w:r>
            <w:r w:rsidR="008C39C1">
              <w:rPr>
                <w:rFonts w:ascii="Arial" w:eastAsia="Times New Roman" w:hAnsi="Arial" w:cs="Arial"/>
              </w:rPr>
              <w:t xml:space="preserve"> unique opportunit</w:t>
            </w:r>
            <w:r w:rsidR="00233F3F">
              <w:rPr>
                <w:rFonts w:ascii="Arial" w:eastAsia="Times New Roman" w:hAnsi="Arial" w:cs="Arial"/>
              </w:rPr>
              <w:t>y</w:t>
            </w:r>
            <w:r w:rsidR="008C39C1">
              <w:rPr>
                <w:rFonts w:ascii="Arial" w:eastAsia="Times New Roman" w:hAnsi="Arial" w:cs="Arial"/>
              </w:rPr>
              <w:t xml:space="preserve"> for </w:t>
            </w:r>
            <w:r w:rsidR="00233F3F">
              <w:rPr>
                <w:rFonts w:ascii="Arial" w:eastAsia="Times New Roman" w:hAnsi="Arial" w:cs="Arial"/>
              </w:rPr>
              <w:t xml:space="preserve">a </w:t>
            </w:r>
            <w:r w:rsidR="008C39C1">
              <w:rPr>
                <w:rFonts w:ascii="Arial" w:eastAsia="Times New Roman" w:hAnsi="Arial" w:cs="Arial"/>
              </w:rPr>
              <w:t xml:space="preserve">public health trainee to work at the heart of government, supporting </w:t>
            </w:r>
            <w:r w:rsidR="00233F3F">
              <w:rPr>
                <w:rFonts w:ascii="Arial" w:eastAsia="Times New Roman" w:hAnsi="Arial" w:cs="Arial"/>
              </w:rPr>
              <w:t>international engagement on health</w:t>
            </w:r>
            <w:r w:rsidR="0004442F">
              <w:rPr>
                <w:rFonts w:ascii="Arial" w:eastAsia="Times New Roman" w:hAnsi="Arial" w:cs="Arial"/>
              </w:rPr>
              <w:t>.</w:t>
            </w:r>
          </w:p>
          <w:p w14:paraId="4521A1CA" w14:textId="77777777" w:rsidR="002E6CC3" w:rsidRDefault="002E6CC3" w:rsidP="0092414B">
            <w:pPr>
              <w:spacing w:after="0" w:line="240" w:lineRule="auto"/>
              <w:rPr>
                <w:rFonts w:ascii="Arial" w:eastAsia="Times New Roman" w:hAnsi="Arial" w:cs="Arial"/>
              </w:rPr>
            </w:pPr>
          </w:p>
          <w:p w14:paraId="19423808" w14:textId="1B77241C" w:rsidR="002E6CC3" w:rsidRDefault="002E6CC3" w:rsidP="0092414B">
            <w:pPr>
              <w:spacing w:after="0" w:line="240" w:lineRule="auto"/>
              <w:rPr>
                <w:rFonts w:ascii="Arial" w:eastAsia="Times New Roman" w:hAnsi="Arial" w:cs="Arial"/>
              </w:rPr>
            </w:pPr>
            <w:r w:rsidRPr="00D42A11">
              <w:rPr>
                <w:rFonts w:ascii="Arial" w:eastAsia="Times New Roman" w:hAnsi="Arial" w:cs="Arial"/>
              </w:rPr>
              <w:t xml:space="preserve">There </w:t>
            </w:r>
            <w:r w:rsidR="00233F3F">
              <w:rPr>
                <w:rFonts w:ascii="Arial" w:eastAsia="Times New Roman" w:hAnsi="Arial" w:cs="Arial"/>
              </w:rPr>
              <w:t>is 1</w:t>
            </w:r>
            <w:r w:rsidRPr="00D42A11">
              <w:rPr>
                <w:rFonts w:ascii="Arial" w:eastAsia="Times New Roman" w:hAnsi="Arial" w:cs="Arial"/>
              </w:rPr>
              <w:t xml:space="preserve"> role available</w:t>
            </w:r>
            <w:r w:rsidR="00EB7CFF" w:rsidRPr="00D42A11">
              <w:rPr>
                <w:rFonts w:ascii="Arial" w:eastAsia="Times New Roman" w:hAnsi="Arial" w:cs="Arial"/>
              </w:rPr>
              <w:t xml:space="preserve"> in 2024</w:t>
            </w:r>
            <w:r w:rsidR="0004442F">
              <w:rPr>
                <w:rFonts w:ascii="Arial" w:eastAsia="Times New Roman" w:hAnsi="Arial" w:cs="Arial"/>
              </w:rPr>
              <w:t>/2025</w:t>
            </w:r>
            <w:r w:rsidRPr="00D42A11">
              <w:rPr>
                <w:rFonts w:ascii="Arial" w:eastAsia="Times New Roman" w:hAnsi="Arial" w:cs="Arial"/>
              </w:rPr>
              <w:t>.</w:t>
            </w:r>
            <w:r>
              <w:rPr>
                <w:rFonts w:ascii="Arial" w:eastAsia="Times New Roman" w:hAnsi="Arial" w:cs="Arial"/>
              </w:rPr>
              <w:t xml:space="preserve"> </w:t>
            </w:r>
          </w:p>
          <w:p w14:paraId="574C6670" w14:textId="77777777" w:rsidR="00D31440" w:rsidRDefault="00D31440" w:rsidP="0092414B">
            <w:pPr>
              <w:spacing w:after="0" w:line="240" w:lineRule="auto"/>
              <w:rPr>
                <w:rFonts w:ascii="Arial" w:eastAsia="Times New Roman" w:hAnsi="Arial" w:cs="Arial"/>
              </w:rPr>
            </w:pPr>
          </w:p>
          <w:p w14:paraId="59B80AA0" w14:textId="3C235D24" w:rsidR="008C39C1" w:rsidRDefault="008C39C1" w:rsidP="00EA0CF9">
            <w:pPr>
              <w:spacing w:after="0" w:line="240" w:lineRule="auto"/>
              <w:rPr>
                <w:rFonts w:ascii="Arial" w:eastAsia="Times New Roman" w:hAnsi="Arial" w:cs="Arial"/>
              </w:rPr>
            </w:pPr>
            <w:r>
              <w:rPr>
                <w:rFonts w:ascii="Arial" w:eastAsia="Times New Roman" w:hAnsi="Arial" w:cs="Arial"/>
              </w:rPr>
              <w:t xml:space="preserve">You </w:t>
            </w:r>
            <w:r w:rsidR="000742B3">
              <w:rPr>
                <w:rFonts w:ascii="Arial" w:eastAsia="Times New Roman" w:hAnsi="Arial" w:cs="Arial"/>
              </w:rPr>
              <w:t>will have</w:t>
            </w:r>
            <w:r w:rsidR="0092414B">
              <w:rPr>
                <w:rFonts w:ascii="Arial" w:eastAsia="Times New Roman" w:hAnsi="Arial" w:cs="Arial"/>
              </w:rPr>
              <w:t xml:space="preserve"> the </w:t>
            </w:r>
            <w:r w:rsidR="00662E9F">
              <w:rPr>
                <w:rFonts w:ascii="Arial" w:eastAsia="Times New Roman" w:hAnsi="Arial" w:cs="Arial"/>
              </w:rPr>
              <w:t xml:space="preserve">opportunity </w:t>
            </w:r>
            <w:r w:rsidR="0092414B">
              <w:rPr>
                <w:rFonts w:ascii="Arial" w:eastAsia="Times New Roman" w:hAnsi="Arial" w:cs="Arial"/>
              </w:rPr>
              <w:t xml:space="preserve">to </w:t>
            </w:r>
            <w:r w:rsidR="0092414B" w:rsidRPr="007753FD">
              <w:rPr>
                <w:rFonts w:ascii="Arial" w:eastAsia="Times New Roman" w:hAnsi="Arial" w:cs="Arial"/>
              </w:rPr>
              <w:t xml:space="preserve">observe and participate in </w:t>
            </w:r>
            <w:r w:rsidR="00233F3F">
              <w:rPr>
                <w:rFonts w:ascii="Arial" w:eastAsia="Times New Roman" w:hAnsi="Arial" w:cs="Arial"/>
              </w:rPr>
              <w:t>international engagement at a</w:t>
            </w:r>
            <w:r w:rsidR="0092414B" w:rsidRPr="007753FD">
              <w:rPr>
                <w:rFonts w:ascii="Arial" w:eastAsia="Times New Roman" w:hAnsi="Arial" w:cs="Arial"/>
              </w:rPr>
              <w:t xml:space="preserve"> senior level</w:t>
            </w:r>
            <w:r w:rsidR="00EA0CF9">
              <w:rPr>
                <w:rFonts w:ascii="Arial" w:eastAsia="Times New Roman" w:hAnsi="Arial" w:cs="Arial"/>
              </w:rPr>
              <w:t>, specifically gaining unique insight into</w:t>
            </w:r>
            <w:r w:rsidR="005D51FE">
              <w:rPr>
                <w:rFonts w:ascii="Arial" w:eastAsia="Times New Roman" w:hAnsi="Arial" w:cs="Arial"/>
              </w:rPr>
              <w:t xml:space="preserve"> </w:t>
            </w:r>
            <w:r w:rsidR="00233F3F">
              <w:rPr>
                <w:rFonts w:ascii="Arial" w:eastAsia="Times New Roman" w:hAnsi="Arial" w:cs="Arial"/>
              </w:rPr>
              <w:t xml:space="preserve">multilateral negotiations (e.g. G7), </w:t>
            </w:r>
            <w:r w:rsidR="004D0A1A">
              <w:rPr>
                <w:rFonts w:ascii="Arial" w:eastAsia="Times New Roman" w:hAnsi="Arial" w:cs="Arial"/>
              </w:rPr>
              <w:t>UK Government (</w:t>
            </w:r>
            <w:r w:rsidR="00233F3F">
              <w:rPr>
                <w:rFonts w:ascii="Arial" w:eastAsia="Times New Roman" w:hAnsi="Arial" w:cs="Arial"/>
              </w:rPr>
              <w:t>UKG</w:t>
            </w:r>
            <w:r w:rsidR="004D0A1A">
              <w:rPr>
                <w:rFonts w:ascii="Arial" w:eastAsia="Times New Roman" w:hAnsi="Arial" w:cs="Arial"/>
              </w:rPr>
              <w:t>)</w:t>
            </w:r>
            <w:r w:rsidR="005D51FE">
              <w:rPr>
                <w:rFonts w:ascii="Arial" w:eastAsia="Times New Roman" w:hAnsi="Arial" w:cs="Arial"/>
              </w:rPr>
              <w:t xml:space="preserve"> </w:t>
            </w:r>
            <w:r w:rsidR="00233F3F">
              <w:rPr>
                <w:rFonts w:ascii="Arial" w:eastAsia="Times New Roman" w:hAnsi="Arial" w:cs="Arial"/>
              </w:rPr>
              <w:t xml:space="preserve">global </w:t>
            </w:r>
            <w:r w:rsidR="005D51FE">
              <w:rPr>
                <w:rFonts w:ascii="Arial" w:eastAsia="Times New Roman" w:hAnsi="Arial" w:cs="Arial"/>
              </w:rPr>
              <w:t>leadership</w:t>
            </w:r>
            <w:r w:rsidR="00233F3F">
              <w:rPr>
                <w:rFonts w:ascii="Arial" w:eastAsia="Times New Roman" w:hAnsi="Arial" w:cs="Arial"/>
              </w:rPr>
              <w:t xml:space="preserve"> on health, and overseeing</w:t>
            </w:r>
            <w:r>
              <w:rPr>
                <w:rFonts w:ascii="Arial" w:eastAsia="Times New Roman" w:hAnsi="Arial" w:cs="Arial"/>
              </w:rPr>
              <w:t xml:space="preserve"> research and analysis </w:t>
            </w:r>
            <w:r w:rsidR="00233F3F">
              <w:rPr>
                <w:rFonts w:ascii="Arial" w:eastAsia="Times New Roman" w:hAnsi="Arial" w:cs="Arial"/>
              </w:rPr>
              <w:t xml:space="preserve">of ageing to inform the UK’s national policy </w:t>
            </w:r>
            <w:r>
              <w:rPr>
                <w:rFonts w:ascii="Arial" w:eastAsia="Times New Roman" w:hAnsi="Arial" w:cs="Arial"/>
              </w:rPr>
              <w:t>and action across all domains of public and population health.</w:t>
            </w:r>
          </w:p>
          <w:p w14:paraId="4BCF2BDA" w14:textId="77777777" w:rsidR="008C39C1" w:rsidRDefault="008C39C1" w:rsidP="00EA0CF9">
            <w:pPr>
              <w:spacing w:after="0" w:line="240" w:lineRule="auto"/>
              <w:rPr>
                <w:rFonts w:ascii="Arial" w:eastAsia="Times New Roman" w:hAnsi="Arial" w:cs="Arial"/>
              </w:rPr>
            </w:pPr>
          </w:p>
          <w:p w14:paraId="123703ED" w14:textId="72A82647" w:rsidR="00A3438B" w:rsidRPr="006527E6" w:rsidRDefault="00EA0CF9" w:rsidP="0048376E">
            <w:pPr>
              <w:spacing w:after="0" w:line="240" w:lineRule="auto"/>
              <w:rPr>
                <w:rFonts w:ascii="Arial" w:eastAsia="Times New Roman" w:hAnsi="Arial" w:cs="Arial"/>
              </w:rPr>
            </w:pPr>
            <w:r>
              <w:rPr>
                <w:rFonts w:ascii="Arial" w:hAnsi="Arial" w:cs="Arial"/>
              </w:rPr>
              <w:t xml:space="preserve">The </w:t>
            </w:r>
            <w:r w:rsidR="00233F3F">
              <w:rPr>
                <w:rFonts w:ascii="Arial" w:hAnsi="Arial" w:cs="Arial"/>
              </w:rPr>
              <w:t>International Directorate</w:t>
            </w:r>
            <w:r>
              <w:rPr>
                <w:rFonts w:ascii="Arial" w:hAnsi="Arial" w:cs="Arial"/>
              </w:rPr>
              <w:t xml:space="preserve"> aims to provide registrars with a unique, high quality learning experience which is supportive to their professional development, and their personal needs.</w:t>
            </w:r>
          </w:p>
          <w:p w14:paraId="639E53BE" w14:textId="77777777" w:rsidR="00A3438B" w:rsidRPr="006527E6" w:rsidRDefault="00A3438B" w:rsidP="0048376E">
            <w:pPr>
              <w:spacing w:after="0" w:line="240" w:lineRule="auto"/>
              <w:rPr>
                <w:rFonts w:ascii="Arial" w:eastAsia="Times New Roman" w:hAnsi="Arial" w:cs="Arial"/>
              </w:rPr>
            </w:pPr>
          </w:p>
        </w:tc>
      </w:tr>
      <w:tr w:rsidR="00A3438B" w:rsidRPr="006527E6" w14:paraId="350FD62F" w14:textId="77777777" w:rsidTr="00A3438B">
        <w:tc>
          <w:tcPr>
            <w:tcW w:w="9198" w:type="dxa"/>
            <w:gridSpan w:val="3"/>
            <w:shd w:val="clear" w:color="auto" w:fill="DEEAF6" w:themeFill="accent1" w:themeFillTint="33"/>
          </w:tcPr>
          <w:p w14:paraId="7F60865F" w14:textId="7841832F" w:rsidR="00A3438B" w:rsidRPr="006527E6" w:rsidRDefault="00A3438B" w:rsidP="00A3438B">
            <w:pPr>
              <w:rPr>
                <w:rFonts w:ascii="Arial" w:hAnsi="Arial" w:cs="Arial"/>
                <w:iCs/>
              </w:rPr>
            </w:pPr>
            <w:r w:rsidRPr="006527E6">
              <w:rPr>
                <w:rFonts w:ascii="Arial" w:hAnsi="Arial" w:cs="Arial"/>
                <w:b/>
                <w:iCs/>
              </w:rPr>
              <w:t xml:space="preserve">EQUAL ACCESS ARRANGEMENTS </w:t>
            </w:r>
            <w:r w:rsidRPr="006527E6">
              <w:rPr>
                <w:rFonts w:ascii="Arial" w:hAnsi="Arial" w:cs="Arial"/>
                <w:iCs/>
              </w:rPr>
              <w:t>(P</w:t>
            </w:r>
            <w:r w:rsidR="00166A49" w:rsidRPr="006527E6">
              <w:rPr>
                <w:rFonts w:ascii="Arial" w:hAnsi="Arial" w:cs="Arial"/>
                <w:iCs/>
              </w:rPr>
              <w:t>lease explain how you would ensure this placement is potentially available to all suitable trainees)</w:t>
            </w:r>
          </w:p>
        </w:tc>
      </w:tr>
      <w:tr w:rsidR="00A3438B" w:rsidRPr="006527E6" w14:paraId="1F485C33" w14:textId="77777777" w:rsidTr="00A3438B">
        <w:tc>
          <w:tcPr>
            <w:tcW w:w="9198" w:type="dxa"/>
            <w:gridSpan w:val="3"/>
            <w:shd w:val="clear" w:color="auto" w:fill="FFFFFF" w:themeFill="background1"/>
          </w:tcPr>
          <w:p w14:paraId="2F536A93" w14:textId="21C69816" w:rsidR="005B0DE4" w:rsidRDefault="008C39C1" w:rsidP="00662E9F">
            <w:pPr>
              <w:rPr>
                <w:rFonts w:ascii="Arial" w:hAnsi="Arial" w:cs="Arial"/>
                <w:bCs/>
                <w:iCs/>
              </w:rPr>
            </w:pPr>
            <w:r>
              <w:rPr>
                <w:rFonts w:ascii="Arial" w:hAnsi="Arial" w:cs="Arial"/>
                <w:bCs/>
                <w:iCs/>
              </w:rPr>
              <w:t xml:space="preserve">Placements offer flexible working arrangements. </w:t>
            </w:r>
            <w:r w:rsidR="00233F3F">
              <w:rPr>
                <w:rFonts w:ascii="Arial" w:hAnsi="Arial" w:cs="Arial"/>
                <w:bCs/>
                <w:iCs/>
              </w:rPr>
              <w:t>DHSC expects employees</w:t>
            </w:r>
            <w:r w:rsidR="005B0DE4">
              <w:rPr>
                <w:rFonts w:ascii="Arial" w:hAnsi="Arial" w:cs="Arial"/>
                <w:bCs/>
                <w:iCs/>
              </w:rPr>
              <w:t xml:space="preserve"> to be based in </w:t>
            </w:r>
            <w:r w:rsidR="00B23A2F">
              <w:rPr>
                <w:rFonts w:ascii="Arial" w:hAnsi="Arial" w:cs="Arial"/>
                <w:bCs/>
                <w:iCs/>
              </w:rPr>
              <w:t xml:space="preserve">39 Victoria Street in London or a regional </w:t>
            </w:r>
            <w:r w:rsidR="005B0DE4">
              <w:rPr>
                <w:rFonts w:ascii="Arial" w:hAnsi="Arial" w:cs="Arial"/>
                <w:bCs/>
                <w:iCs/>
              </w:rPr>
              <w:t>office at least 3 days per week (WTE).</w:t>
            </w:r>
            <w:r w:rsidR="00233F3F">
              <w:rPr>
                <w:rFonts w:ascii="Arial" w:hAnsi="Arial" w:cs="Arial"/>
                <w:bCs/>
                <w:iCs/>
              </w:rPr>
              <w:t xml:space="preserve"> </w:t>
            </w:r>
            <w:r w:rsidR="00B23A2F">
              <w:rPr>
                <w:rFonts w:ascii="Arial" w:hAnsi="Arial" w:cs="Arial"/>
                <w:bCs/>
                <w:iCs/>
              </w:rPr>
              <w:t xml:space="preserve">If based outside of London occasional travel in is expected. </w:t>
            </w:r>
            <w:r w:rsidR="00233F3F">
              <w:rPr>
                <w:rFonts w:ascii="Arial" w:hAnsi="Arial" w:cs="Arial"/>
                <w:bCs/>
                <w:iCs/>
              </w:rPr>
              <w:t xml:space="preserve">Flexible working is possible. </w:t>
            </w:r>
          </w:p>
          <w:p w14:paraId="463C24E9" w14:textId="42EA76FF" w:rsidR="005B0DE4" w:rsidRPr="005B0DE4" w:rsidRDefault="005B0DE4" w:rsidP="005B0DE4">
            <w:pPr>
              <w:rPr>
                <w:rFonts w:ascii="Arial" w:hAnsi="Arial" w:cs="Arial"/>
                <w:bCs/>
                <w:iCs/>
              </w:rPr>
            </w:pPr>
            <w:r>
              <w:rPr>
                <w:rFonts w:ascii="Arial" w:hAnsi="Arial" w:cs="Arial"/>
                <w:bCs/>
                <w:iCs/>
              </w:rPr>
              <w:t>D</w:t>
            </w:r>
            <w:r w:rsidRPr="005B0DE4">
              <w:rPr>
                <w:rFonts w:ascii="Arial" w:hAnsi="Arial" w:cs="Arial"/>
                <w:bCs/>
                <w:iCs/>
              </w:rPr>
              <w:t>etails of working arrangements for individual registrars can be discussed with the</w:t>
            </w:r>
            <w:r>
              <w:rPr>
                <w:rFonts w:ascii="Arial" w:hAnsi="Arial" w:cs="Arial"/>
                <w:bCs/>
                <w:iCs/>
              </w:rPr>
              <w:t xml:space="preserve"> </w:t>
            </w:r>
            <w:r w:rsidRPr="005B0DE4">
              <w:rPr>
                <w:rFonts w:ascii="Arial" w:hAnsi="Arial" w:cs="Arial"/>
                <w:bCs/>
                <w:iCs/>
              </w:rPr>
              <w:t xml:space="preserve">educational supervisor, and registrars are encouraged to discuss </w:t>
            </w:r>
            <w:proofErr w:type="gramStart"/>
            <w:r w:rsidRPr="005B0DE4">
              <w:rPr>
                <w:rFonts w:ascii="Arial" w:hAnsi="Arial" w:cs="Arial"/>
                <w:bCs/>
                <w:iCs/>
              </w:rPr>
              <w:t>particular working</w:t>
            </w:r>
            <w:proofErr w:type="gramEnd"/>
            <w:r>
              <w:rPr>
                <w:rFonts w:ascii="Arial" w:hAnsi="Arial" w:cs="Arial"/>
                <w:bCs/>
                <w:iCs/>
              </w:rPr>
              <w:t xml:space="preserve"> </w:t>
            </w:r>
            <w:r w:rsidRPr="005B0DE4">
              <w:rPr>
                <w:rFonts w:ascii="Arial" w:hAnsi="Arial" w:cs="Arial"/>
                <w:bCs/>
                <w:iCs/>
              </w:rPr>
              <w:t>requirements in advance of applying.</w:t>
            </w:r>
          </w:p>
          <w:p w14:paraId="018887A3" w14:textId="3A405998" w:rsidR="005B0DE4" w:rsidRDefault="005B0DE4" w:rsidP="005B0DE4">
            <w:pPr>
              <w:rPr>
                <w:rFonts w:ascii="Arial" w:hAnsi="Arial" w:cs="Arial"/>
                <w:bCs/>
                <w:iCs/>
              </w:rPr>
            </w:pPr>
            <w:r w:rsidRPr="005B0DE4">
              <w:rPr>
                <w:rFonts w:ascii="Arial" w:hAnsi="Arial" w:cs="Arial"/>
                <w:bCs/>
                <w:iCs/>
              </w:rPr>
              <w:t>Applications are welcomed from registrars across the UK</w:t>
            </w:r>
            <w:r>
              <w:rPr>
                <w:rFonts w:ascii="Arial" w:hAnsi="Arial" w:cs="Arial"/>
                <w:bCs/>
                <w:iCs/>
              </w:rPr>
              <w:t xml:space="preserve"> although we are</w:t>
            </w:r>
            <w:r w:rsidRPr="005B0DE4">
              <w:rPr>
                <w:rFonts w:ascii="Arial" w:hAnsi="Arial" w:cs="Arial"/>
                <w:bCs/>
                <w:iCs/>
              </w:rPr>
              <w:t xml:space="preserve"> not</w:t>
            </w:r>
            <w:r>
              <w:rPr>
                <w:rFonts w:ascii="Arial" w:hAnsi="Arial" w:cs="Arial"/>
                <w:bCs/>
                <w:iCs/>
              </w:rPr>
              <w:t xml:space="preserve"> </w:t>
            </w:r>
            <w:r w:rsidRPr="005B0DE4">
              <w:rPr>
                <w:rFonts w:ascii="Arial" w:hAnsi="Arial" w:cs="Arial"/>
                <w:bCs/>
                <w:iCs/>
              </w:rPr>
              <w:t>able to offer travel expenses for coming into the London office.</w:t>
            </w:r>
            <w:r w:rsidR="00773F2B">
              <w:rPr>
                <w:rFonts w:ascii="Arial" w:hAnsi="Arial" w:cs="Arial"/>
                <w:bCs/>
                <w:iCs/>
              </w:rPr>
              <w:t xml:space="preserve"> </w:t>
            </w:r>
            <w:r w:rsidRPr="005B0DE4">
              <w:rPr>
                <w:rFonts w:ascii="Arial" w:hAnsi="Arial" w:cs="Arial"/>
                <w:bCs/>
                <w:iCs/>
              </w:rPr>
              <w:t xml:space="preserve">All IT equipment including for specific needs of the </w:t>
            </w:r>
            <w:r>
              <w:rPr>
                <w:rFonts w:ascii="Arial" w:hAnsi="Arial" w:cs="Arial"/>
                <w:bCs/>
                <w:iCs/>
              </w:rPr>
              <w:t>trainee will be provided at the start of the placement.</w:t>
            </w:r>
          </w:p>
          <w:p w14:paraId="3E495B82" w14:textId="75733281" w:rsidR="00A3438B" w:rsidRPr="006527E6" w:rsidRDefault="00A3438B" w:rsidP="00662E9F">
            <w:pPr>
              <w:rPr>
                <w:rFonts w:ascii="Arial" w:hAnsi="Arial" w:cs="Arial"/>
                <w:b/>
                <w:i/>
              </w:rPr>
            </w:pPr>
          </w:p>
        </w:tc>
      </w:tr>
    </w:tbl>
    <w:p w14:paraId="497DDD4B" w14:textId="77A6F16B" w:rsidR="00A3438B" w:rsidRDefault="00A3438B" w:rsidP="009C5E61">
      <w:pPr>
        <w:rPr>
          <w:rFonts w:ascii="Arial" w:eastAsia="Times New Roman" w:hAnsi="Arial" w:cs="Arial"/>
          <w:b/>
          <w:color w:val="4472C4"/>
          <w:sz w:val="24"/>
          <w:szCs w:val="24"/>
        </w:rPr>
      </w:pPr>
    </w:p>
    <w:p w14:paraId="5A889B2B" w14:textId="45B59FDB" w:rsidR="00662E9F" w:rsidRDefault="00662E9F" w:rsidP="009C5E61">
      <w:pPr>
        <w:rPr>
          <w:rFonts w:ascii="Arial" w:eastAsia="Times New Roman" w:hAnsi="Arial" w:cs="Arial"/>
          <w:b/>
          <w:color w:val="4472C4"/>
          <w:sz w:val="24"/>
          <w:szCs w:val="24"/>
        </w:rPr>
      </w:pPr>
    </w:p>
    <w:p w14:paraId="63C2693A" w14:textId="344BB9A7" w:rsidR="00662E9F" w:rsidRDefault="00662E9F" w:rsidP="009C5E61">
      <w:pPr>
        <w:rPr>
          <w:rFonts w:ascii="Arial" w:eastAsia="Times New Roman" w:hAnsi="Arial" w:cs="Arial"/>
          <w:b/>
          <w:color w:val="4472C4"/>
          <w:sz w:val="24"/>
          <w:szCs w:val="24"/>
        </w:rPr>
      </w:pPr>
    </w:p>
    <w:p w14:paraId="581DFE81" w14:textId="11B9759B" w:rsidR="00662E9F" w:rsidRDefault="00662E9F" w:rsidP="009C5E61">
      <w:pPr>
        <w:rPr>
          <w:rFonts w:ascii="Arial" w:eastAsia="Times New Roman" w:hAnsi="Arial" w:cs="Arial"/>
          <w:b/>
          <w:color w:val="4472C4"/>
          <w:sz w:val="24"/>
          <w:szCs w:val="24"/>
        </w:rPr>
      </w:pPr>
    </w:p>
    <w:p w14:paraId="12E16D83" w14:textId="6D3308E3" w:rsidR="00662E9F" w:rsidRDefault="00662E9F" w:rsidP="009C5E61">
      <w:pPr>
        <w:rPr>
          <w:rFonts w:ascii="Arial" w:eastAsia="Times New Roman" w:hAnsi="Arial" w:cs="Arial"/>
          <w:b/>
          <w:color w:val="4472C4"/>
          <w:sz w:val="24"/>
          <w:szCs w:val="24"/>
        </w:rPr>
      </w:pPr>
    </w:p>
    <w:p w14:paraId="59E8E58C" w14:textId="56BB1A14" w:rsidR="00662E9F" w:rsidRDefault="00662E9F" w:rsidP="009C5E61">
      <w:pPr>
        <w:rPr>
          <w:rFonts w:ascii="Arial" w:eastAsia="Times New Roman" w:hAnsi="Arial" w:cs="Arial"/>
          <w:b/>
          <w:color w:val="4472C4"/>
          <w:sz w:val="24"/>
          <w:szCs w:val="24"/>
        </w:rPr>
      </w:pPr>
    </w:p>
    <w:p w14:paraId="62E45285" w14:textId="6C3EAFAD" w:rsidR="00662E9F" w:rsidRDefault="00662E9F" w:rsidP="009C5E61">
      <w:pPr>
        <w:rPr>
          <w:rFonts w:ascii="Arial" w:eastAsia="Times New Roman" w:hAnsi="Arial" w:cs="Arial"/>
          <w:b/>
          <w:color w:val="4472C4"/>
          <w:sz w:val="24"/>
          <w:szCs w:val="24"/>
        </w:rPr>
      </w:pPr>
    </w:p>
    <w:p w14:paraId="3BE66740" w14:textId="1113CF34" w:rsidR="00662E9F" w:rsidRDefault="00662E9F" w:rsidP="009C5E61">
      <w:pPr>
        <w:rPr>
          <w:rFonts w:ascii="Arial" w:eastAsia="Times New Roman" w:hAnsi="Arial" w:cs="Arial"/>
          <w:b/>
          <w:color w:val="4472C4"/>
          <w:sz w:val="24"/>
          <w:szCs w:val="24"/>
        </w:rPr>
      </w:pPr>
    </w:p>
    <w:p w14:paraId="4000C646" w14:textId="78C330BC" w:rsidR="00662E9F" w:rsidRDefault="00662E9F" w:rsidP="009C5E61">
      <w:pPr>
        <w:rPr>
          <w:rFonts w:ascii="Arial" w:eastAsia="Times New Roman" w:hAnsi="Arial" w:cs="Arial"/>
          <w:b/>
          <w:color w:val="4472C4"/>
          <w:sz w:val="24"/>
          <w:szCs w:val="24"/>
        </w:rPr>
      </w:pPr>
    </w:p>
    <w:p w14:paraId="7EC8C7D3" w14:textId="77777777" w:rsidR="00662E9F" w:rsidRPr="006527E6" w:rsidRDefault="00662E9F" w:rsidP="009C5E61">
      <w:pPr>
        <w:rPr>
          <w:rFonts w:ascii="Arial" w:eastAsia="Times New Roman" w:hAnsi="Arial" w:cs="Arial"/>
          <w:b/>
          <w:color w:val="4472C4"/>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260"/>
        <w:gridCol w:w="2210"/>
        <w:gridCol w:w="2303"/>
        <w:gridCol w:w="2234"/>
      </w:tblGrid>
      <w:tr w:rsidR="00C30E3A" w14:paraId="7B0A0F7C" w14:textId="77777777" w:rsidTr="00962486">
        <w:tc>
          <w:tcPr>
            <w:tcW w:w="2309" w:type="dxa"/>
            <w:vMerge w:val="restart"/>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17B4B01" w14:textId="77777777" w:rsidR="00C30E3A" w:rsidRDefault="00C30E3A" w:rsidP="00962486">
            <w:pPr>
              <w:pStyle w:val="NormalWeb"/>
              <w:spacing w:after="160" w:afterAutospacing="0"/>
            </w:pPr>
            <w:r>
              <w:rPr>
                <w:rFonts w:ascii="Arial" w:hAnsi="Arial" w:cs="Arial"/>
                <w:b/>
                <w:bCs/>
                <w:color w:val="000000"/>
                <w:sz w:val="23"/>
                <w:szCs w:val="23"/>
              </w:rPr>
              <w:t>Costs</w:t>
            </w:r>
          </w:p>
        </w:tc>
        <w:tc>
          <w:tcPr>
            <w:tcW w:w="6933" w:type="dxa"/>
            <w:gridSpan w:val="3"/>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1F910E5" w14:textId="77777777" w:rsidR="00C30E3A" w:rsidRDefault="00C30E3A" w:rsidP="00962486">
            <w:pPr>
              <w:pStyle w:val="NormalWeb"/>
              <w:spacing w:after="160" w:afterAutospacing="0"/>
            </w:pPr>
            <w:r>
              <w:rPr>
                <w:rFonts w:ascii="Arial" w:hAnsi="Arial" w:cs="Arial"/>
                <w:b/>
                <w:bCs/>
                <w:color w:val="000000"/>
                <w:sz w:val="23"/>
                <w:szCs w:val="23"/>
              </w:rPr>
              <w:t>Who is responsible for costs (please ‘X’ the appropriate section)</w:t>
            </w:r>
          </w:p>
        </w:tc>
      </w:tr>
      <w:tr w:rsidR="00C30E3A" w14:paraId="767E73E5" w14:textId="77777777" w:rsidTr="0096248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C00FBD0" w14:textId="77777777" w:rsidR="00C30E3A" w:rsidRDefault="00C30E3A" w:rsidP="00962486">
            <w:pPr>
              <w:rPr>
                <w:rFonts w:ascii="Calibri" w:hAnsi="Calibri" w:cs="Calibri"/>
              </w:rPr>
            </w:pPr>
          </w:p>
        </w:tc>
        <w:tc>
          <w:tcPr>
            <w:tcW w:w="23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5CC92677" w14:textId="77777777" w:rsidR="00C30E3A" w:rsidRDefault="00C30E3A" w:rsidP="00962486">
            <w:pPr>
              <w:pStyle w:val="NormalWeb"/>
              <w:spacing w:after="160" w:afterAutospacing="0"/>
            </w:pPr>
            <w:r>
              <w:rPr>
                <w:rFonts w:ascii="Arial" w:hAnsi="Arial" w:cs="Arial"/>
                <w:b/>
                <w:bCs/>
                <w:color w:val="000000"/>
                <w:sz w:val="23"/>
                <w:szCs w:val="23"/>
              </w:rPr>
              <w:t>Placement Provider</w:t>
            </w:r>
          </w:p>
        </w:tc>
        <w:tc>
          <w:tcPr>
            <w:tcW w:w="2311"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2BD57D25" w14:textId="77777777" w:rsidR="00C30E3A" w:rsidRDefault="00C30E3A" w:rsidP="00962486">
            <w:pPr>
              <w:pStyle w:val="NormalWeb"/>
              <w:spacing w:after="160" w:afterAutospacing="0"/>
            </w:pPr>
            <w:r>
              <w:rPr>
                <w:rFonts w:ascii="Arial" w:hAnsi="Arial" w:cs="Arial"/>
                <w:b/>
                <w:bCs/>
                <w:color w:val="000000"/>
                <w:sz w:val="23"/>
                <w:szCs w:val="23"/>
              </w:rPr>
              <w:t>Deanery/Employer</w:t>
            </w:r>
          </w:p>
        </w:tc>
        <w:tc>
          <w:tcPr>
            <w:tcW w:w="2312"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82ECD15" w14:textId="77777777" w:rsidR="00C30E3A" w:rsidRDefault="00C30E3A" w:rsidP="00962486">
            <w:pPr>
              <w:pStyle w:val="NormalWeb"/>
              <w:spacing w:after="160" w:afterAutospacing="0"/>
            </w:pPr>
            <w:r>
              <w:rPr>
                <w:rFonts w:ascii="Arial" w:hAnsi="Arial" w:cs="Arial"/>
                <w:b/>
                <w:bCs/>
                <w:color w:val="000000"/>
                <w:sz w:val="23"/>
                <w:szCs w:val="23"/>
              </w:rPr>
              <w:t>Trainee</w:t>
            </w:r>
          </w:p>
        </w:tc>
      </w:tr>
      <w:tr w:rsidR="00C30E3A" w:rsidRPr="00C30E3A" w14:paraId="7BAE64E5"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C310D27"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Basic salary costs</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D27FD7"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7F1986"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02E8EC"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532EE391"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C61AA1D"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On Call Costs</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7FD5D"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FC91B"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E2CF12"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0F4E485C"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8DD1F98"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Out of hours salary cost (if appropriate)</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1F5F7"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15E636"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D8B86"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10A9638B"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93A9922"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Subsistence (travel and accommodation) to attend placement</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19187"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08E2A1" w14:textId="1D315898" w:rsidR="00C30E3A" w:rsidRPr="00C30E3A" w:rsidRDefault="00EB7CFF" w:rsidP="00962486">
            <w:pPr>
              <w:pStyle w:val="NormalWeb"/>
              <w:spacing w:after="160" w:afterAutospacing="0"/>
              <w:rPr>
                <w:rFonts w:ascii="Arial" w:hAnsi="Arial" w:cs="Arial"/>
              </w:rPr>
            </w:pPr>
            <w:r>
              <w:rPr>
                <w:rFonts w:ascii="Arial" w:hAnsi="Arial" w:cs="Arial"/>
                <w:color w:val="000000"/>
              </w:rPr>
              <w:t>Dependent on usual deanery arrangements</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EAF442" w14:textId="45CE60A2"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r w:rsidR="00EB7CFF">
              <w:rPr>
                <w:rFonts w:ascii="Arial" w:hAnsi="Arial" w:cs="Arial"/>
                <w:color w:val="000000"/>
              </w:rPr>
              <w:t>Dependent on usual deanery arrangements</w:t>
            </w:r>
          </w:p>
        </w:tc>
      </w:tr>
      <w:tr w:rsidR="00C30E3A" w:rsidRPr="00C30E3A" w14:paraId="3C41E236"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D5C7D9F"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Subsistence (travel and accommodation) related to work undertaken on the placement</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4C2A74" w14:textId="70A86FD6"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r w:rsidR="00EB7CFF">
              <w:rPr>
                <w:rFonts w:ascii="Arial" w:hAnsi="Arial" w:cs="Arial"/>
                <w:color w:val="000000"/>
              </w:rPr>
              <w:t>X</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05A159" w14:textId="378E7EEF" w:rsidR="00C30E3A" w:rsidRPr="00C30E3A" w:rsidRDefault="00C30E3A" w:rsidP="00962486">
            <w:pPr>
              <w:pStyle w:val="NormalWeb"/>
              <w:spacing w:after="160" w:afterAutospacing="0"/>
              <w:rPr>
                <w:rFonts w:ascii="Arial" w:hAnsi="Arial" w:cs="Arial"/>
              </w:rPr>
            </w:pP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0B9AE4"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75BF8BDA"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6901319"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Who indemnifies for 3</w:t>
            </w:r>
            <w:r w:rsidRPr="00C30E3A">
              <w:rPr>
                <w:rFonts w:ascii="Arial" w:hAnsi="Arial" w:cs="Arial"/>
                <w:color w:val="000000"/>
                <w:vertAlign w:val="superscript"/>
              </w:rPr>
              <w:t>rd</w:t>
            </w:r>
            <w:r w:rsidRPr="00C30E3A">
              <w:rPr>
                <w:rFonts w:ascii="Arial" w:hAnsi="Arial" w:cs="Arial"/>
                <w:color w:val="000000"/>
              </w:rPr>
              <w:t> party claims</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398BFD"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BC1D95"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C7D190"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1F8904DF"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06524DA"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Who will be responsible for Health &amp; Safety at work?</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43A65F"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5268EB"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FFA7B"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69F4B787"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8C9DBA"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Who authorises study leave? How much time is allowed?</w:t>
            </w:r>
          </w:p>
          <w:p w14:paraId="3B8BC3AF"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DEE59D"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X</w:t>
            </w:r>
          </w:p>
          <w:p w14:paraId="311BBE75"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ES authorises study leave. </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66340"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X</w:t>
            </w:r>
          </w:p>
          <w:p w14:paraId="42FA526F"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shd w:val="clear" w:color="auto" w:fill="FFFFFF"/>
              </w:rPr>
              <w:t xml:space="preserve">If the purpose of the study leave has Deanery cost implications, that to be agreed by TPD and </w:t>
            </w:r>
            <w:proofErr w:type="spellStart"/>
            <w:r w:rsidRPr="00C30E3A">
              <w:rPr>
                <w:rFonts w:ascii="Arial" w:hAnsi="Arial" w:cs="Arial"/>
                <w:color w:val="000000"/>
                <w:shd w:val="clear" w:color="auto" w:fill="FFFFFF"/>
              </w:rPr>
              <w:t>HoS.</w:t>
            </w:r>
            <w:proofErr w:type="spellEnd"/>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395168"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r w:rsidR="00C30E3A" w:rsidRPr="00C30E3A" w14:paraId="4B8DA940" w14:textId="77777777" w:rsidTr="00962486">
        <w:trPr>
          <w:trHeight w:val="680"/>
        </w:trPr>
        <w:tc>
          <w:tcPr>
            <w:tcW w:w="230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C31B173"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Who funds study leave expenses?</w:t>
            </w:r>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FAE7D" w14:textId="2D9F7944" w:rsidR="00C30E3A" w:rsidRPr="00C30E3A" w:rsidRDefault="00C30E3A" w:rsidP="00962486">
            <w:pPr>
              <w:pStyle w:val="NormalWeb"/>
              <w:spacing w:after="160" w:afterAutospacing="0"/>
              <w:rPr>
                <w:rFonts w:ascii="Arial" w:hAnsi="Arial" w:cs="Arial"/>
              </w:rPr>
            </w:pP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65B599"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X</w:t>
            </w:r>
          </w:p>
          <w:p w14:paraId="78F46D4B" w14:textId="77777777" w:rsidR="00C30E3A" w:rsidRPr="00C30E3A" w:rsidRDefault="00C30E3A" w:rsidP="00962486">
            <w:pPr>
              <w:pStyle w:val="NormalWeb"/>
              <w:shd w:val="clear" w:color="auto" w:fill="FFFFFF"/>
              <w:spacing w:after="160" w:afterAutospacing="0"/>
              <w:rPr>
                <w:rFonts w:ascii="Arial" w:hAnsi="Arial" w:cs="Arial"/>
              </w:rPr>
            </w:pPr>
            <w:r w:rsidRPr="00C30E3A">
              <w:rPr>
                <w:rFonts w:ascii="Arial" w:hAnsi="Arial" w:cs="Arial"/>
                <w:color w:val="000000"/>
                <w:shd w:val="clear" w:color="auto" w:fill="FFFFFF"/>
              </w:rPr>
              <w:t xml:space="preserve">If the purpose of the study leave has Deanery cost implications, that to be agreed by TPD and </w:t>
            </w:r>
            <w:proofErr w:type="spellStart"/>
            <w:r w:rsidRPr="00C30E3A">
              <w:rPr>
                <w:rFonts w:ascii="Arial" w:hAnsi="Arial" w:cs="Arial"/>
                <w:color w:val="000000"/>
                <w:shd w:val="clear" w:color="auto" w:fill="FFFFFF"/>
              </w:rPr>
              <w:t>HoS.</w:t>
            </w:r>
            <w:proofErr w:type="spellEnd"/>
          </w:p>
        </w:tc>
        <w:tc>
          <w:tcPr>
            <w:tcW w:w="2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11D7B9" w14:textId="77777777" w:rsidR="00C30E3A" w:rsidRPr="00C30E3A" w:rsidRDefault="00C30E3A" w:rsidP="00962486">
            <w:pPr>
              <w:pStyle w:val="NormalWeb"/>
              <w:spacing w:after="160" w:afterAutospacing="0"/>
              <w:rPr>
                <w:rFonts w:ascii="Arial" w:hAnsi="Arial" w:cs="Arial"/>
              </w:rPr>
            </w:pPr>
            <w:r w:rsidRPr="00C30E3A">
              <w:rPr>
                <w:rFonts w:ascii="Arial" w:hAnsi="Arial" w:cs="Arial"/>
                <w:color w:val="000000"/>
              </w:rPr>
              <w:t> </w:t>
            </w:r>
          </w:p>
        </w:tc>
      </w:tr>
    </w:tbl>
    <w:p w14:paraId="03CED0A8" w14:textId="77777777" w:rsidR="00BE307D" w:rsidRPr="00C30E3A" w:rsidRDefault="00BE307D">
      <w:pPr>
        <w:rPr>
          <w:rFonts w:ascii="Arial" w:eastAsia="Times New Roman" w:hAnsi="Arial" w:cs="Arial"/>
          <w:b/>
          <w:color w:val="4472C4"/>
        </w:rPr>
      </w:pPr>
      <w:r w:rsidRPr="00C30E3A">
        <w:rPr>
          <w:rFonts w:ascii="Arial" w:eastAsia="Times New Roman" w:hAnsi="Arial" w:cs="Arial"/>
          <w:b/>
          <w:color w:val="4472C4"/>
        </w:rPr>
        <w:br w:type="page"/>
      </w:r>
    </w:p>
    <w:p w14:paraId="58432D5D" w14:textId="709AF5A6" w:rsidR="009C5E61" w:rsidRPr="006527E6" w:rsidRDefault="009C5E61" w:rsidP="009C5E61">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3: PROJECT DETAILS</w:t>
      </w:r>
    </w:p>
    <w:tbl>
      <w:tblPr>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9C5E61" w:rsidRPr="006527E6" w14:paraId="27362F18" w14:textId="77777777" w:rsidTr="009C5E61">
        <w:tc>
          <w:tcPr>
            <w:tcW w:w="9198" w:type="dxa"/>
            <w:shd w:val="clear" w:color="auto" w:fill="DEEAF6"/>
          </w:tcPr>
          <w:p w14:paraId="7A9AFF04" w14:textId="57A89072" w:rsidR="009C5E61" w:rsidRPr="006527E6" w:rsidRDefault="00EA11B0" w:rsidP="0048376E">
            <w:pPr>
              <w:spacing w:after="0" w:line="240" w:lineRule="auto"/>
              <w:rPr>
                <w:rFonts w:ascii="Arial" w:eastAsia="Times New Roman" w:hAnsi="Arial" w:cs="Arial"/>
                <w:b/>
                <w:bCs/>
              </w:rPr>
            </w:pPr>
            <w:r w:rsidRPr="006527E6">
              <w:rPr>
                <w:rFonts w:ascii="Arial" w:eastAsia="Times New Roman" w:hAnsi="Arial" w:cs="Arial"/>
                <w:b/>
                <w:bCs/>
              </w:rPr>
              <w:t>PLEASE PROVIDE OR ATTACH A BRIEF DESCRIPTION OF PROJECT/</w:t>
            </w:r>
            <w:proofErr w:type="gramStart"/>
            <w:r w:rsidRPr="006527E6">
              <w:rPr>
                <w:rFonts w:ascii="Arial" w:eastAsia="Times New Roman" w:hAnsi="Arial" w:cs="Arial"/>
                <w:b/>
                <w:bCs/>
              </w:rPr>
              <w:t xml:space="preserve">S </w:t>
            </w:r>
            <w:r w:rsidR="00A3438B" w:rsidRPr="006527E6">
              <w:rPr>
                <w:rFonts w:ascii="Arial" w:eastAsia="Times New Roman" w:hAnsi="Arial" w:cs="Arial"/>
                <w:b/>
                <w:bCs/>
              </w:rPr>
              <w:t>.</w:t>
            </w:r>
            <w:proofErr w:type="gramEnd"/>
            <w:r w:rsidR="00A3438B" w:rsidRPr="006527E6">
              <w:rPr>
                <w:rFonts w:ascii="Arial" w:eastAsia="Times New Roman" w:hAnsi="Arial" w:cs="Arial"/>
                <w:b/>
                <w:bCs/>
              </w:rPr>
              <w:t xml:space="preserve"> </w:t>
            </w:r>
          </w:p>
        </w:tc>
      </w:tr>
      <w:tr w:rsidR="009C5E61" w:rsidRPr="006527E6" w14:paraId="1A62A128" w14:textId="77777777" w:rsidTr="009C5E61">
        <w:tc>
          <w:tcPr>
            <w:tcW w:w="9198" w:type="dxa"/>
            <w:shd w:val="clear" w:color="auto" w:fill="FFFFFF" w:themeFill="background1"/>
          </w:tcPr>
          <w:p w14:paraId="32B601D4" w14:textId="77777777" w:rsidR="009C5E61" w:rsidRPr="006527E6" w:rsidRDefault="009C5E61" w:rsidP="0048376E">
            <w:pPr>
              <w:spacing w:after="0" w:line="240" w:lineRule="auto"/>
              <w:rPr>
                <w:rFonts w:ascii="Arial" w:eastAsia="Times New Roman" w:hAnsi="Arial" w:cs="Arial"/>
              </w:rPr>
            </w:pPr>
          </w:p>
          <w:p w14:paraId="6860EFF9" w14:textId="77777777" w:rsidR="00233F3F" w:rsidRPr="00233F3F" w:rsidRDefault="00233F3F" w:rsidP="00233F3F">
            <w:pPr>
              <w:rPr>
                <w:rFonts w:ascii="Arial" w:hAnsi="Arial" w:cs="Arial"/>
                <w:i/>
                <w:iCs/>
                <w:color w:val="171717" w:themeColor="background2" w:themeShade="1A"/>
              </w:rPr>
            </w:pPr>
            <w:r w:rsidRPr="00233F3F">
              <w:rPr>
                <w:rFonts w:ascii="Arial" w:hAnsi="Arial" w:cs="Arial"/>
                <w:i/>
                <w:iCs/>
                <w:color w:val="171717" w:themeColor="background2" w:themeShade="1A"/>
              </w:rPr>
              <w:t>Background</w:t>
            </w:r>
          </w:p>
          <w:p w14:paraId="45529050" w14:textId="6F739A9D" w:rsidR="00233F3F" w:rsidRPr="00233F3F" w:rsidRDefault="00233F3F" w:rsidP="00233F3F">
            <w:pPr>
              <w:rPr>
                <w:rFonts w:ascii="Arial" w:hAnsi="Arial" w:cs="Arial"/>
                <w:color w:val="171717" w:themeColor="background2" w:themeShade="1A"/>
              </w:rPr>
            </w:pPr>
            <w:r w:rsidRPr="00233F3F">
              <w:rPr>
                <w:rFonts w:ascii="Arial" w:hAnsi="Arial" w:cs="Arial"/>
                <w:color w:val="171717" w:themeColor="background2" w:themeShade="1A"/>
              </w:rPr>
              <w:t xml:space="preserve">Like many other European </w:t>
            </w:r>
            <w:proofErr w:type="gramStart"/>
            <w:r w:rsidRPr="00233F3F">
              <w:rPr>
                <w:rFonts w:ascii="Arial" w:hAnsi="Arial" w:cs="Arial"/>
                <w:color w:val="171717" w:themeColor="background2" w:themeShade="1A"/>
              </w:rPr>
              <w:t>countries</w:t>
            </w:r>
            <w:proofErr w:type="gramEnd"/>
            <w:r w:rsidRPr="00233F3F">
              <w:rPr>
                <w:rFonts w:ascii="Arial" w:hAnsi="Arial" w:cs="Arial"/>
                <w:color w:val="171717" w:themeColor="background2" w:themeShade="1A"/>
              </w:rPr>
              <w:t xml:space="preserve"> the UK has an ageing population. </w:t>
            </w:r>
            <w:r w:rsidR="00CD0F4C">
              <w:rPr>
                <w:rFonts w:ascii="Arial" w:hAnsi="Arial" w:cs="Arial"/>
                <w:color w:val="171717" w:themeColor="background2" w:themeShade="1A"/>
              </w:rPr>
              <w:t>P</w:t>
            </w:r>
            <w:r w:rsidRPr="00233F3F">
              <w:rPr>
                <w:rFonts w:ascii="Arial" w:hAnsi="Arial" w:cs="Arial"/>
                <w:color w:val="171717" w:themeColor="background2" w:themeShade="1A"/>
              </w:rPr>
              <w:t xml:space="preserve">opulation health interventions have </w:t>
            </w:r>
            <w:r w:rsidR="00CD0F4C">
              <w:rPr>
                <w:rFonts w:ascii="Arial" w:hAnsi="Arial" w:cs="Arial"/>
                <w:color w:val="171717" w:themeColor="background2" w:themeShade="1A"/>
              </w:rPr>
              <w:t xml:space="preserve">therefore </w:t>
            </w:r>
            <w:r w:rsidRPr="00233F3F">
              <w:rPr>
                <w:rFonts w:ascii="Arial" w:hAnsi="Arial" w:cs="Arial"/>
                <w:color w:val="171717" w:themeColor="background2" w:themeShade="1A"/>
              </w:rPr>
              <w:t xml:space="preserve">shifted from extending lifespan to extending health span i.e. the number of years people spend in good health. Ageing healthily is </w:t>
            </w:r>
            <w:r w:rsidR="000206AC">
              <w:rPr>
                <w:rFonts w:ascii="Arial" w:hAnsi="Arial" w:cs="Arial"/>
                <w:color w:val="171717" w:themeColor="background2" w:themeShade="1A"/>
              </w:rPr>
              <w:t>global public health priority</w:t>
            </w:r>
            <w:r w:rsidRPr="00233F3F">
              <w:rPr>
                <w:rFonts w:ascii="Arial" w:hAnsi="Arial" w:cs="Arial"/>
                <w:color w:val="171717" w:themeColor="background2" w:themeShade="1A"/>
              </w:rPr>
              <w:t xml:space="preserve"> with the UN declaring a decade of healthy ageing in 2021 and Italy making it a key theme of the health track of its G7 presidency throughout 2024. England CMO</w:t>
            </w:r>
            <w:r w:rsidR="00E86E83">
              <w:rPr>
                <w:rFonts w:ascii="Arial" w:hAnsi="Arial" w:cs="Arial"/>
                <w:color w:val="171717" w:themeColor="background2" w:themeShade="1A"/>
              </w:rPr>
              <w:t>,</w:t>
            </w:r>
            <w:r w:rsidRPr="00233F3F">
              <w:rPr>
                <w:rFonts w:ascii="Arial" w:hAnsi="Arial" w:cs="Arial"/>
                <w:color w:val="171717" w:themeColor="background2" w:themeShade="1A"/>
              </w:rPr>
              <w:t xml:space="preserve"> Chris Whitty</w:t>
            </w:r>
            <w:r w:rsidR="00E86E83">
              <w:rPr>
                <w:rFonts w:ascii="Arial" w:hAnsi="Arial" w:cs="Arial"/>
                <w:color w:val="171717" w:themeColor="background2" w:themeShade="1A"/>
              </w:rPr>
              <w:t xml:space="preserve"> </w:t>
            </w:r>
            <w:r w:rsidRPr="00233F3F">
              <w:rPr>
                <w:rFonts w:ascii="Arial" w:hAnsi="Arial" w:cs="Arial"/>
                <w:color w:val="171717" w:themeColor="background2" w:themeShade="1A"/>
              </w:rPr>
              <w:t>published a report on ‘health in an ageing society’ in 2023</w:t>
            </w:r>
            <w:r w:rsidR="00D8682F">
              <w:rPr>
                <w:rFonts w:ascii="Arial" w:hAnsi="Arial" w:cs="Arial"/>
                <w:color w:val="171717" w:themeColor="background2" w:themeShade="1A"/>
              </w:rPr>
              <w:t>. This</w:t>
            </w:r>
            <w:r w:rsidRPr="00233F3F">
              <w:rPr>
                <w:rFonts w:ascii="Arial" w:hAnsi="Arial" w:cs="Arial"/>
                <w:color w:val="171717" w:themeColor="background2" w:themeShade="1A"/>
              </w:rPr>
              <w:t xml:space="preserve"> made </w:t>
            </w:r>
            <w:proofErr w:type="gramStart"/>
            <w:r w:rsidRPr="00233F3F">
              <w:rPr>
                <w:rFonts w:ascii="Arial" w:hAnsi="Arial" w:cs="Arial"/>
                <w:color w:val="171717" w:themeColor="background2" w:themeShade="1A"/>
              </w:rPr>
              <w:t>a number of</w:t>
            </w:r>
            <w:proofErr w:type="gramEnd"/>
            <w:r w:rsidRPr="00233F3F">
              <w:rPr>
                <w:rFonts w:ascii="Arial" w:hAnsi="Arial" w:cs="Arial"/>
                <w:color w:val="171717" w:themeColor="background2" w:themeShade="1A"/>
              </w:rPr>
              <w:t xml:space="preserve"> recommendations</w:t>
            </w:r>
            <w:r w:rsidR="00D8682F">
              <w:rPr>
                <w:rFonts w:ascii="Arial" w:hAnsi="Arial" w:cs="Arial"/>
                <w:color w:val="171717" w:themeColor="background2" w:themeShade="1A"/>
              </w:rPr>
              <w:t>,</w:t>
            </w:r>
            <w:r w:rsidRPr="00233F3F">
              <w:rPr>
                <w:rFonts w:ascii="Arial" w:hAnsi="Arial" w:cs="Arial"/>
                <w:color w:val="171717" w:themeColor="background2" w:themeShade="1A"/>
              </w:rPr>
              <w:t xml:space="preserve"> including increasing the representation of older people in clinical trials.  </w:t>
            </w:r>
            <w:r w:rsidR="00C43242">
              <w:rPr>
                <w:rFonts w:ascii="Arial" w:hAnsi="Arial" w:cs="Arial"/>
                <w:color w:val="171717" w:themeColor="background2" w:themeShade="1A"/>
              </w:rPr>
              <w:t xml:space="preserve">The UK government </w:t>
            </w:r>
            <w:r w:rsidR="008E71D4">
              <w:rPr>
                <w:rFonts w:ascii="Arial" w:hAnsi="Arial" w:cs="Arial"/>
                <w:color w:val="171717" w:themeColor="background2" w:themeShade="1A"/>
              </w:rPr>
              <w:t xml:space="preserve">has been requested to present its </w:t>
            </w:r>
            <w:r w:rsidRPr="00233F3F">
              <w:rPr>
                <w:rFonts w:ascii="Arial" w:hAnsi="Arial" w:cs="Arial"/>
                <w:color w:val="171717" w:themeColor="background2" w:themeShade="1A"/>
              </w:rPr>
              <w:t xml:space="preserve">position on healthy ageing policies and interventions in the G7 and other multilateral </w:t>
            </w:r>
            <w:proofErr w:type="gramStart"/>
            <w:r w:rsidRPr="00233F3F">
              <w:rPr>
                <w:rFonts w:ascii="Arial" w:hAnsi="Arial" w:cs="Arial"/>
                <w:color w:val="171717" w:themeColor="background2" w:themeShade="1A"/>
              </w:rPr>
              <w:t>groupings</w:t>
            </w:r>
            <w:r w:rsidR="00EB5853">
              <w:rPr>
                <w:rFonts w:ascii="Arial" w:hAnsi="Arial" w:cs="Arial"/>
                <w:color w:val="171717" w:themeColor="background2" w:themeShade="1A"/>
              </w:rPr>
              <w:t>.</w:t>
            </w:r>
            <w:r w:rsidR="00546CC1">
              <w:rPr>
                <w:rFonts w:ascii="Arial" w:hAnsi="Arial" w:cs="Arial"/>
                <w:color w:val="171717" w:themeColor="background2" w:themeShade="1A"/>
              </w:rPr>
              <w:t>.</w:t>
            </w:r>
            <w:proofErr w:type="gramEnd"/>
            <w:r w:rsidR="00EB5853">
              <w:rPr>
                <w:rFonts w:ascii="Arial" w:hAnsi="Arial" w:cs="Arial"/>
                <w:color w:val="171717" w:themeColor="background2" w:themeShade="1A"/>
              </w:rPr>
              <w:t xml:space="preserve"> </w:t>
            </w:r>
            <w:r w:rsidRPr="00233F3F">
              <w:rPr>
                <w:rFonts w:ascii="Arial" w:hAnsi="Arial" w:cs="Arial"/>
                <w:color w:val="171717" w:themeColor="background2" w:themeShade="1A"/>
              </w:rPr>
              <w:t>A public health registrar would</w:t>
            </w:r>
            <w:r w:rsidR="00546CC1">
              <w:rPr>
                <w:rFonts w:ascii="Arial" w:hAnsi="Arial" w:cs="Arial"/>
                <w:color w:val="171717" w:themeColor="background2" w:themeShade="1A"/>
              </w:rPr>
              <w:t xml:space="preserve"> lead on developing this position</w:t>
            </w:r>
            <w:r w:rsidR="00285C41">
              <w:rPr>
                <w:rFonts w:ascii="Arial" w:hAnsi="Arial" w:cs="Arial"/>
                <w:color w:val="171717" w:themeColor="background2" w:themeShade="1A"/>
              </w:rPr>
              <w:t xml:space="preserve">, working closely with </w:t>
            </w:r>
            <w:r w:rsidR="00EB5853">
              <w:rPr>
                <w:rFonts w:ascii="Arial" w:hAnsi="Arial" w:cs="Arial"/>
                <w:color w:val="171717" w:themeColor="background2" w:themeShade="1A"/>
              </w:rPr>
              <w:t>the multilateral and bilateral teams in DHSC’s international directorate and an</w:t>
            </w:r>
            <w:r w:rsidR="00285C41">
              <w:rPr>
                <w:rFonts w:ascii="Arial" w:hAnsi="Arial" w:cs="Arial"/>
                <w:color w:val="171717" w:themeColor="background2" w:themeShade="1A"/>
              </w:rPr>
              <w:t xml:space="preserve"> internal steering group</w:t>
            </w:r>
            <w:r w:rsidR="00EB5853">
              <w:rPr>
                <w:rFonts w:ascii="Arial" w:hAnsi="Arial" w:cs="Arial"/>
                <w:color w:val="171717" w:themeColor="background2" w:themeShade="1A"/>
              </w:rPr>
              <w:t>.</w:t>
            </w:r>
            <w:r w:rsidR="00B23A2F">
              <w:rPr>
                <w:rFonts w:ascii="Arial" w:hAnsi="Arial" w:cs="Arial"/>
                <w:color w:val="171717" w:themeColor="background2" w:themeShade="1A"/>
              </w:rPr>
              <w:t xml:space="preserve"> </w:t>
            </w:r>
          </w:p>
          <w:p w14:paraId="775563FB" w14:textId="4C364865" w:rsidR="00233F3F" w:rsidRPr="00233F3F" w:rsidRDefault="00AE2165" w:rsidP="00233F3F">
            <w:pPr>
              <w:rPr>
                <w:rFonts w:ascii="Arial" w:hAnsi="Arial" w:cs="Arial"/>
                <w:i/>
                <w:iCs/>
                <w:color w:val="171717" w:themeColor="background2" w:themeShade="1A"/>
              </w:rPr>
            </w:pPr>
            <w:r>
              <w:rPr>
                <w:rFonts w:ascii="Arial" w:hAnsi="Arial" w:cs="Arial"/>
                <w:i/>
                <w:iCs/>
                <w:color w:val="171717" w:themeColor="background2" w:themeShade="1A"/>
              </w:rPr>
              <w:t>Examples of Specific deliverables</w:t>
            </w:r>
          </w:p>
          <w:p w14:paraId="17507E56" w14:textId="2474FD36" w:rsidR="00233F3F" w:rsidRPr="00233F3F" w:rsidRDefault="00AE2165" w:rsidP="00233F3F">
            <w:pPr>
              <w:rPr>
                <w:rFonts w:ascii="Arial" w:hAnsi="Arial" w:cs="Arial"/>
                <w:color w:val="171717" w:themeColor="background2" w:themeShade="1A"/>
              </w:rPr>
            </w:pPr>
            <w:r>
              <w:rPr>
                <w:rFonts w:ascii="Arial" w:hAnsi="Arial" w:cs="Arial"/>
                <w:color w:val="171717" w:themeColor="background2" w:themeShade="1A"/>
              </w:rPr>
              <w:t xml:space="preserve">There are currently four proposed deliverables, which will be developed by the </w:t>
            </w:r>
            <w:proofErr w:type="gramStart"/>
            <w:r>
              <w:rPr>
                <w:rFonts w:ascii="Arial" w:hAnsi="Arial" w:cs="Arial"/>
                <w:color w:val="171717" w:themeColor="background2" w:themeShade="1A"/>
              </w:rPr>
              <w:t xml:space="preserve">registrar, </w:t>
            </w:r>
            <w:r w:rsidR="00233F3F" w:rsidRPr="00233F3F">
              <w:rPr>
                <w:rFonts w:ascii="Arial" w:hAnsi="Arial" w:cs="Arial"/>
                <w:color w:val="171717" w:themeColor="background2" w:themeShade="1A"/>
              </w:rPr>
              <w:t xml:space="preserve"> working</w:t>
            </w:r>
            <w:proofErr w:type="gramEnd"/>
            <w:r w:rsidR="00233F3F" w:rsidRPr="00233F3F">
              <w:rPr>
                <w:rFonts w:ascii="Arial" w:hAnsi="Arial" w:cs="Arial"/>
                <w:color w:val="171717" w:themeColor="background2" w:themeShade="1A"/>
              </w:rPr>
              <w:t xml:space="preserve"> closely with the bilateral team to deliver them: </w:t>
            </w:r>
          </w:p>
          <w:p w14:paraId="24B96A45" w14:textId="5E406520" w:rsidR="00EB5853" w:rsidRDefault="00715C7D" w:rsidP="00715C7D">
            <w:pPr>
              <w:pStyle w:val="ListParagraph"/>
              <w:numPr>
                <w:ilvl w:val="0"/>
                <w:numId w:val="10"/>
              </w:numPr>
              <w:spacing w:after="0" w:line="240" w:lineRule="auto"/>
              <w:contextualSpacing w:val="0"/>
              <w:rPr>
                <w:rFonts w:ascii="Arial" w:eastAsia="Times New Roman" w:hAnsi="Arial" w:cs="Arial"/>
                <w:color w:val="171717" w:themeColor="background2" w:themeShade="1A"/>
              </w:rPr>
            </w:pPr>
            <w:r w:rsidRPr="00EB5853">
              <w:rPr>
                <w:rFonts w:ascii="Arial" w:eastAsia="Times New Roman" w:hAnsi="Arial" w:cs="Arial"/>
                <w:color w:val="171717" w:themeColor="background2" w:themeShade="1A"/>
                <w:u w:val="single"/>
              </w:rPr>
              <w:t>Development of a UK position statement</w:t>
            </w:r>
            <w:r>
              <w:rPr>
                <w:rFonts w:ascii="Arial" w:eastAsia="Times New Roman" w:hAnsi="Arial" w:cs="Arial"/>
                <w:color w:val="171717" w:themeColor="background2" w:themeShade="1A"/>
              </w:rPr>
              <w:t xml:space="preserve">: To consult relevant policy teams in OHID, </w:t>
            </w:r>
            <w:r w:rsidR="00700DA9">
              <w:rPr>
                <w:rFonts w:ascii="Arial" w:eastAsia="Times New Roman" w:hAnsi="Arial" w:cs="Arial"/>
                <w:color w:val="171717" w:themeColor="background2" w:themeShade="1A"/>
              </w:rPr>
              <w:t>Office of Life Sciences (</w:t>
            </w:r>
            <w:r>
              <w:rPr>
                <w:rFonts w:ascii="Arial" w:eastAsia="Times New Roman" w:hAnsi="Arial" w:cs="Arial"/>
                <w:color w:val="171717" w:themeColor="background2" w:themeShade="1A"/>
              </w:rPr>
              <w:t>OLS</w:t>
            </w:r>
            <w:r w:rsidR="00700DA9">
              <w:rPr>
                <w:rFonts w:ascii="Arial" w:eastAsia="Times New Roman" w:hAnsi="Arial" w:cs="Arial"/>
                <w:color w:val="171717" w:themeColor="background2" w:themeShade="1A"/>
              </w:rPr>
              <w:t>)</w:t>
            </w:r>
            <w:r>
              <w:rPr>
                <w:rFonts w:ascii="Arial" w:eastAsia="Times New Roman" w:hAnsi="Arial" w:cs="Arial"/>
                <w:color w:val="171717" w:themeColor="background2" w:themeShade="1A"/>
              </w:rPr>
              <w:t>, NHSE</w:t>
            </w:r>
            <w:r w:rsidR="00025F85">
              <w:rPr>
                <w:rFonts w:ascii="Arial" w:eastAsia="Times New Roman" w:hAnsi="Arial" w:cs="Arial"/>
                <w:color w:val="171717" w:themeColor="background2" w:themeShade="1A"/>
              </w:rPr>
              <w:t>, and other governmental and arm’s length bodies (ALB)</w:t>
            </w:r>
            <w:r>
              <w:rPr>
                <w:rFonts w:ascii="Arial" w:eastAsia="Times New Roman" w:hAnsi="Arial" w:cs="Arial"/>
                <w:color w:val="171717" w:themeColor="background2" w:themeShade="1A"/>
              </w:rPr>
              <w:t xml:space="preserve"> on ageing-related topics (e.g. dementia teams) to formulate UK position into lines to take in</w:t>
            </w:r>
            <w:r w:rsidR="00FD3636">
              <w:rPr>
                <w:rFonts w:ascii="Arial" w:eastAsia="Times New Roman" w:hAnsi="Arial" w:cs="Arial"/>
                <w:color w:val="171717" w:themeColor="background2" w:themeShade="1A"/>
              </w:rPr>
              <w:t>to</w:t>
            </w:r>
            <w:r>
              <w:rPr>
                <w:rFonts w:ascii="Arial" w:eastAsia="Times New Roman" w:hAnsi="Arial" w:cs="Arial"/>
                <w:color w:val="171717" w:themeColor="background2" w:themeShade="1A"/>
              </w:rPr>
              <w:t xml:space="preserve"> international meetings e.g. G7 health working group</w:t>
            </w:r>
          </w:p>
          <w:p w14:paraId="599DEEE6" w14:textId="6F3022F1" w:rsidR="00715C7D" w:rsidRPr="00233F3F" w:rsidRDefault="00715C7D" w:rsidP="00102151">
            <w:pPr>
              <w:pStyle w:val="ListParagraph"/>
              <w:spacing w:after="0" w:line="240" w:lineRule="auto"/>
              <w:contextualSpacing w:val="0"/>
              <w:rPr>
                <w:rFonts w:ascii="Arial" w:eastAsia="Times New Roman" w:hAnsi="Arial" w:cs="Arial"/>
                <w:color w:val="171717" w:themeColor="background2" w:themeShade="1A"/>
              </w:rPr>
            </w:pPr>
            <w:r>
              <w:rPr>
                <w:rFonts w:ascii="Arial" w:eastAsia="Times New Roman" w:hAnsi="Arial" w:cs="Arial"/>
                <w:color w:val="171717" w:themeColor="background2" w:themeShade="1A"/>
              </w:rPr>
              <w:t>.</w:t>
            </w:r>
          </w:p>
          <w:p w14:paraId="23C97DB5" w14:textId="04240D51" w:rsidR="00353CC1" w:rsidRDefault="00353CC1" w:rsidP="00EB5853">
            <w:pPr>
              <w:pStyle w:val="ListParagraph"/>
              <w:numPr>
                <w:ilvl w:val="0"/>
                <w:numId w:val="10"/>
              </w:numPr>
              <w:spacing w:after="0" w:line="240" w:lineRule="auto"/>
              <w:contextualSpacing w:val="0"/>
              <w:rPr>
                <w:rFonts w:ascii="Arial" w:eastAsia="Times New Roman" w:hAnsi="Arial" w:cs="Arial"/>
                <w:color w:val="171717" w:themeColor="background2" w:themeShade="1A"/>
              </w:rPr>
            </w:pPr>
            <w:r w:rsidRPr="00102151">
              <w:rPr>
                <w:rFonts w:ascii="Arial" w:eastAsia="Times New Roman" w:hAnsi="Arial" w:cs="Arial"/>
                <w:color w:val="171717" w:themeColor="background2" w:themeShade="1A"/>
                <w:u w:val="single"/>
              </w:rPr>
              <w:t>Lead development of a research alliance</w:t>
            </w:r>
            <w:r>
              <w:rPr>
                <w:rFonts w:ascii="Arial" w:eastAsia="Times New Roman" w:hAnsi="Arial" w:cs="Arial"/>
                <w:color w:val="171717" w:themeColor="background2" w:themeShade="1A"/>
              </w:rPr>
              <w:t>: T</w:t>
            </w:r>
            <w:r w:rsidRPr="00233F3F">
              <w:rPr>
                <w:rFonts w:ascii="Arial" w:eastAsia="Times New Roman" w:hAnsi="Arial" w:cs="Arial"/>
                <w:color w:val="171717" w:themeColor="background2" w:themeShade="1A"/>
              </w:rPr>
              <w:t xml:space="preserve">o lead on assembling a research alliance </w:t>
            </w:r>
            <w:r w:rsidR="00EB5853">
              <w:rPr>
                <w:rFonts w:ascii="Arial" w:eastAsia="Times New Roman" w:hAnsi="Arial" w:cs="Arial"/>
                <w:color w:val="171717" w:themeColor="background2" w:themeShade="1A"/>
              </w:rPr>
              <w:t xml:space="preserve">of UK experts on ageing. This group will carry out a research project to understand the UK context for a </w:t>
            </w:r>
            <w:r w:rsidRPr="00233F3F">
              <w:rPr>
                <w:rFonts w:ascii="Arial" w:eastAsia="Times New Roman" w:hAnsi="Arial" w:cs="Arial"/>
                <w:color w:val="171717" w:themeColor="background2" w:themeShade="1A"/>
              </w:rPr>
              <w:t xml:space="preserve">between the UK, Italy and Portugal and potentially other partners on healthy ageing. This would involve overseeing the researchers’ choice of research topic and steering them towards one which would contribute towards implementing one or more recommendations in CMO’s report. They would also support the researchers with securing funding. </w:t>
            </w:r>
            <w:r>
              <w:rPr>
                <w:rFonts w:ascii="Arial" w:eastAsia="Times New Roman" w:hAnsi="Arial" w:cs="Arial"/>
                <w:color w:val="171717" w:themeColor="background2" w:themeShade="1A"/>
              </w:rPr>
              <w:t xml:space="preserve">The </w:t>
            </w:r>
            <w:r w:rsidR="00102151">
              <w:rPr>
                <w:rFonts w:ascii="Arial" w:eastAsia="Times New Roman" w:hAnsi="Arial" w:cs="Arial"/>
                <w:color w:val="171717" w:themeColor="background2" w:themeShade="1A"/>
              </w:rPr>
              <w:t xml:space="preserve">registrar will work very closely with the </w:t>
            </w:r>
            <w:r>
              <w:rPr>
                <w:rFonts w:ascii="Arial" w:eastAsia="Times New Roman" w:hAnsi="Arial" w:cs="Arial"/>
                <w:color w:val="171717" w:themeColor="background2" w:themeShade="1A"/>
              </w:rPr>
              <w:t xml:space="preserve">research alliance </w:t>
            </w:r>
            <w:r w:rsidR="00102151">
              <w:rPr>
                <w:rFonts w:ascii="Arial" w:eastAsia="Times New Roman" w:hAnsi="Arial" w:cs="Arial"/>
                <w:color w:val="171717" w:themeColor="background2" w:themeShade="1A"/>
              </w:rPr>
              <w:t xml:space="preserve">which </w:t>
            </w:r>
            <w:r>
              <w:rPr>
                <w:rFonts w:ascii="Arial" w:eastAsia="Times New Roman" w:hAnsi="Arial" w:cs="Arial"/>
                <w:color w:val="171717" w:themeColor="background2" w:themeShade="1A"/>
              </w:rPr>
              <w:t>will be chaired and led by Prof</w:t>
            </w:r>
            <w:r w:rsidR="00B23A2F">
              <w:rPr>
                <w:rFonts w:ascii="Arial" w:eastAsia="Times New Roman" w:hAnsi="Arial" w:cs="Arial"/>
                <w:color w:val="171717" w:themeColor="background2" w:themeShade="1A"/>
              </w:rPr>
              <w:t>essor Terry Quinn (</w:t>
            </w:r>
            <w:r w:rsidR="00EB5853" w:rsidRPr="00EB5853">
              <w:rPr>
                <w:rFonts w:ascii="Arial" w:eastAsia="Times New Roman" w:hAnsi="Arial" w:cs="Arial"/>
                <w:color w:val="171717" w:themeColor="background2" w:themeShade="1A"/>
              </w:rPr>
              <w:t>NIHR Clinical Research Network National Specialty Lead for Ageing</w:t>
            </w:r>
            <w:r w:rsidR="00B23A2F">
              <w:rPr>
                <w:rFonts w:ascii="Arial" w:eastAsia="Times New Roman" w:hAnsi="Arial" w:cs="Arial"/>
                <w:color w:val="171717" w:themeColor="background2" w:themeShade="1A"/>
              </w:rPr>
              <w:t>)</w:t>
            </w:r>
            <w:r w:rsidR="00102151">
              <w:rPr>
                <w:rFonts w:ascii="Arial" w:eastAsia="Times New Roman" w:hAnsi="Arial" w:cs="Arial"/>
                <w:color w:val="171717" w:themeColor="background2" w:themeShade="1A"/>
              </w:rPr>
              <w:t xml:space="preserve">. </w:t>
            </w:r>
          </w:p>
          <w:p w14:paraId="31E6795A" w14:textId="77777777" w:rsidR="00102151" w:rsidRDefault="00102151" w:rsidP="00102151">
            <w:pPr>
              <w:pStyle w:val="ListParagraph"/>
              <w:spacing w:after="0" w:line="240" w:lineRule="auto"/>
              <w:contextualSpacing w:val="0"/>
              <w:rPr>
                <w:rFonts w:ascii="Arial" w:eastAsia="Times New Roman" w:hAnsi="Arial" w:cs="Arial"/>
                <w:color w:val="171717" w:themeColor="background2" w:themeShade="1A"/>
              </w:rPr>
            </w:pPr>
          </w:p>
          <w:p w14:paraId="009CC63B" w14:textId="5BD4CB68" w:rsidR="00233F3F" w:rsidRDefault="00C75BA8" w:rsidP="00233F3F">
            <w:pPr>
              <w:pStyle w:val="ListParagraph"/>
              <w:numPr>
                <w:ilvl w:val="0"/>
                <w:numId w:val="10"/>
              </w:numPr>
              <w:spacing w:after="0" w:line="240" w:lineRule="auto"/>
              <w:contextualSpacing w:val="0"/>
              <w:rPr>
                <w:rFonts w:ascii="Arial" w:eastAsia="Times New Roman" w:hAnsi="Arial" w:cs="Arial"/>
                <w:color w:val="171717" w:themeColor="background2" w:themeShade="1A"/>
              </w:rPr>
            </w:pPr>
            <w:r w:rsidRPr="00102151">
              <w:rPr>
                <w:rFonts w:ascii="Arial" w:eastAsia="Times New Roman" w:hAnsi="Arial" w:cs="Arial"/>
                <w:color w:val="171717" w:themeColor="background2" w:themeShade="1A"/>
                <w:u w:val="single"/>
              </w:rPr>
              <w:t>Strategy development</w:t>
            </w:r>
            <w:r>
              <w:rPr>
                <w:rFonts w:ascii="Arial" w:eastAsia="Times New Roman" w:hAnsi="Arial" w:cs="Arial"/>
                <w:color w:val="171717" w:themeColor="background2" w:themeShade="1A"/>
              </w:rPr>
              <w:t xml:space="preserve">: </w:t>
            </w:r>
            <w:r w:rsidR="00233F3F">
              <w:rPr>
                <w:rFonts w:ascii="Arial" w:eastAsia="Times New Roman" w:hAnsi="Arial" w:cs="Arial"/>
                <w:color w:val="171717" w:themeColor="background2" w:themeShade="1A"/>
              </w:rPr>
              <w:t>T</w:t>
            </w:r>
            <w:r w:rsidR="00233F3F" w:rsidRPr="00233F3F">
              <w:rPr>
                <w:rFonts w:ascii="Arial" w:eastAsia="Times New Roman" w:hAnsi="Arial" w:cs="Arial"/>
                <w:color w:val="171717" w:themeColor="background2" w:themeShade="1A"/>
              </w:rPr>
              <w:t xml:space="preserve">o use CMO’s report and previous work undertaken by PHE to lead the development of a strategy for DHSC to implement the recommendations in CMO’s report. This would involve coordinating different policy teams in DHSC (e.g. the major conditions strategy team) and ALBs to own the recommendations and deliver on them. </w:t>
            </w:r>
          </w:p>
          <w:p w14:paraId="29577E47" w14:textId="77777777" w:rsidR="00102151" w:rsidRPr="00102151" w:rsidRDefault="00102151" w:rsidP="00102151">
            <w:pPr>
              <w:pStyle w:val="ListParagraph"/>
              <w:rPr>
                <w:rFonts w:ascii="Arial" w:eastAsia="Times New Roman" w:hAnsi="Arial" w:cs="Arial"/>
                <w:color w:val="171717" w:themeColor="background2" w:themeShade="1A"/>
              </w:rPr>
            </w:pPr>
          </w:p>
          <w:p w14:paraId="4C5C2E14" w14:textId="4ADEECD2" w:rsidR="00233F3F" w:rsidRDefault="001B5D75" w:rsidP="00233F3F">
            <w:pPr>
              <w:pStyle w:val="ListParagraph"/>
              <w:numPr>
                <w:ilvl w:val="0"/>
                <w:numId w:val="10"/>
              </w:numPr>
              <w:spacing w:after="0" w:line="240" w:lineRule="auto"/>
              <w:contextualSpacing w:val="0"/>
              <w:rPr>
                <w:rFonts w:ascii="Arial" w:eastAsia="Times New Roman" w:hAnsi="Arial" w:cs="Arial"/>
                <w:color w:val="171717" w:themeColor="background2" w:themeShade="1A"/>
              </w:rPr>
            </w:pPr>
            <w:r w:rsidRPr="00102151">
              <w:rPr>
                <w:rFonts w:ascii="Arial" w:eastAsia="Times New Roman" w:hAnsi="Arial" w:cs="Arial"/>
                <w:color w:val="171717" w:themeColor="background2" w:themeShade="1A"/>
                <w:u w:val="single"/>
              </w:rPr>
              <w:t>Academic outputs</w:t>
            </w:r>
            <w:r>
              <w:rPr>
                <w:rFonts w:ascii="Arial" w:eastAsia="Times New Roman" w:hAnsi="Arial" w:cs="Arial"/>
                <w:color w:val="171717" w:themeColor="background2" w:themeShade="1A"/>
              </w:rPr>
              <w:t xml:space="preserve">: </w:t>
            </w:r>
            <w:r w:rsidR="00BB2FA2">
              <w:rPr>
                <w:rFonts w:ascii="Arial" w:eastAsia="Times New Roman" w:hAnsi="Arial" w:cs="Arial"/>
                <w:color w:val="171717" w:themeColor="background2" w:themeShade="1A"/>
              </w:rPr>
              <w:t>To submit</w:t>
            </w:r>
            <w:r w:rsidR="00233F3F" w:rsidRPr="00233F3F">
              <w:rPr>
                <w:rFonts w:ascii="Arial" w:eastAsia="Times New Roman" w:hAnsi="Arial" w:cs="Arial"/>
                <w:color w:val="171717" w:themeColor="background2" w:themeShade="1A"/>
              </w:rPr>
              <w:t xml:space="preserve"> an article to a journal on healthy ageing, possibly tying in with the research topic chosen by the research allianc</w:t>
            </w:r>
            <w:r w:rsidR="00233F3F">
              <w:rPr>
                <w:rFonts w:ascii="Arial" w:eastAsia="Times New Roman" w:hAnsi="Arial" w:cs="Arial"/>
                <w:color w:val="171717" w:themeColor="background2" w:themeShade="1A"/>
              </w:rPr>
              <w:t xml:space="preserve">e. </w:t>
            </w:r>
            <w:r w:rsidR="00BB2FA2">
              <w:rPr>
                <w:rFonts w:ascii="Arial" w:eastAsia="Times New Roman" w:hAnsi="Arial" w:cs="Arial"/>
                <w:color w:val="171717" w:themeColor="background2" w:themeShade="1A"/>
              </w:rPr>
              <w:t xml:space="preserve">To support the </w:t>
            </w:r>
            <w:r w:rsidR="00A04607">
              <w:rPr>
                <w:rFonts w:ascii="Arial" w:eastAsia="Times New Roman" w:hAnsi="Arial" w:cs="Arial"/>
                <w:color w:val="171717" w:themeColor="background2" w:themeShade="1A"/>
              </w:rPr>
              <w:t xml:space="preserve">submission of a funding bid, as outlined above. </w:t>
            </w:r>
          </w:p>
          <w:p w14:paraId="37C16A43" w14:textId="77777777" w:rsidR="00233F3F" w:rsidRPr="00233F3F" w:rsidRDefault="00233F3F" w:rsidP="00233F3F">
            <w:pPr>
              <w:pStyle w:val="ListParagraph"/>
              <w:spacing w:after="0" w:line="240" w:lineRule="auto"/>
              <w:contextualSpacing w:val="0"/>
              <w:rPr>
                <w:rFonts w:ascii="Arial" w:eastAsia="Times New Roman" w:hAnsi="Arial" w:cs="Arial"/>
                <w:color w:val="171717" w:themeColor="background2" w:themeShade="1A"/>
              </w:rPr>
            </w:pPr>
          </w:p>
          <w:p w14:paraId="07609DE8" w14:textId="77777777" w:rsidR="00233F3F" w:rsidRPr="00233F3F" w:rsidRDefault="00233F3F" w:rsidP="00233F3F">
            <w:pPr>
              <w:rPr>
                <w:rFonts w:ascii="Arial" w:hAnsi="Arial" w:cs="Arial"/>
                <w:color w:val="171717" w:themeColor="background2" w:themeShade="1A"/>
              </w:rPr>
            </w:pPr>
            <w:r w:rsidRPr="00233F3F">
              <w:rPr>
                <w:rFonts w:ascii="Arial" w:hAnsi="Arial" w:cs="Arial"/>
                <w:i/>
                <w:iCs/>
                <w:color w:val="171717" w:themeColor="background2" w:themeShade="1A"/>
              </w:rPr>
              <w:t xml:space="preserve">Duration &amp; Time Commitment </w:t>
            </w:r>
          </w:p>
          <w:p w14:paraId="49C4F96A" w14:textId="2FAFF0BA" w:rsidR="00233F3F" w:rsidRPr="00233F3F" w:rsidRDefault="00233F3F" w:rsidP="00233F3F">
            <w:pPr>
              <w:pStyle w:val="ListParagraph"/>
              <w:numPr>
                <w:ilvl w:val="0"/>
                <w:numId w:val="13"/>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This placement is expected to last for a period of 12 months and will be subject to review</w:t>
            </w:r>
          </w:p>
          <w:p w14:paraId="24A1341F" w14:textId="77777777" w:rsidR="00233F3F" w:rsidRPr="00233F3F" w:rsidRDefault="00233F3F" w:rsidP="00233F3F">
            <w:pPr>
              <w:pStyle w:val="ListParagraph"/>
              <w:numPr>
                <w:ilvl w:val="0"/>
                <w:numId w:val="13"/>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Ideally the registrar would be available to work on this project full time</w:t>
            </w:r>
          </w:p>
          <w:p w14:paraId="57595038" w14:textId="77777777" w:rsidR="00233F3F" w:rsidRDefault="00233F3F" w:rsidP="00233F3F">
            <w:pPr>
              <w:rPr>
                <w:rFonts w:ascii="Arial" w:hAnsi="Arial" w:cs="Arial"/>
                <w:i/>
                <w:iCs/>
                <w:color w:val="171717" w:themeColor="background2" w:themeShade="1A"/>
              </w:rPr>
            </w:pPr>
          </w:p>
          <w:p w14:paraId="54FF6745" w14:textId="77777777" w:rsidR="00233F3F" w:rsidRPr="00233F3F" w:rsidRDefault="00233F3F" w:rsidP="00233F3F">
            <w:pPr>
              <w:rPr>
                <w:rFonts w:ascii="Arial" w:hAnsi="Arial" w:cs="Arial"/>
              </w:rPr>
            </w:pPr>
            <w:r w:rsidRPr="00233F3F">
              <w:rPr>
                <w:rFonts w:ascii="Arial" w:hAnsi="Arial" w:cs="Arial"/>
              </w:rPr>
              <w:t xml:space="preserve">Potential learning outcomes that a placement </w:t>
            </w:r>
            <w:r>
              <w:rPr>
                <w:rFonts w:ascii="Arial" w:hAnsi="Arial" w:cs="Arial"/>
              </w:rPr>
              <w:t>in the International Directorate</w:t>
            </w:r>
            <w:r w:rsidRPr="00233F3F">
              <w:rPr>
                <w:rFonts w:ascii="Arial" w:hAnsi="Arial" w:cs="Arial"/>
              </w:rPr>
              <w:t xml:space="preserve"> could contribute to are listed </w:t>
            </w:r>
            <w:r>
              <w:rPr>
                <w:rFonts w:ascii="Arial" w:hAnsi="Arial" w:cs="Arial"/>
              </w:rPr>
              <w:t>below</w:t>
            </w:r>
            <w:r w:rsidRPr="00233F3F">
              <w:rPr>
                <w:rFonts w:ascii="Arial" w:hAnsi="Arial" w:cs="Arial"/>
              </w:rPr>
              <w:t xml:space="preserve">. Please note that specific learning outcomes will depend on the work undertaken when on placement.  </w:t>
            </w:r>
          </w:p>
          <w:p w14:paraId="18674EB6" w14:textId="35EB4A19" w:rsidR="00233F3F" w:rsidRPr="00233F3F" w:rsidRDefault="00233F3F" w:rsidP="00233F3F">
            <w:pPr>
              <w:rPr>
                <w:rFonts w:ascii="Arial" w:hAnsi="Arial" w:cs="Arial"/>
                <w:i/>
                <w:iCs/>
                <w:color w:val="171717" w:themeColor="background2" w:themeShade="1A"/>
              </w:rPr>
            </w:pPr>
            <w:r w:rsidRPr="00233F3F">
              <w:rPr>
                <w:rFonts w:ascii="Arial" w:hAnsi="Arial" w:cs="Arial"/>
                <w:i/>
                <w:iCs/>
                <w:color w:val="171717" w:themeColor="background2" w:themeShade="1A"/>
              </w:rPr>
              <w:t>Key Competencies of this role</w:t>
            </w:r>
            <w:r w:rsidR="00A90E96">
              <w:rPr>
                <w:rFonts w:ascii="Arial" w:hAnsi="Arial" w:cs="Arial"/>
                <w:i/>
                <w:iCs/>
                <w:color w:val="171717" w:themeColor="background2" w:themeShade="1A"/>
              </w:rPr>
              <w:t xml:space="preserve"> that will likely be fulfilled, additional competencies may also apply depending on registrar’s learning needs. </w:t>
            </w:r>
          </w:p>
          <w:p w14:paraId="4119ABF0" w14:textId="44D4FE17" w:rsidR="00233F3F" w:rsidRPr="00233F3F" w:rsidRDefault="00233F3F" w:rsidP="00233F3F">
            <w:pPr>
              <w:rPr>
                <w:rFonts w:ascii="Arial" w:hAnsi="Arial" w:cs="Arial"/>
                <w:b/>
                <w:bCs/>
                <w:color w:val="171717" w:themeColor="background2" w:themeShade="1A"/>
              </w:rPr>
            </w:pPr>
            <w:r w:rsidRPr="00233F3F">
              <w:rPr>
                <w:rFonts w:ascii="Arial" w:hAnsi="Arial" w:cs="Arial"/>
                <w:b/>
                <w:bCs/>
                <w:color w:val="171717" w:themeColor="background2" w:themeShade="1A"/>
              </w:rPr>
              <w:t>Key Area 4: Strategic leadership and collaborative working for health, particularly outcomes:</w:t>
            </w:r>
          </w:p>
          <w:p w14:paraId="10E5EFA8" w14:textId="77777777" w:rsidR="00233F3F" w:rsidRPr="00233F3F" w:rsidRDefault="00233F3F" w:rsidP="00233F3F">
            <w:pPr>
              <w:pStyle w:val="ListParagraph"/>
              <w:numPr>
                <w:ilvl w:val="0"/>
                <w:numId w:val="11"/>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4.1 Use a range of leadership styles effectively as appropriate for different settings and organisational cultures.</w:t>
            </w:r>
          </w:p>
          <w:p w14:paraId="6027AEDC" w14:textId="77777777" w:rsidR="00233F3F" w:rsidRPr="00233F3F" w:rsidRDefault="00233F3F" w:rsidP="00233F3F">
            <w:pPr>
              <w:pStyle w:val="ListParagraph"/>
              <w:numPr>
                <w:ilvl w:val="0"/>
                <w:numId w:val="11"/>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4.3 Assess, communicate and understand the management of different kinds of risks, including health, financial, reputational and political risks.</w:t>
            </w:r>
          </w:p>
          <w:p w14:paraId="6D6C1BEA" w14:textId="77777777" w:rsidR="00233F3F" w:rsidRPr="00233F3F" w:rsidRDefault="00233F3F" w:rsidP="00233F3F">
            <w:pPr>
              <w:pStyle w:val="ListParagraph"/>
              <w:numPr>
                <w:ilvl w:val="0"/>
                <w:numId w:val="11"/>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4.4 Design, lead and manage complex areas of work in multi-agency settings to a successful conclusion or suitable endpoint within available resources and timescale.</w:t>
            </w:r>
          </w:p>
          <w:p w14:paraId="6777D2B9" w14:textId="77777777" w:rsidR="00233F3F" w:rsidRPr="00233F3F" w:rsidRDefault="00233F3F" w:rsidP="00233F3F">
            <w:pPr>
              <w:pStyle w:val="ListParagraph"/>
              <w:numPr>
                <w:ilvl w:val="0"/>
                <w:numId w:val="11"/>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4.7 Handle uncertainty, the unexpected, challenge and potential or actual conflict in a sensitive and successful manner.</w:t>
            </w:r>
          </w:p>
          <w:p w14:paraId="7ADBE0A4" w14:textId="77777777" w:rsidR="00233F3F" w:rsidRPr="00233F3F" w:rsidRDefault="00233F3F" w:rsidP="00233F3F">
            <w:pPr>
              <w:pStyle w:val="ListParagraph"/>
              <w:numPr>
                <w:ilvl w:val="0"/>
                <w:numId w:val="11"/>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4.8 Use influencing and negotiating skills in a setting where you do not have direct authority to advocate for action on a public health issue of local, national, or international importance.</w:t>
            </w:r>
          </w:p>
          <w:p w14:paraId="6045E0D2" w14:textId="77777777" w:rsidR="00233F3F" w:rsidRPr="00233F3F" w:rsidRDefault="00233F3F" w:rsidP="00233F3F">
            <w:pPr>
              <w:rPr>
                <w:rFonts w:ascii="Arial" w:hAnsi="Arial" w:cs="Arial"/>
                <w:color w:val="171717" w:themeColor="background2" w:themeShade="1A"/>
              </w:rPr>
            </w:pPr>
          </w:p>
          <w:p w14:paraId="73CED232" w14:textId="77777777" w:rsidR="00233F3F" w:rsidRPr="00233F3F" w:rsidRDefault="00233F3F" w:rsidP="00233F3F">
            <w:pPr>
              <w:rPr>
                <w:rFonts w:ascii="Arial" w:hAnsi="Arial" w:cs="Arial"/>
                <w:b/>
                <w:bCs/>
                <w:color w:val="171717" w:themeColor="background2" w:themeShade="1A"/>
              </w:rPr>
            </w:pPr>
            <w:r w:rsidRPr="00233F3F">
              <w:rPr>
                <w:rFonts w:ascii="Arial" w:hAnsi="Arial" w:cs="Arial"/>
                <w:b/>
                <w:bCs/>
                <w:color w:val="171717" w:themeColor="background2" w:themeShade="1A"/>
              </w:rPr>
              <w:t xml:space="preserve">Key area 8: Academic public health </w:t>
            </w:r>
          </w:p>
          <w:p w14:paraId="45F8CF23" w14:textId="77777777" w:rsidR="00233F3F" w:rsidRPr="00233F3F" w:rsidRDefault="00233F3F" w:rsidP="00233F3F">
            <w:pPr>
              <w:pStyle w:val="ListParagraph"/>
              <w:numPr>
                <w:ilvl w:val="0"/>
                <w:numId w:val="12"/>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8.4 Advise on the relative strengths and limitations of different research methods to address specific public health research questions for both qualitative and quantitative research.</w:t>
            </w:r>
          </w:p>
          <w:p w14:paraId="752F54C4" w14:textId="77777777" w:rsidR="00233F3F" w:rsidRPr="00233F3F" w:rsidRDefault="00233F3F" w:rsidP="00233F3F">
            <w:pPr>
              <w:pStyle w:val="ListParagraph"/>
              <w:numPr>
                <w:ilvl w:val="0"/>
                <w:numId w:val="12"/>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8.5 Identify research needs based on patient/population needs and in collaboration with relevant partners.</w:t>
            </w:r>
          </w:p>
          <w:p w14:paraId="33D3E85A" w14:textId="77777777" w:rsidR="00233F3F" w:rsidRPr="00233F3F" w:rsidRDefault="00233F3F" w:rsidP="00233F3F">
            <w:pPr>
              <w:pStyle w:val="ListParagraph"/>
              <w:numPr>
                <w:ilvl w:val="0"/>
                <w:numId w:val="12"/>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8.6 Understand and apply principles of good research governance</w:t>
            </w:r>
          </w:p>
          <w:p w14:paraId="638595FE" w14:textId="77777777" w:rsidR="00233F3F" w:rsidRPr="00233F3F" w:rsidRDefault="00233F3F" w:rsidP="00233F3F">
            <w:pPr>
              <w:pStyle w:val="ListParagraph"/>
              <w:numPr>
                <w:ilvl w:val="0"/>
                <w:numId w:val="12"/>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8.7 Make a significant contribution to the design and implementation of a study of any methodology in collaboration with appropriate team and relevant partner (e.g. academic partner).</w:t>
            </w:r>
          </w:p>
          <w:p w14:paraId="16D80E30" w14:textId="77777777" w:rsidR="00233F3F" w:rsidRPr="00233F3F" w:rsidRDefault="00233F3F" w:rsidP="00233F3F">
            <w:pPr>
              <w:pStyle w:val="ListParagraph"/>
              <w:numPr>
                <w:ilvl w:val="0"/>
                <w:numId w:val="12"/>
              </w:numPr>
              <w:spacing w:after="0" w:line="240" w:lineRule="auto"/>
              <w:contextualSpacing w:val="0"/>
              <w:rPr>
                <w:rFonts w:ascii="Arial" w:hAnsi="Arial" w:cs="Arial"/>
                <w:color w:val="171717" w:themeColor="background2" w:themeShade="1A"/>
              </w:rPr>
            </w:pPr>
            <w:r w:rsidRPr="00233F3F">
              <w:rPr>
                <w:rFonts w:ascii="Arial" w:hAnsi="Arial" w:cs="Arial"/>
                <w:color w:val="171717" w:themeColor="background2" w:themeShade="1A"/>
              </w:rPr>
              <w:t>8.8 Write and submit an article of sufficient quality for publication in a peer review journal.</w:t>
            </w:r>
          </w:p>
          <w:p w14:paraId="5C7CF458" w14:textId="77777777" w:rsidR="00233F3F" w:rsidRPr="00233F3F" w:rsidRDefault="00233F3F" w:rsidP="00CC1E0F">
            <w:pPr>
              <w:rPr>
                <w:rFonts w:ascii="Arial" w:hAnsi="Arial" w:cs="Arial"/>
                <w:color w:val="171717" w:themeColor="background2" w:themeShade="1A"/>
              </w:rPr>
            </w:pPr>
          </w:p>
          <w:p w14:paraId="497069B9" w14:textId="6FB27B66" w:rsidR="002A0E41" w:rsidRPr="00233F3F" w:rsidRDefault="00233F3F" w:rsidP="00CC1E0F">
            <w:pPr>
              <w:rPr>
                <w:rFonts w:ascii="Arial" w:hAnsi="Arial" w:cs="Arial"/>
              </w:rPr>
            </w:pPr>
            <w:r w:rsidRPr="00233F3F">
              <w:rPr>
                <w:rFonts w:ascii="Arial" w:hAnsi="Arial" w:cs="Arial"/>
                <w:color w:val="171717" w:themeColor="background2" w:themeShade="1A"/>
              </w:rPr>
              <w:t>The trainee</w:t>
            </w:r>
            <w:r w:rsidR="00CC1E0F" w:rsidRPr="00233F3F">
              <w:rPr>
                <w:rFonts w:ascii="Arial" w:hAnsi="Arial" w:cs="Arial"/>
              </w:rPr>
              <w:t xml:space="preserve"> will be expected to lead on their project and to provide public health expertise to the </w:t>
            </w:r>
            <w:r>
              <w:rPr>
                <w:rFonts w:ascii="Arial" w:hAnsi="Arial" w:cs="Arial"/>
              </w:rPr>
              <w:t>bilateral and multilateral teams</w:t>
            </w:r>
            <w:r w:rsidR="002A0E41" w:rsidRPr="00233F3F">
              <w:rPr>
                <w:rFonts w:ascii="Arial" w:hAnsi="Arial" w:cs="Arial"/>
              </w:rPr>
              <w:t xml:space="preserve"> as well as the wider </w:t>
            </w:r>
            <w:r>
              <w:rPr>
                <w:rFonts w:ascii="Arial" w:hAnsi="Arial" w:cs="Arial"/>
              </w:rPr>
              <w:t>directorate</w:t>
            </w:r>
            <w:r w:rsidR="00CC1E0F" w:rsidRPr="00233F3F">
              <w:rPr>
                <w:rFonts w:ascii="Arial" w:hAnsi="Arial" w:cs="Arial"/>
              </w:rPr>
              <w:t xml:space="preserve">. </w:t>
            </w:r>
          </w:p>
          <w:p w14:paraId="745A89B9" w14:textId="148E1BD3" w:rsidR="00CC1E0F" w:rsidRPr="00233F3F" w:rsidRDefault="00CC1E0F" w:rsidP="00CC1E0F">
            <w:pPr>
              <w:rPr>
                <w:rFonts w:ascii="Arial" w:hAnsi="Arial" w:cs="Arial"/>
              </w:rPr>
            </w:pPr>
            <w:r w:rsidRPr="00233F3F">
              <w:rPr>
                <w:rFonts w:ascii="Arial" w:hAnsi="Arial" w:cs="Arial"/>
              </w:rPr>
              <w:t xml:space="preserve">Educational Supervision will be provided by </w:t>
            </w:r>
            <w:r w:rsidR="002E6CC3" w:rsidRPr="00233F3F">
              <w:rPr>
                <w:rFonts w:ascii="Arial" w:hAnsi="Arial" w:cs="Arial"/>
              </w:rPr>
              <w:t xml:space="preserve">Professor </w:t>
            </w:r>
            <w:r w:rsidR="00233F3F">
              <w:rPr>
                <w:rFonts w:ascii="Arial" w:hAnsi="Arial" w:cs="Arial"/>
              </w:rPr>
              <w:t>Jennifer Yip</w:t>
            </w:r>
            <w:r w:rsidRPr="00233F3F">
              <w:rPr>
                <w:rFonts w:ascii="Arial" w:hAnsi="Arial" w:cs="Arial"/>
              </w:rPr>
              <w:t xml:space="preserve">, </w:t>
            </w:r>
            <w:r w:rsidR="00233F3F" w:rsidRPr="00233F3F">
              <w:rPr>
                <w:rFonts w:ascii="Arial" w:hAnsi="Arial" w:cs="Arial"/>
              </w:rPr>
              <w:t>Consultant Lead for Health Equity, Science and Strategy, London Region</w:t>
            </w:r>
            <w:r w:rsidR="00773F2B" w:rsidRPr="00233F3F">
              <w:rPr>
                <w:rFonts w:ascii="Arial" w:hAnsi="Arial" w:cs="Arial"/>
              </w:rPr>
              <w:t xml:space="preserve">; </w:t>
            </w:r>
            <w:r w:rsidRPr="00233F3F">
              <w:rPr>
                <w:rFonts w:ascii="Arial" w:hAnsi="Arial" w:cs="Arial"/>
              </w:rPr>
              <w:t xml:space="preserve">day to day project supervision will be provided by </w:t>
            </w:r>
            <w:r w:rsidR="00233F3F">
              <w:rPr>
                <w:rFonts w:ascii="Arial" w:hAnsi="Arial" w:cs="Arial"/>
              </w:rPr>
              <w:t>Phoebe Topping</w:t>
            </w:r>
            <w:r w:rsidRPr="00233F3F">
              <w:rPr>
                <w:rFonts w:ascii="Arial" w:hAnsi="Arial" w:cs="Arial"/>
              </w:rPr>
              <w:t xml:space="preserve"> </w:t>
            </w:r>
            <w:r w:rsidR="00233F3F">
              <w:rPr>
                <w:rFonts w:ascii="Arial" w:hAnsi="Arial" w:cs="Arial"/>
              </w:rPr>
              <w:t>in the bilateral team</w:t>
            </w:r>
            <w:r w:rsidRPr="00233F3F">
              <w:rPr>
                <w:rFonts w:ascii="Arial" w:hAnsi="Arial" w:cs="Arial"/>
              </w:rPr>
              <w:t>.</w:t>
            </w:r>
            <w:r w:rsidR="00233F3F">
              <w:rPr>
                <w:rFonts w:ascii="Arial" w:hAnsi="Arial" w:cs="Arial"/>
              </w:rPr>
              <w:t xml:space="preserve"> We will also put in place a steering committee for this work including the educational supervisor, a Regional Director at UKHSA, the Deputy Director of the bilateral team and Consultant for Public Health workforce strategy.</w:t>
            </w:r>
          </w:p>
          <w:p w14:paraId="5329C20E" w14:textId="5CC6229C" w:rsidR="00CC1E0F" w:rsidRPr="00233F3F" w:rsidRDefault="00CC1E0F" w:rsidP="00CC1E0F">
            <w:pPr>
              <w:rPr>
                <w:rFonts w:ascii="Arial" w:hAnsi="Arial" w:cs="Arial"/>
              </w:rPr>
            </w:pPr>
            <w:r w:rsidRPr="00233F3F">
              <w:rPr>
                <w:rFonts w:ascii="Arial" w:hAnsi="Arial" w:cs="Arial"/>
              </w:rPr>
              <w:t xml:space="preserve">Learning outcomes will be discussed with the project and educational supervisors at the start of the placement and a learning agreement co-signed by the trainee, ES and TPD. </w:t>
            </w:r>
            <w:r w:rsidRPr="00233F3F">
              <w:rPr>
                <w:rFonts w:ascii="Arial" w:hAnsi="Arial" w:cs="Arial"/>
              </w:rPr>
              <w:lastRenderedPageBreak/>
              <w:t>Whether learning outcomes can be partially or fully achieved will again depend on the work undertaken, in addition to prior work contributing to these.</w:t>
            </w:r>
          </w:p>
          <w:p w14:paraId="44D78052" w14:textId="4FE5CFBF" w:rsidR="00EA11B0" w:rsidRPr="006527E6" w:rsidRDefault="00CC1E0F" w:rsidP="00AC7E7C">
            <w:pPr>
              <w:rPr>
                <w:rFonts w:ascii="Arial" w:eastAsia="Times New Roman" w:hAnsi="Arial" w:cs="Arial"/>
              </w:rPr>
            </w:pPr>
            <w:r w:rsidRPr="00233F3F">
              <w:rPr>
                <w:rFonts w:ascii="Arial" w:hAnsi="Arial" w:cs="Arial"/>
              </w:rPr>
              <w:t>Applicants must have passed their MFPH Part A and Part B examinations prior to application.</w:t>
            </w:r>
          </w:p>
        </w:tc>
      </w:tr>
    </w:tbl>
    <w:p w14:paraId="6E8572E0" w14:textId="77777777" w:rsidR="00EA11B0" w:rsidRPr="006527E6" w:rsidRDefault="00EA11B0" w:rsidP="00D904C5">
      <w:pPr>
        <w:rPr>
          <w:rFonts w:ascii="Arial" w:eastAsia="Times New Roman" w:hAnsi="Arial" w:cs="Arial"/>
          <w:b/>
          <w:color w:val="4472C4"/>
          <w:sz w:val="24"/>
          <w:szCs w:val="24"/>
        </w:rPr>
      </w:pPr>
    </w:p>
    <w:tbl>
      <w:tblPr>
        <w:tblW w:w="9209"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
        <w:gridCol w:w="1119"/>
        <w:gridCol w:w="5529"/>
        <w:gridCol w:w="1417"/>
        <w:gridCol w:w="1134"/>
      </w:tblGrid>
      <w:tr w:rsidR="00EA11B0" w:rsidRPr="006527E6" w14:paraId="44072DC5" w14:textId="77777777" w:rsidTr="00EA11B0">
        <w:trPr>
          <w:gridBefore w:val="1"/>
          <w:wBefore w:w="10" w:type="dxa"/>
        </w:trPr>
        <w:tc>
          <w:tcPr>
            <w:tcW w:w="9199" w:type="dxa"/>
            <w:gridSpan w:val="4"/>
            <w:shd w:val="clear" w:color="auto" w:fill="DEEAF6"/>
          </w:tcPr>
          <w:p w14:paraId="70DB0C30" w14:textId="225058D6" w:rsidR="00EA11B0" w:rsidRPr="006527E6" w:rsidRDefault="00EA11B0" w:rsidP="0048376E">
            <w:pPr>
              <w:spacing w:after="0" w:line="240" w:lineRule="auto"/>
              <w:rPr>
                <w:rFonts w:ascii="Arial" w:eastAsia="Times New Roman" w:hAnsi="Arial" w:cs="Arial"/>
                <w:b/>
                <w:bCs/>
              </w:rPr>
            </w:pPr>
            <w:r w:rsidRPr="006527E6">
              <w:rPr>
                <w:rFonts w:ascii="Arial" w:eastAsia="Times New Roman" w:hAnsi="Arial" w:cs="Arial"/>
                <w:b/>
                <w:bCs/>
              </w:rPr>
              <w:t>LEARNING OUTCOMES (</w:t>
            </w:r>
            <w:r w:rsidR="006527E6" w:rsidRPr="006527E6">
              <w:rPr>
                <w:rFonts w:ascii="Arial" w:eastAsia="Times New Roman" w:hAnsi="Arial" w:cs="Arial"/>
              </w:rPr>
              <w:t>please provide the list of learning outcomes which can be achieved during this placement. the learning outcomes are available can be accessed at</w:t>
            </w:r>
            <w:r w:rsidR="006527E6" w:rsidRPr="006527E6">
              <w:rPr>
                <w:rFonts w:ascii="Arial" w:eastAsia="Times New Roman" w:hAnsi="Arial" w:cs="Arial"/>
                <w:b/>
                <w:bCs/>
              </w:rPr>
              <w:t xml:space="preserve"> </w:t>
            </w:r>
            <w:hyperlink r:id="rId13" w:history="1">
              <w:r w:rsidRPr="006527E6">
                <w:rPr>
                  <w:rStyle w:val="Hyperlink"/>
                  <w:rFonts w:ascii="Arial" w:eastAsia="Times New Roman" w:hAnsi="Arial" w:cs="Arial"/>
                  <w:b/>
                  <w:bCs/>
                </w:rPr>
                <w:t>https://www.fph.org.uk/media/1751/ph-curriculum-2015_approved.pdf</w:t>
              </w:r>
            </w:hyperlink>
          </w:p>
          <w:p w14:paraId="62899C7E" w14:textId="54456703" w:rsidR="00EA11B0" w:rsidRPr="006527E6" w:rsidRDefault="00EA11B0" w:rsidP="0048376E">
            <w:pPr>
              <w:spacing w:after="0" w:line="240" w:lineRule="auto"/>
              <w:rPr>
                <w:rFonts w:ascii="Arial" w:eastAsia="Times New Roman" w:hAnsi="Arial" w:cs="Arial"/>
                <w:b/>
                <w:bCs/>
              </w:rPr>
            </w:pPr>
          </w:p>
          <w:p w14:paraId="058DC4BF" w14:textId="3FEE45B5" w:rsidR="00EA11B0" w:rsidRPr="006527E6" w:rsidRDefault="00EA11B0" w:rsidP="0048376E">
            <w:pPr>
              <w:spacing w:after="0" w:line="240" w:lineRule="auto"/>
              <w:rPr>
                <w:rFonts w:ascii="Arial" w:eastAsia="Times New Roman" w:hAnsi="Arial" w:cs="Arial"/>
                <w:b/>
                <w:bCs/>
              </w:rPr>
            </w:pPr>
            <w:r w:rsidRPr="006527E6">
              <w:rPr>
                <w:rFonts w:ascii="Arial" w:hAnsi="Arial" w:cs="Arial"/>
              </w:rPr>
              <w:t>Please tick the appropriate box ‘</w:t>
            </w:r>
            <w:r w:rsidRPr="006527E6">
              <w:rPr>
                <w:rFonts w:ascii="Arial" w:hAnsi="Arial" w:cs="Arial"/>
                <w:b/>
              </w:rPr>
              <w:t>P</w:t>
            </w:r>
            <w:r w:rsidRPr="006527E6">
              <w:rPr>
                <w:rFonts w:ascii="Arial" w:hAnsi="Arial" w:cs="Arial"/>
              </w:rPr>
              <w:t>’ or ‘</w:t>
            </w:r>
            <w:r w:rsidRPr="006527E6">
              <w:rPr>
                <w:rFonts w:ascii="Arial" w:hAnsi="Arial" w:cs="Arial"/>
                <w:b/>
              </w:rPr>
              <w:t>F</w:t>
            </w:r>
            <w:r w:rsidRPr="006527E6">
              <w:rPr>
                <w:rFonts w:ascii="Arial" w:hAnsi="Arial" w:cs="Arial"/>
              </w:rPr>
              <w:t xml:space="preserve">’ to show which Learning Outcomes </w:t>
            </w:r>
            <w:proofErr w:type="gramStart"/>
            <w:r w:rsidRPr="006527E6">
              <w:rPr>
                <w:rFonts w:ascii="Arial" w:hAnsi="Arial" w:cs="Arial"/>
              </w:rPr>
              <w:t>will be partially be</w:t>
            </w:r>
            <w:proofErr w:type="gramEnd"/>
            <w:r w:rsidRPr="006527E6">
              <w:rPr>
                <w:rFonts w:ascii="Arial" w:hAnsi="Arial" w:cs="Arial"/>
              </w:rPr>
              <w:t xml:space="preserve"> achieved or fully achieved.</w:t>
            </w:r>
          </w:p>
          <w:p w14:paraId="623063BC" w14:textId="77777777" w:rsidR="00EA11B0" w:rsidRPr="006527E6" w:rsidRDefault="00EA11B0" w:rsidP="0048376E">
            <w:pPr>
              <w:spacing w:after="0" w:line="240" w:lineRule="auto"/>
              <w:rPr>
                <w:rFonts w:ascii="Arial" w:eastAsia="Times New Roman" w:hAnsi="Arial" w:cs="Arial"/>
                <w:b/>
                <w:bCs/>
              </w:rPr>
            </w:pPr>
          </w:p>
          <w:p w14:paraId="23BA7AD6" w14:textId="70861068" w:rsidR="00EA11B0" w:rsidRPr="006527E6" w:rsidRDefault="00EA11B0" w:rsidP="0048376E">
            <w:pPr>
              <w:spacing w:after="0" w:line="240" w:lineRule="auto"/>
              <w:rPr>
                <w:rFonts w:ascii="Arial" w:eastAsia="Times New Roman" w:hAnsi="Arial" w:cs="Arial"/>
                <w:b/>
                <w:bCs/>
              </w:rPr>
            </w:pPr>
          </w:p>
        </w:tc>
      </w:tr>
      <w:tr w:rsidR="00EA11B0" w:rsidRPr="006527E6" w14:paraId="6B261F6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hideMark/>
          </w:tcPr>
          <w:p w14:paraId="0AC95787" w14:textId="77777777" w:rsidR="00EA11B0" w:rsidRPr="006527E6" w:rsidRDefault="00EA11B0" w:rsidP="0048376E">
            <w:pPr>
              <w:rPr>
                <w:rFonts w:ascii="Arial" w:hAnsi="Arial" w:cs="Arial"/>
              </w:rPr>
            </w:pPr>
            <w:r w:rsidRPr="006527E6">
              <w:rPr>
                <w:rFonts w:ascii="Arial" w:hAnsi="Arial" w:cs="Arial"/>
              </w:rPr>
              <w:t>Number</w:t>
            </w:r>
          </w:p>
        </w:tc>
        <w:tc>
          <w:tcPr>
            <w:tcW w:w="5529" w:type="dxa"/>
            <w:tcBorders>
              <w:top w:val="single" w:sz="4" w:space="0" w:color="auto"/>
              <w:left w:val="single" w:sz="4" w:space="0" w:color="auto"/>
              <w:bottom w:val="single" w:sz="4" w:space="0" w:color="auto"/>
              <w:right w:val="single" w:sz="4" w:space="0" w:color="auto"/>
            </w:tcBorders>
            <w:hideMark/>
          </w:tcPr>
          <w:p w14:paraId="692F99DA" w14:textId="77777777" w:rsidR="00EA11B0" w:rsidRPr="006527E6" w:rsidRDefault="00EA11B0" w:rsidP="0048376E">
            <w:pPr>
              <w:rPr>
                <w:rFonts w:ascii="Arial" w:hAnsi="Arial" w:cs="Arial"/>
              </w:rPr>
            </w:pPr>
            <w:r w:rsidRPr="006527E6">
              <w:rPr>
                <w:rFonts w:ascii="Arial" w:hAnsi="Arial" w:cs="Arial"/>
              </w:rPr>
              <w:t>Description</w:t>
            </w:r>
          </w:p>
        </w:tc>
        <w:tc>
          <w:tcPr>
            <w:tcW w:w="1417" w:type="dxa"/>
            <w:tcBorders>
              <w:top w:val="single" w:sz="4" w:space="0" w:color="auto"/>
              <w:left w:val="single" w:sz="4" w:space="0" w:color="auto"/>
              <w:bottom w:val="single" w:sz="4" w:space="0" w:color="auto"/>
              <w:right w:val="single" w:sz="4" w:space="0" w:color="auto"/>
            </w:tcBorders>
            <w:hideMark/>
          </w:tcPr>
          <w:p w14:paraId="622E28CB" w14:textId="7F30E90A" w:rsidR="00EA11B0" w:rsidRPr="006527E6" w:rsidRDefault="00EA11B0" w:rsidP="0048376E">
            <w:pPr>
              <w:rPr>
                <w:rFonts w:ascii="Arial" w:hAnsi="Arial" w:cs="Arial"/>
                <w:b/>
              </w:rPr>
            </w:pPr>
            <w:r w:rsidRPr="006527E6">
              <w:rPr>
                <w:rFonts w:ascii="Arial" w:hAnsi="Arial" w:cs="Arial"/>
                <w:b/>
              </w:rPr>
              <w:t>P</w:t>
            </w:r>
          </w:p>
        </w:tc>
        <w:tc>
          <w:tcPr>
            <w:tcW w:w="1134" w:type="dxa"/>
            <w:tcBorders>
              <w:top w:val="single" w:sz="4" w:space="0" w:color="auto"/>
              <w:left w:val="single" w:sz="4" w:space="0" w:color="auto"/>
              <w:bottom w:val="single" w:sz="4" w:space="0" w:color="auto"/>
              <w:right w:val="single" w:sz="4" w:space="0" w:color="auto"/>
            </w:tcBorders>
            <w:hideMark/>
          </w:tcPr>
          <w:p w14:paraId="1FDFE377" w14:textId="67A86CA0" w:rsidR="00EA11B0" w:rsidRPr="006527E6" w:rsidRDefault="00EA11B0" w:rsidP="0048376E">
            <w:pPr>
              <w:rPr>
                <w:rFonts w:ascii="Arial" w:hAnsi="Arial" w:cs="Arial"/>
                <w:b/>
              </w:rPr>
            </w:pPr>
            <w:r w:rsidRPr="006527E6">
              <w:rPr>
                <w:rFonts w:ascii="Arial" w:hAnsi="Arial" w:cs="Arial"/>
                <w:b/>
              </w:rPr>
              <w:t>F</w:t>
            </w:r>
          </w:p>
        </w:tc>
      </w:tr>
      <w:tr w:rsidR="009D1912" w:rsidRPr="006527E6" w14:paraId="5D9D7932"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08F7DB9" w14:textId="66670FEF" w:rsidR="009D1912" w:rsidRPr="006527E6" w:rsidRDefault="009D1912" w:rsidP="009D1912">
            <w:pPr>
              <w:rPr>
                <w:rFonts w:ascii="Arial" w:hAnsi="Arial" w:cs="Arial"/>
              </w:rPr>
            </w:pPr>
            <w:r w:rsidRPr="005E7859">
              <w:rPr>
                <w:rFonts w:ascii="Arial" w:hAnsi="Arial" w:cs="Arial"/>
              </w:rPr>
              <w:t>1.1</w:t>
            </w:r>
          </w:p>
        </w:tc>
        <w:tc>
          <w:tcPr>
            <w:tcW w:w="5529" w:type="dxa"/>
            <w:tcBorders>
              <w:top w:val="single" w:sz="4" w:space="0" w:color="auto"/>
              <w:left w:val="single" w:sz="4" w:space="0" w:color="auto"/>
              <w:bottom w:val="single" w:sz="4" w:space="0" w:color="auto"/>
              <w:right w:val="single" w:sz="4" w:space="0" w:color="auto"/>
            </w:tcBorders>
          </w:tcPr>
          <w:p w14:paraId="0BD6EAD1" w14:textId="1ADB32A5" w:rsidR="009D1912" w:rsidRPr="006527E6" w:rsidRDefault="009D1912" w:rsidP="009D1912">
            <w:pPr>
              <w:rPr>
                <w:rFonts w:ascii="Arial" w:hAnsi="Arial" w:cs="Arial"/>
              </w:rPr>
            </w:pPr>
            <w:r w:rsidRPr="005E7859">
              <w:rPr>
                <w:rFonts w:ascii="Arial" w:hAnsi="Arial" w:cs="Arial"/>
              </w:rPr>
              <w:t>Address a public health question using data and intelligence by refining the problem to an answerable question or set of questions, determining the appropriate approach and applying that approach.</w:t>
            </w:r>
          </w:p>
        </w:tc>
        <w:tc>
          <w:tcPr>
            <w:tcW w:w="1417" w:type="dxa"/>
            <w:tcBorders>
              <w:top w:val="single" w:sz="4" w:space="0" w:color="auto"/>
              <w:left w:val="single" w:sz="4" w:space="0" w:color="auto"/>
              <w:bottom w:val="single" w:sz="4" w:space="0" w:color="auto"/>
              <w:right w:val="single" w:sz="4" w:space="0" w:color="auto"/>
            </w:tcBorders>
          </w:tcPr>
          <w:p w14:paraId="4EFB07C7"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F662B72" w14:textId="75B275F6" w:rsidR="009D1912" w:rsidRPr="006527E6" w:rsidRDefault="009D1912" w:rsidP="009D1912">
            <w:pPr>
              <w:jc w:val="center"/>
              <w:rPr>
                <w:rFonts w:ascii="Arial" w:hAnsi="Arial" w:cs="Arial"/>
              </w:rPr>
            </w:pPr>
            <w:r>
              <w:rPr>
                <w:rFonts w:ascii="Arial" w:hAnsi="Arial" w:cs="Arial"/>
              </w:rPr>
              <w:t>X</w:t>
            </w:r>
          </w:p>
        </w:tc>
      </w:tr>
      <w:tr w:rsidR="009D1912" w:rsidRPr="006527E6" w14:paraId="5E2AF24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8F13434" w14:textId="543BF48F" w:rsidR="009D1912" w:rsidRPr="006527E6" w:rsidRDefault="009D1912" w:rsidP="009D1912">
            <w:pPr>
              <w:rPr>
                <w:rFonts w:ascii="Arial" w:hAnsi="Arial" w:cs="Arial"/>
              </w:rPr>
            </w:pPr>
            <w:r w:rsidRPr="005E7859">
              <w:rPr>
                <w:rFonts w:ascii="Arial" w:hAnsi="Arial" w:cs="Arial"/>
              </w:rPr>
              <w:t>1.5</w:t>
            </w:r>
          </w:p>
        </w:tc>
        <w:tc>
          <w:tcPr>
            <w:tcW w:w="5529" w:type="dxa"/>
            <w:tcBorders>
              <w:top w:val="single" w:sz="4" w:space="0" w:color="auto"/>
              <w:left w:val="single" w:sz="4" w:space="0" w:color="auto"/>
              <w:bottom w:val="single" w:sz="4" w:space="0" w:color="auto"/>
              <w:right w:val="single" w:sz="4" w:space="0" w:color="auto"/>
            </w:tcBorders>
          </w:tcPr>
          <w:p w14:paraId="386C83EF" w14:textId="1B220784" w:rsidR="009D1912" w:rsidRPr="006527E6" w:rsidRDefault="009D1912" w:rsidP="009D1912">
            <w:pPr>
              <w:rPr>
                <w:rFonts w:ascii="Arial" w:hAnsi="Arial" w:cs="Arial"/>
              </w:rPr>
            </w:pPr>
            <w:r w:rsidRPr="005E7859">
              <w:rPr>
                <w:rFonts w:ascii="Arial" w:hAnsi="Arial" w:cs="Arial"/>
              </w:rPr>
              <w:t>Display data using appropriate methods and technologies to maximise impact in presentations and written reports for a variety of audiences.</w:t>
            </w:r>
          </w:p>
        </w:tc>
        <w:tc>
          <w:tcPr>
            <w:tcW w:w="1417" w:type="dxa"/>
            <w:tcBorders>
              <w:top w:val="single" w:sz="4" w:space="0" w:color="auto"/>
              <w:left w:val="single" w:sz="4" w:space="0" w:color="auto"/>
              <w:bottom w:val="single" w:sz="4" w:space="0" w:color="auto"/>
              <w:right w:val="single" w:sz="4" w:space="0" w:color="auto"/>
            </w:tcBorders>
          </w:tcPr>
          <w:p w14:paraId="360E47E2"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CE87DB2" w14:textId="798A4B95"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147416F9"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09D54C0" w14:textId="03870635" w:rsidR="009D1912" w:rsidRPr="006527E6" w:rsidRDefault="009D1912" w:rsidP="009D1912">
            <w:pPr>
              <w:rPr>
                <w:rFonts w:ascii="Arial" w:hAnsi="Arial" w:cs="Arial"/>
              </w:rPr>
            </w:pPr>
            <w:r w:rsidRPr="005E7859">
              <w:rPr>
                <w:rFonts w:ascii="Arial" w:hAnsi="Arial" w:cs="Arial"/>
              </w:rPr>
              <w:t>1.6</w:t>
            </w:r>
          </w:p>
        </w:tc>
        <w:tc>
          <w:tcPr>
            <w:tcW w:w="5529" w:type="dxa"/>
            <w:tcBorders>
              <w:top w:val="single" w:sz="4" w:space="0" w:color="auto"/>
              <w:left w:val="single" w:sz="4" w:space="0" w:color="auto"/>
              <w:bottom w:val="single" w:sz="4" w:space="0" w:color="auto"/>
              <w:right w:val="single" w:sz="4" w:space="0" w:color="auto"/>
            </w:tcBorders>
          </w:tcPr>
          <w:p w14:paraId="1EC9241E" w14:textId="6E05DC05" w:rsidR="009D1912" w:rsidRPr="006527E6" w:rsidRDefault="009D1912" w:rsidP="009D1912">
            <w:pPr>
              <w:rPr>
                <w:rFonts w:ascii="Arial" w:hAnsi="Arial" w:cs="Arial"/>
              </w:rPr>
            </w:pPr>
            <w:r w:rsidRPr="005E7859">
              <w:rPr>
                <w:rFonts w:ascii="Arial" w:hAnsi="Arial" w:cs="Arial"/>
              </w:rPr>
              <w:t>Use and interpret quantitative and qualitative data, synthesising the information to inform action.</w:t>
            </w:r>
          </w:p>
        </w:tc>
        <w:tc>
          <w:tcPr>
            <w:tcW w:w="1417" w:type="dxa"/>
            <w:tcBorders>
              <w:top w:val="single" w:sz="4" w:space="0" w:color="auto"/>
              <w:left w:val="single" w:sz="4" w:space="0" w:color="auto"/>
              <w:bottom w:val="single" w:sz="4" w:space="0" w:color="auto"/>
              <w:right w:val="single" w:sz="4" w:space="0" w:color="auto"/>
            </w:tcBorders>
          </w:tcPr>
          <w:p w14:paraId="257B48A0"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59DDEAC" w14:textId="49828671"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539AD6F9"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4A2018F" w14:textId="71D69191" w:rsidR="009D1912" w:rsidRPr="006527E6" w:rsidRDefault="009D1912" w:rsidP="009D1912">
            <w:pPr>
              <w:rPr>
                <w:rFonts w:ascii="Arial" w:hAnsi="Arial" w:cs="Arial"/>
              </w:rPr>
            </w:pPr>
            <w:r w:rsidRPr="005E7859">
              <w:rPr>
                <w:rFonts w:ascii="Arial" w:hAnsi="Arial" w:cs="Arial"/>
              </w:rPr>
              <w:t>1.8</w:t>
            </w:r>
          </w:p>
        </w:tc>
        <w:tc>
          <w:tcPr>
            <w:tcW w:w="5529" w:type="dxa"/>
            <w:tcBorders>
              <w:top w:val="single" w:sz="4" w:space="0" w:color="auto"/>
              <w:left w:val="single" w:sz="4" w:space="0" w:color="auto"/>
              <w:bottom w:val="single" w:sz="4" w:space="0" w:color="auto"/>
              <w:right w:val="single" w:sz="4" w:space="0" w:color="auto"/>
            </w:tcBorders>
          </w:tcPr>
          <w:p w14:paraId="1622A025" w14:textId="4F9B5B4A" w:rsidR="009D1912" w:rsidRPr="006527E6" w:rsidRDefault="009D1912" w:rsidP="009D1912">
            <w:pPr>
              <w:rPr>
                <w:rFonts w:ascii="Arial" w:hAnsi="Arial" w:cs="Arial"/>
              </w:rPr>
            </w:pPr>
            <w:r w:rsidRPr="005E7859">
              <w:rPr>
                <w:rFonts w:ascii="Arial" w:hAnsi="Arial" w:cs="Arial"/>
              </w:rPr>
              <w:t>Use public health intelligence to understand and address a health inequality in a subpopulation.</w:t>
            </w:r>
          </w:p>
        </w:tc>
        <w:tc>
          <w:tcPr>
            <w:tcW w:w="1417" w:type="dxa"/>
            <w:tcBorders>
              <w:top w:val="single" w:sz="4" w:space="0" w:color="auto"/>
              <w:left w:val="single" w:sz="4" w:space="0" w:color="auto"/>
              <w:bottom w:val="single" w:sz="4" w:space="0" w:color="auto"/>
              <w:right w:val="single" w:sz="4" w:space="0" w:color="auto"/>
            </w:tcBorders>
          </w:tcPr>
          <w:p w14:paraId="49667313"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A596C40" w14:textId="2F6C8BDF"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5867B284"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635F4E2" w14:textId="160A0A37" w:rsidR="009D1912" w:rsidRPr="006527E6" w:rsidRDefault="009D1912" w:rsidP="009D1912">
            <w:pPr>
              <w:rPr>
                <w:rFonts w:ascii="Arial" w:hAnsi="Arial" w:cs="Arial"/>
              </w:rPr>
            </w:pPr>
            <w:r w:rsidRPr="005E7859">
              <w:rPr>
                <w:rFonts w:ascii="Arial" w:hAnsi="Arial" w:cs="Arial"/>
              </w:rPr>
              <w:t>2.2</w:t>
            </w:r>
          </w:p>
        </w:tc>
        <w:tc>
          <w:tcPr>
            <w:tcW w:w="5529" w:type="dxa"/>
            <w:tcBorders>
              <w:top w:val="single" w:sz="4" w:space="0" w:color="auto"/>
              <w:left w:val="single" w:sz="4" w:space="0" w:color="auto"/>
              <w:bottom w:val="single" w:sz="4" w:space="0" w:color="auto"/>
              <w:right w:val="single" w:sz="4" w:space="0" w:color="auto"/>
            </w:tcBorders>
          </w:tcPr>
          <w:p w14:paraId="0F00678F" w14:textId="1A369BC7" w:rsidR="009D1912" w:rsidRPr="006527E6" w:rsidRDefault="009D1912" w:rsidP="009D1912">
            <w:pPr>
              <w:rPr>
                <w:rFonts w:ascii="Arial" w:hAnsi="Arial" w:cs="Arial"/>
              </w:rPr>
            </w:pPr>
            <w:r w:rsidRPr="005E7859">
              <w:rPr>
                <w:rFonts w:ascii="Arial" w:hAnsi="Arial" w:cs="Arial"/>
              </w:rPr>
              <w:t>Formulate balanced evidence-informed recommendations both verbally and in writing using appropriate reasoning, judgement and analytical skills.</w:t>
            </w:r>
          </w:p>
        </w:tc>
        <w:tc>
          <w:tcPr>
            <w:tcW w:w="1417" w:type="dxa"/>
            <w:tcBorders>
              <w:top w:val="single" w:sz="4" w:space="0" w:color="auto"/>
              <w:left w:val="single" w:sz="4" w:space="0" w:color="auto"/>
              <w:bottom w:val="single" w:sz="4" w:space="0" w:color="auto"/>
              <w:right w:val="single" w:sz="4" w:space="0" w:color="auto"/>
            </w:tcBorders>
          </w:tcPr>
          <w:p w14:paraId="1D918A54"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37486E3" w14:textId="723EB649"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2DA042DF"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D385C21" w14:textId="3C02D2D2" w:rsidR="009D1912" w:rsidRPr="006527E6" w:rsidRDefault="009D1912" w:rsidP="009D1912">
            <w:pPr>
              <w:rPr>
                <w:rFonts w:ascii="Arial" w:hAnsi="Arial" w:cs="Arial"/>
              </w:rPr>
            </w:pPr>
            <w:r w:rsidRPr="005E7859">
              <w:rPr>
                <w:rFonts w:ascii="Arial" w:hAnsi="Arial" w:cs="Arial"/>
              </w:rPr>
              <w:t>2.3</w:t>
            </w:r>
          </w:p>
        </w:tc>
        <w:tc>
          <w:tcPr>
            <w:tcW w:w="5529" w:type="dxa"/>
            <w:tcBorders>
              <w:top w:val="single" w:sz="4" w:space="0" w:color="auto"/>
              <w:left w:val="single" w:sz="4" w:space="0" w:color="auto"/>
              <w:bottom w:val="single" w:sz="4" w:space="0" w:color="auto"/>
              <w:right w:val="single" w:sz="4" w:space="0" w:color="auto"/>
            </w:tcBorders>
          </w:tcPr>
          <w:p w14:paraId="1633203A" w14:textId="1E55BC7B" w:rsidR="009D1912" w:rsidRPr="006527E6" w:rsidRDefault="004A1371" w:rsidP="004A1371">
            <w:pPr>
              <w:rPr>
                <w:rFonts w:ascii="Arial" w:hAnsi="Arial" w:cs="Arial"/>
              </w:rPr>
            </w:pPr>
            <w:r w:rsidRPr="004A1371">
              <w:rPr>
                <w:rFonts w:ascii="Arial" w:hAnsi="Arial" w:cs="Arial"/>
              </w:rPr>
              <w:t>Drawing on available evidence, build</w:t>
            </w:r>
            <w:r>
              <w:rPr>
                <w:rFonts w:ascii="Arial" w:hAnsi="Arial" w:cs="Arial"/>
              </w:rPr>
              <w:t xml:space="preserve"> </w:t>
            </w:r>
            <w:r w:rsidRPr="004A1371">
              <w:rPr>
                <w:rFonts w:ascii="Arial" w:hAnsi="Arial" w:cs="Arial"/>
              </w:rPr>
              <w:t>consensus around a public health position,</w:t>
            </w:r>
            <w:r>
              <w:rPr>
                <w:rFonts w:ascii="Arial" w:hAnsi="Arial" w:cs="Arial"/>
              </w:rPr>
              <w:t xml:space="preserve"> </w:t>
            </w:r>
            <w:r w:rsidRPr="004A1371">
              <w:rPr>
                <w:rFonts w:ascii="Arial" w:hAnsi="Arial" w:cs="Arial"/>
              </w:rPr>
              <w:t>perhaps because of uncertainty, opinion</w:t>
            </w:r>
            <w:r>
              <w:rPr>
                <w:rFonts w:ascii="Arial" w:hAnsi="Arial" w:cs="Arial"/>
              </w:rPr>
              <w:t xml:space="preserve"> </w:t>
            </w:r>
            <w:r w:rsidRPr="004A1371">
              <w:rPr>
                <w:rFonts w:ascii="Arial" w:hAnsi="Arial" w:cs="Arial"/>
              </w:rPr>
              <w:t>imbalance or gap in knowledge and</w:t>
            </w:r>
            <w:r>
              <w:rPr>
                <w:rFonts w:ascii="Arial" w:hAnsi="Arial" w:cs="Arial"/>
              </w:rPr>
              <w:t xml:space="preserve"> </w:t>
            </w:r>
            <w:r w:rsidRPr="004A1371">
              <w:rPr>
                <w:rFonts w:ascii="Arial" w:hAnsi="Arial" w:cs="Arial"/>
              </w:rPr>
              <w:t>understanding.</w:t>
            </w:r>
          </w:p>
        </w:tc>
        <w:tc>
          <w:tcPr>
            <w:tcW w:w="1417" w:type="dxa"/>
            <w:tcBorders>
              <w:top w:val="single" w:sz="4" w:space="0" w:color="auto"/>
              <w:left w:val="single" w:sz="4" w:space="0" w:color="auto"/>
              <w:bottom w:val="single" w:sz="4" w:space="0" w:color="auto"/>
              <w:right w:val="single" w:sz="4" w:space="0" w:color="auto"/>
            </w:tcBorders>
          </w:tcPr>
          <w:p w14:paraId="42681A6D"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ECA9AC5" w14:textId="6AE40B46"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7AE29470"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51447C5" w14:textId="61659402" w:rsidR="009D1912" w:rsidRPr="005E7859" w:rsidRDefault="009D1912" w:rsidP="009D1912">
            <w:pPr>
              <w:rPr>
                <w:rFonts w:ascii="Arial" w:hAnsi="Arial" w:cs="Arial"/>
              </w:rPr>
            </w:pPr>
            <w:r w:rsidRPr="005E7859">
              <w:rPr>
                <w:rFonts w:ascii="Arial" w:hAnsi="Arial" w:cs="Arial"/>
              </w:rPr>
              <w:t>3.1</w:t>
            </w:r>
          </w:p>
        </w:tc>
        <w:tc>
          <w:tcPr>
            <w:tcW w:w="5529" w:type="dxa"/>
            <w:tcBorders>
              <w:top w:val="single" w:sz="4" w:space="0" w:color="auto"/>
              <w:left w:val="single" w:sz="4" w:space="0" w:color="auto"/>
              <w:bottom w:val="single" w:sz="4" w:space="0" w:color="auto"/>
              <w:right w:val="single" w:sz="4" w:space="0" w:color="auto"/>
            </w:tcBorders>
          </w:tcPr>
          <w:p w14:paraId="46121A72" w14:textId="10EBEC5E" w:rsidR="009D1912" w:rsidRPr="005E7859" w:rsidRDefault="009D1912" w:rsidP="009D1912">
            <w:pPr>
              <w:rPr>
                <w:rFonts w:ascii="Arial" w:hAnsi="Arial" w:cs="Arial"/>
              </w:rPr>
            </w:pPr>
            <w:r w:rsidRPr="005E7859">
              <w:rPr>
                <w:rFonts w:ascii="Arial" w:hAnsi="Arial" w:cs="Arial"/>
              </w:rPr>
              <w:t>Display an awareness of current national and international policies and strategies that affect health and wellbeing, and their global context.</w:t>
            </w:r>
          </w:p>
        </w:tc>
        <w:tc>
          <w:tcPr>
            <w:tcW w:w="1417" w:type="dxa"/>
            <w:tcBorders>
              <w:top w:val="single" w:sz="4" w:space="0" w:color="auto"/>
              <w:left w:val="single" w:sz="4" w:space="0" w:color="auto"/>
              <w:bottom w:val="single" w:sz="4" w:space="0" w:color="auto"/>
              <w:right w:val="single" w:sz="4" w:space="0" w:color="auto"/>
            </w:tcBorders>
          </w:tcPr>
          <w:p w14:paraId="3F8D6500"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E6885D2" w14:textId="3D2FEDA6"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2B2C20E3"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12ADEFF" w14:textId="56F67B75" w:rsidR="009D1912" w:rsidRPr="005E7859" w:rsidRDefault="009D1912" w:rsidP="009D1912">
            <w:pPr>
              <w:rPr>
                <w:rFonts w:ascii="Arial" w:hAnsi="Arial" w:cs="Arial"/>
              </w:rPr>
            </w:pPr>
            <w:r w:rsidRPr="005E7859">
              <w:rPr>
                <w:rFonts w:ascii="Arial" w:hAnsi="Arial" w:cs="Arial"/>
              </w:rPr>
              <w:t>3.2</w:t>
            </w:r>
          </w:p>
        </w:tc>
        <w:tc>
          <w:tcPr>
            <w:tcW w:w="5529" w:type="dxa"/>
            <w:tcBorders>
              <w:top w:val="single" w:sz="4" w:space="0" w:color="auto"/>
              <w:left w:val="single" w:sz="4" w:space="0" w:color="auto"/>
              <w:bottom w:val="single" w:sz="4" w:space="0" w:color="auto"/>
              <w:right w:val="single" w:sz="4" w:space="0" w:color="auto"/>
            </w:tcBorders>
          </w:tcPr>
          <w:p w14:paraId="74B9C41C" w14:textId="48EB0CEC" w:rsidR="009D1912" w:rsidRPr="005E7859" w:rsidRDefault="009D1912" w:rsidP="009D1912">
            <w:pPr>
              <w:rPr>
                <w:rFonts w:ascii="Arial" w:hAnsi="Arial" w:cs="Arial"/>
              </w:rPr>
            </w:pPr>
            <w:r w:rsidRPr="005E7859">
              <w:rPr>
                <w:rFonts w:ascii="Arial" w:hAnsi="Arial" w:cs="Arial"/>
              </w:rPr>
              <w:t>Evaluate a situation and identify the steps required to achieve change, preparing options for action</w:t>
            </w:r>
          </w:p>
        </w:tc>
        <w:tc>
          <w:tcPr>
            <w:tcW w:w="1417" w:type="dxa"/>
            <w:tcBorders>
              <w:top w:val="single" w:sz="4" w:space="0" w:color="auto"/>
              <w:left w:val="single" w:sz="4" w:space="0" w:color="auto"/>
              <w:bottom w:val="single" w:sz="4" w:space="0" w:color="auto"/>
              <w:right w:val="single" w:sz="4" w:space="0" w:color="auto"/>
            </w:tcBorders>
          </w:tcPr>
          <w:p w14:paraId="15A56075"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4722CC4" w14:textId="72BCC9DA"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667B6CE7"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E830BC6" w14:textId="280DC66A" w:rsidR="009D1912" w:rsidRPr="005E7859" w:rsidRDefault="009D1912" w:rsidP="009D1912">
            <w:pPr>
              <w:rPr>
                <w:rFonts w:ascii="Arial" w:hAnsi="Arial" w:cs="Arial"/>
              </w:rPr>
            </w:pPr>
            <w:r w:rsidRPr="005E7859">
              <w:rPr>
                <w:rFonts w:ascii="Arial" w:hAnsi="Arial" w:cs="Arial"/>
              </w:rPr>
              <w:t>3.3</w:t>
            </w:r>
          </w:p>
        </w:tc>
        <w:tc>
          <w:tcPr>
            <w:tcW w:w="5529" w:type="dxa"/>
            <w:tcBorders>
              <w:top w:val="single" w:sz="4" w:space="0" w:color="auto"/>
              <w:left w:val="single" w:sz="4" w:space="0" w:color="auto"/>
              <w:bottom w:val="single" w:sz="4" w:space="0" w:color="auto"/>
              <w:right w:val="single" w:sz="4" w:space="0" w:color="auto"/>
            </w:tcBorders>
          </w:tcPr>
          <w:p w14:paraId="14679123" w14:textId="3381AAF3" w:rsidR="009D1912" w:rsidRPr="005E7859" w:rsidRDefault="009D1912" w:rsidP="009D1912">
            <w:pPr>
              <w:rPr>
                <w:rFonts w:ascii="Arial" w:hAnsi="Arial" w:cs="Arial"/>
              </w:rPr>
            </w:pPr>
            <w:r w:rsidRPr="005E7859">
              <w:rPr>
                <w:rFonts w:ascii="Arial" w:hAnsi="Arial" w:cs="Arial"/>
              </w:rPr>
              <w:t>Appraise options for policy and strategy for feasibility of implementation</w:t>
            </w:r>
          </w:p>
        </w:tc>
        <w:tc>
          <w:tcPr>
            <w:tcW w:w="1417" w:type="dxa"/>
            <w:tcBorders>
              <w:top w:val="single" w:sz="4" w:space="0" w:color="auto"/>
              <w:left w:val="single" w:sz="4" w:space="0" w:color="auto"/>
              <w:bottom w:val="single" w:sz="4" w:space="0" w:color="auto"/>
              <w:right w:val="single" w:sz="4" w:space="0" w:color="auto"/>
            </w:tcBorders>
          </w:tcPr>
          <w:p w14:paraId="643795E6"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37E7C82" w14:textId="4F989426" w:rsidR="009D1912" w:rsidRPr="006527E6" w:rsidRDefault="009D1912" w:rsidP="009D1912">
            <w:pPr>
              <w:jc w:val="center"/>
              <w:rPr>
                <w:rFonts w:ascii="Arial" w:hAnsi="Arial" w:cs="Arial"/>
              </w:rPr>
            </w:pPr>
            <w:r w:rsidRPr="00182CD7">
              <w:rPr>
                <w:rFonts w:ascii="Arial" w:hAnsi="Arial" w:cs="Arial"/>
              </w:rPr>
              <w:t>X</w:t>
            </w:r>
          </w:p>
        </w:tc>
      </w:tr>
      <w:tr w:rsidR="009D1912" w:rsidRPr="006527E6" w14:paraId="5604BDEF"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A301CA6" w14:textId="0EF76C8B" w:rsidR="009D1912" w:rsidRPr="005E7859" w:rsidRDefault="009D1912" w:rsidP="009D1912">
            <w:pPr>
              <w:rPr>
                <w:rFonts w:ascii="Arial" w:hAnsi="Arial" w:cs="Arial"/>
              </w:rPr>
            </w:pPr>
            <w:r w:rsidRPr="005E7859">
              <w:rPr>
                <w:rFonts w:ascii="Arial" w:hAnsi="Arial" w:cs="Arial"/>
              </w:rPr>
              <w:lastRenderedPageBreak/>
              <w:t>3.4</w:t>
            </w:r>
          </w:p>
        </w:tc>
        <w:tc>
          <w:tcPr>
            <w:tcW w:w="5529" w:type="dxa"/>
            <w:tcBorders>
              <w:top w:val="single" w:sz="4" w:space="0" w:color="auto"/>
              <w:left w:val="single" w:sz="4" w:space="0" w:color="auto"/>
              <w:bottom w:val="single" w:sz="4" w:space="0" w:color="auto"/>
              <w:right w:val="single" w:sz="4" w:space="0" w:color="auto"/>
            </w:tcBorders>
          </w:tcPr>
          <w:p w14:paraId="52C7FC2C" w14:textId="450BC77E" w:rsidR="009D1912" w:rsidRPr="005E7859" w:rsidRDefault="009D1912" w:rsidP="009D1912">
            <w:pPr>
              <w:rPr>
                <w:rFonts w:ascii="Arial" w:hAnsi="Arial" w:cs="Arial"/>
              </w:rPr>
            </w:pPr>
            <w:r w:rsidRPr="005E7859">
              <w:rPr>
                <w:rFonts w:ascii="Arial" w:hAnsi="Arial" w:cs="Arial"/>
              </w:rPr>
              <w:t>Demonstrate consultation with stakeholders, including the public and representatives of the political system, in the development of a strategy</w:t>
            </w:r>
          </w:p>
        </w:tc>
        <w:tc>
          <w:tcPr>
            <w:tcW w:w="1417" w:type="dxa"/>
            <w:tcBorders>
              <w:top w:val="single" w:sz="4" w:space="0" w:color="auto"/>
              <w:left w:val="single" w:sz="4" w:space="0" w:color="auto"/>
              <w:bottom w:val="single" w:sz="4" w:space="0" w:color="auto"/>
              <w:right w:val="single" w:sz="4" w:space="0" w:color="auto"/>
            </w:tcBorders>
          </w:tcPr>
          <w:p w14:paraId="5D220517" w14:textId="6F52647B" w:rsidR="009D1912" w:rsidRPr="006527E6" w:rsidRDefault="00D51A87" w:rsidP="009D1912">
            <w:pPr>
              <w:rPr>
                <w:rFonts w:ascii="Arial" w:hAnsi="Arial" w:cs="Arial"/>
              </w:rPr>
            </w:pPr>
            <w:r>
              <w:rPr>
                <w:rFonts w:ascii="Arial" w:hAnsi="Arial" w:cs="Arial"/>
              </w:rPr>
              <w:t xml:space="preserve">   </w:t>
            </w:r>
            <w:r w:rsidR="009076FF">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7D2A2CC7" w14:textId="1ED3B084" w:rsidR="009D1912" w:rsidRPr="006527E6" w:rsidRDefault="009D1912" w:rsidP="009D1912">
            <w:pPr>
              <w:jc w:val="center"/>
              <w:rPr>
                <w:rFonts w:ascii="Arial" w:hAnsi="Arial" w:cs="Arial"/>
              </w:rPr>
            </w:pPr>
          </w:p>
        </w:tc>
      </w:tr>
      <w:tr w:rsidR="006C416B" w:rsidRPr="006527E6" w14:paraId="14665063"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39822EA" w14:textId="4C102596" w:rsidR="006C416B" w:rsidRPr="005E7859" w:rsidRDefault="006C416B" w:rsidP="009D1912">
            <w:pPr>
              <w:rPr>
                <w:rFonts w:ascii="Arial" w:hAnsi="Arial" w:cs="Arial"/>
              </w:rPr>
            </w:pPr>
            <w:r>
              <w:rPr>
                <w:rFonts w:ascii="Arial" w:hAnsi="Arial" w:cs="Arial"/>
              </w:rPr>
              <w:t>3.5</w:t>
            </w:r>
          </w:p>
        </w:tc>
        <w:tc>
          <w:tcPr>
            <w:tcW w:w="5529" w:type="dxa"/>
            <w:tcBorders>
              <w:top w:val="single" w:sz="4" w:space="0" w:color="auto"/>
              <w:left w:val="single" w:sz="4" w:space="0" w:color="auto"/>
              <w:bottom w:val="single" w:sz="4" w:space="0" w:color="auto"/>
              <w:right w:val="single" w:sz="4" w:space="0" w:color="auto"/>
            </w:tcBorders>
          </w:tcPr>
          <w:p w14:paraId="2E806C43" w14:textId="6FE9BEC9" w:rsidR="006C416B" w:rsidRPr="005E7859" w:rsidRDefault="00CA30F1" w:rsidP="009D1912">
            <w:pPr>
              <w:rPr>
                <w:rFonts w:ascii="Arial" w:hAnsi="Arial" w:cs="Arial"/>
              </w:rPr>
            </w:pPr>
            <w:r w:rsidRPr="00CA30F1">
              <w:rPr>
                <w:rFonts w:ascii="Arial" w:hAnsi="Arial" w:cs="Arial"/>
              </w:rPr>
              <w:t>Write a strategy [action plan] to address a need for change to improve a public health or health care issue.</w:t>
            </w:r>
          </w:p>
        </w:tc>
        <w:tc>
          <w:tcPr>
            <w:tcW w:w="1417" w:type="dxa"/>
            <w:tcBorders>
              <w:top w:val="single" w:sz="4" w:space="0" w:color="auto"/>
              <w:left w:val="single" w:sz="4" w:space="0" w:color="auto"/>
              <w:bottom w:val="single" w:sz="4" w:space="0" w:color="auto"/>
              <w:right w:val="single" w:sz="4" w:space="0" w:color="auto"/>
            </w:tcBorders>
          </w:tcPr>
          <w:p w14:paraId="0FC6068F" w14:textId="77777777" w:rsidR="006C416B" w:rsidRDefault="006C416B"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AF6429D" w14:textId="77777777" w:rsidR="006C416B" w:rsidRPr="006527E6" w:rsidRDefault="006C416B" w:rsidP="009D1912">
            <w:pPr>
              <w:jc w:val="center"/>
              <w:rPr>
                <w:rFonts w:ascii="Arial" w:hAnsi="Arial" w:cs="Arial"/>
              </w:rPr>
            </w:pPr>
          </w:p>
        </w:tc>
      </w:tr>
      <w:tr w:rsidR="009D1912" w:rsidRPr="006527E6" w14:paraId="53859999"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248E7E62" w14:textId="47626A22" w:rsidR="009D1912" w:rsidRPr="005E7859" w:rsidRDefault="009D1912" w:rsidP="009D1912">
            <w:pPr>
              <w:rPr>
                <w:rFonts w:ascii="Arial" w:hAnsi="Arial" w:cs="Arial"/>
              </w:rPr>
            </w:pPr>
            <w:r w:rsidRPr="005E7859">
              <w:rPr>
                <w:rFonts w:ascii="Arial" w:hAnsi="Arial" w:cs="Arial"/>
              </w:rPr>
              <w:t>3.7</w:t>
            </w:r>
          </w:p>
        </w:tc>
        <w:tc>
          <w:tcPr>
            <w:tcW w:w="5529" w:type="dxa"/>
            <w:tcBorders>
              <w:top w:val="single" w:sz="4" w:space="0" w:color="auto"/>
              <w:left w:val="single" w:sz="4" w:space="0" w:color="auto"/>
              <w:bottom w:val="single" w:sz="4" w:space="0" w:color="auto"/>
              <w:right w:val="single" w:sz="4" w:space="0" w:color="auto"/>
            </w:tcBorders>
          </w:tcPr>
          <w:p w14:paraId="0993294E" w14:textId="258E753E" w:rsidR="009D1912" w:rsidRPr="005E7859" w:rsidRDefault="009D1912" w:rsidP="009D1912">
            <w:pPr>
              <w:rPr>
                <w:rFonts w:ascii="Arial" w:hAnsi="Arial" w:cs="Arial"/>
              </w:rPr>
            </w:pPr>
            <w:r w:rsidRPr="005E7859">
              <w:rPr>
                <w:rFonts w:ascii="Arial" w:hAnsi="Arial" w:cs="Arial"/>
              </w:rPr>
              <w:t>Undertake policy or strategy evaluation using an appropriate method, critically analysing whether desired changes have been achieved</w:t>
            </w:r>
          </w:p>
        </w:tc>
        <w:tc>
          <w:tcPr>
            <w:tcW w:w="1417" w:type="dxa"/>
            <w:tcBorders>
              <w:top w:val="single" w:sz="4" w:space="0" w:color="auto"/>
              <w:left w:val="single" w:sz="4" w:space="0" w:color="auto"/>
              <w:bottom w:val="single" w:sz="4" w:space="0" w:color="auto"/>
              <w:right w:val="single" w:sz="4" w:space="0" w:color="auto"/>
            </w:tcBorders>
          </w:tcPr>
          <w:p w14:paraId="6DA4558C" w14:textId="0E06C120" w:rsidR="009D1912" w:rsidRPr="006527E6" w:rsidRDefault="009D1912" w:rsidP="009D1912">
            <w:pPr>
              <w:jc w:val="center"/>
              <w:rPr>
                <w:rFonts w:ascii="Arial" w:hAnsi="Arial" w:cs="Arial"/>
              </w:rPr>
            </w:pPr>
            <w:r w:rsidRPr="003E3D4A">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tcPr>
          <w:p w14:paraId="5472CF3F" w14:textId="4D6A9C9B" w:rsidR="009D1912" w:rsidRPr="006527E6" w:rsidRDefault="009D1912" w:rsidP="009D1912">
            <w:pPr>
              <w:jc w:val="center"/>
              <w:rPr>
                <w:rFonts w:ascii="Arial" w:hAnsi="Arial" w:cs="Arial"/>
              </w:rPr>
            </w:pPr>
          </w:p>
        </w:tc>
      </w:tr>
      <w:tr w:rsidR="009D1912" w:rsidRPr="006527E6" w14:paraId="1B8A575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F772B0F" w14:textId="254533E5" w:rsidR="009D1912" w:rsidRPr="005E7859" w:rsidRDefault="009D1912" w:rsidP="009D1912">
            <w:pPr>
              <w:rPr>
                <w:rFonts w:ascii="Arial" w:hAnsi="Arial" w:cs="Arial"/>
              </w:rPr>
            </w:pPr>
            <w:r w:rsidRPr="005E7859">
              <w:rPr>
                <w:rFonts w:ascii="Arial" w:hAnsi="Arial" w:cs="Arial"/>
              </w:rPr>
              <w:t>4.1</w:t>
            </w:r>
          </w:p>
        </w:tc>
        <w:tc>
          <w:tcPr>
            <w:tcW w:w="5529" w:type="dxa"/>
            <w:tcBorders>
              <w:top w:val="single" w:sz="4" w:space="0" w:color="auto"/>
              <w:left w:val="single" w:sz="4" w:space="0" w:color="auto"/>
              <w:bottom w:val="single" w:sz="4" w:space="0" w:color="auto"/>
              <w:right w:val="single" w:sz="4" w:space="0" w:color="auto"/>
            </w:tcBorders>
          </w:tcPr>
          <w:p w14:paraId="39BBB332" w14:textId="6AE48DC3" w:rsidR="009D1912" w:rsidRPr="005E7859" w:rsidRDefault="009D1912" w:rsidP="009D1912">
            <w:pPr>
              <w:rPr>
                <w:rFonts w:ascii="Arial" w:hAnsi="Arial" w:cs="Arial"/>
              </w:rPr>
            </w:pPr>
            <w:r w:rsidRPr="005E7859">
              <w:rPr>
                <w:rFonts w:ascii="Arial" w:hAnsi="Arial" w:cs="Arial"/>
              </w:rPr>
              <w:t>Use a range of leadership styles effectively as appropriate for different settings and organisational cultures</w:t>
            </w:r>
          </w:p>
        </w:tc>
        <w:tc>
          <w:tcPr>
            <w:tcW w:w="1417" w:type="dxa"/>
            <w:tcBorders>
              <w:top w:val="single" w:sz="4" w:space="0" w:color="auto"/>
              <w:left w:val="single" w:sz="4" w:space="0" w:color="auto"/>
              <w:bottom w:val="single" w:sz="4" w:space="0" w:color="auto"/>
              <w:right w:val="single" w:sz="4" w:space="0" w:color="auto"/>
            </w:tcBorders>
          </w:tcPr>
          <w:p w14:paraId="70D64959"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7C8C068" w14:textId="2F9EF364" w:rsidR="009D1912" w:rsidRPr="006527E6" w:rsidRDefault="009D1912" w:rsidP="009D1912">
            <w:pPr>
              <w:jc w:val="center"/>
              <w:rPr>
                <w:rFonts w:ascii="Arial" w:hAnsi="Arial" w:cs="Arial"/>
              </w:rPr>
            </w:pPr>
            <w:r w:rsidRPr="003E3D4A">
              <w:rPr>
                <w:rFonts w:ascii="Arial" w:hAnsi="Arial" w:cs="Arial"/>
              </w:rPr>
              <w:t>X</w:t>
            </w:r>
          </w:p>
        </w:tc>
      </w:tr>
      <w:tr w:rsidR="009D1912" w:rsidRPr="006527E6" w14:paraId="6F079DB2"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484C82C" w14:textId="1239AFA7" w:rsidR="009D1912" w:rsidRPr="005E7859" w:rsidRDefault="009D1912" w:rsidP="009D1912">
            <w:pPr>
              <w:rPr>
                <w:rFonts w:ascii="Arial" w:hAnsi="Arial" w:cs="Arial"/>
              </w:rPr>
            </w:pPr>
            <w:r w:rsidRPr="005E7859">
              <w:rPr>
                <w:rFonts w:ascii="Arial" w:hAnsi="Arial" w:cs="Arial"/>
              </w:rPr>
              <w:t>4.2</w:t>
            </w:r>
          </w:p>
        </w:tc>
        <w:tc>
          <w:tcPr>
            <w:tcW w:w="5529" w:type="dxa"/>
            <w:tcBorders>
              <w:top w:val="single" w:sz="4" w:space="0" w:color="auto"/>
              <w:left w:val="single" w:sz="4" w:space="0" w:color="auto"/>
              <w:bottom w:val="single" w:sz="4" w:space="0" w:color="auto"/>
              <w:right w:val="single" w:sz="4" w:space="0" w:color="auto"/>
            </w:tcBorders>
          </w:tcPr>
          <w:p w14:paraId="25002EE1" w14:textId="4A14420E" w:rsidR="009D1912" w:rsidRPr="005E7859" w:rsidRDefault="009D1912" w:rsidP="009D1912">
            <w:pPr>
              <w:rPr>
                <w:rFonts w:ascii="Arial" w:hAnsi="Arial" w:cs="Arial"/>
              </w:rPr>
            </w:pPr>
            <w:r w:rsidRPr="005E7859">
              <w:rPr>
                <w:rFonts w:ascii="Arial" w:hAnsi="Arial" w:cs="Arial"/>
              </w:rPr>
              <w:t>Demonstrate appropriate presentation, communication and listening skills, as appropriate for the audience or individual. Communicate in clear written format and in presentations to a range of organisations and audiences</w:t>
            </w:r>
          </w:p>
        </w:tc>
        <w:tc>
          <w:tcPr>
            <w:tcW w:w="1417" w:type="dxa"/>
            <w:tcBorders>
              <w:top w:val="single" w:sz="4" w:space="0" w:color="auto"/>
              <w:left w:val="single" w:sz="4" w:space="0" w:color="auto"/>
              <w:bottom w:val="single" w:sz="4" w:space="0" w:color="auto"/>
              <w:right w:val="single" w:sz="4" w:space="0" w:color="auto"/>
            </w:tcBorders>
          </w:tcPr>
          <w:p w14:paraId="131340FD"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4B0D5D1" w14:textId="7FEC2315" w:rsidR="009D1912" w:rsidRPr="006527E6" w:rsidRDefault="009D1912" w:rsidP="009D1912">
            <w:pPr>
              <w:jc w:val="center"/>
              <w:rPr>
                <w:rFonts w:ascii="Arial" w:hAnsi="Arial" w:cs="Arial"/>
              </w:rPr>
            </w:pPr>
            <w:r w:rsidRPr="003E3D4A">
              <w:rPr>
                <w:rFonts w:ascii="Arial" w:hAnsi="Arial" w:cs="Arial"/>
              </w:rPr>
              <w:t>X</w:t>
            </w:r>
          </w:p>
        </w:tc>
      </w:tr>
      <w:tr w:rsidR="009D1912" w:rsidRPr="006527E6" w14:paraId="161AC162"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3D5DE1B" w14:textId="1B79991B" w:rsidR="009D1912" w:rsidRPr="005E7859" w:rsidRDefault="009D1912" w:rsidP="009D1912">
            <w:pPr>
              <w:rPr>
                <w:rFonts w:ascii="Arial" w:hAnsi="Arial" w:cs="Arial"/>
              </w:rPr>
            </w:pPr>
            <w:r w:rsidRPr="005E7859">
              <w:rPr>
                <w:rFonts w:ascii="Arial" w:hAnsi="Arial" w:cs="Arial"/>
              </w:rPr>
              <w:t>4.3</w:t>
            </w:r>
          </w:p>
        </w:tc>
        <w:tc>
          <w:tcPr>
            <w:tcW w:w="5529" w:type="dxa"/>
            <w:tcBorders>
              <w:top w:val="single" w:sz="4" w:space="0" w:color="auto"/>
              <w:left w:val="single" w:sz="4" w:space="0" w:color="auto"/>
              <w:bottom w:val="single" w:sz="4" w:space="0" w:color="auto"/>
              <w:right w:val="single" w:sz="4" w:space="0" w:color="auto"/>
            </w:tcBorders>
          </w:tcPr>
          <w:p w14:paraId="4EB68A00" w14:textId="22F365BF" w:rsidR="009D1912" w:rsidRPr="005E7859" w:rsidRDefault="009D1912" w:rsidP="009D1912">
            <w:pPr>
              <w:rPr>
                <w:rFonts w:ascii="Arial" w:hAnsi="Arial" w:cs="Arial"/>
              </w:rPr>
            </w:pPr>
            <w:r w:rsidRPr="005E7859">
              <w:rPr>
                <w:rFonts w:ascii="Arial" w:hAnsi="Arial" w:cs="Arial"/>
              </w:rPr>
              <w:t>Assess, communicate and understand the management of different kinds of risks, including health, financial, reputational and political risks.</w:t>
            </w:r>
          </w:p>
        </w:tc>
        <w:tc>
          <w:tcPr>
            <w:tcW w:w="1417" w:type="dxa"/>
            <w:tcBorders>
              <w:top w:val="single" w:sz="4" w:space="0" w:color="auto"/>
              <w:left w:val="single" w:sz="4" w:space="0" w:color="auto"/>
              <w:bottom w:val="single" w:sz="4" w:space="0" w:color="auto"/>
              <w:right w:val="single" w:sz="4" w:space="0" w:color="auto"/>
            </w:tcBorders>
          </w:tcPr>
          <w:p w14:paraId="4BD8F3D2"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D0EA69D" w14:textId="210AE214" w:rsidR="009D1912" w:rsidRPr="006527E6" w:rsidRDefault="009D1912" w:rsidP="009D1912">
            <w:pPr>
              <w:jc w:val="center"/>
              <w:rPr>
                <w:rFonts w:ascii="Arial" w:hAnsi="Arial" w:cs="Arial"/>
              </w:rPr>
            </w:pPr>
            <w:r w:rsidRPr="003E3D4A">
              <w:rPr>
                <w:rFonts w:ascii="Arial" w:hAnsi="Arial" w:cs="Arial"/>
              </w:rPr>
              <w:t>X</w:t>
            </w:r>
          </w:p>
        </w:tc>
      </w:tr>
      <w:tr w:rsidR="00CE0956" w:rsidRPr="006527E6" w14:paraId="4D4EE56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60DA19F" w14:textId="26C1265E" w:rsidR="00CE0956" w:rsidRPr="005E7859" w:rsidRDefault="00CE0956" w:rsidP="009D1912">
            <w:pPr>
              <w:rPr>
                <w:rFonts w:ascii="Arial" w:hAnsi="Arial" w:cs="Arial"/>
              </w:rPr>
            </w:pPr>
            <w:r>
              <w:rPr>
                <w:rFonts w:ascii="Arial" w:hAnsi="Arial" w:cs="Arial"/>
              </w:rPr>
              <w:t>4.5</w:t>
            </w:r>
          </w:p>
        </w:tc>
        <w:tc>
          <w:tcPr>
            <w:tcW w:w="5529" w:type="dxa"/>
            <w:tcBorders>
              <w:top w:val="single" w:sz="4" w:space="0" w:color="auto"/>
              <w:left w:val="single" w:sz="4" w:space="0" w:color="auto"/>
              <w:bottom w:val="single" w:sz="4" w:space="0" w:color="auto"/>
              <w:right w:val="single" w:sz="4" w:space="0" w:color="auto"/>
            </w:tcBorders>
          </w:tcPr>
          <w:p w14:paraId="43FE14B9" w14:textId="6D8B55D3" w:rsidR="00CE0956" w:rsidRPr="00CE0956" w:rsidRDefault="00CE0956" w:rsidP="009D1912">
            <w:pPr>
              <w:rPr>
                <w:rFonts w:ascii="Arial" w:hAnsi="Arial" w:cs="Arial"/>
              </w:rPr>
            </w:pPr>
            <w:r w:rsidRPr="00CE0956">
              <w:rPr>
                <w:rFonts w:ascii="Arial" w:hAnsi="Arial" w:cs="Arial"/>
              </w:rPr>
              <w:t>Demonstrate effective team working in a variety of settings, balancing the needs of the individual, the team and the task.</w:t>
            </w:r>
          </w:p>
        </w:tc>
        <w:tc>
          <w:tcPr>
            <w:tcW w:w="1417" w:type="dxa"/>
            <w:tcBorders>
              <w:top w:val="single" w:sz="4" w:space="0" w:color="auto"/>
              <w:left w:val="single" w:sz="4" w:space="0" w:color="auto"/>
              <w:bottom w:val="single" w:sz="4" w:space="0" w:color="auto"/>
              <w:right w:val="single" w:sz="4" w:space="0" w:color="auto"/>
            </w:tcBorders>
          </w:tcPr>
          <w:p w14:paraId="056DCD62" w14:textId="77777777" w:rsidR="00CE0956" w:rsidRPr="006527E6" w:rsidRDefault="00CE0956"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06CE9B6" w14:textId="5AE9A45C" w:rsidR="00CE0956" w:rsidRPr="003E3D4A" w:rsidRDefault="00CE0956" w:rsidP="009D1912">
            <w:pPr>
              <w:jc w:val="center"/>
              <w:rPr>
                <w:rFonts w:ascii="Arial" w:hAnsi="Arial" w:cs="Arial"/>
              </w:rPr>
            </w:pPr>
            <w:r>
              <w:rPr>
                <w:rFonts w:ascii="Arial" w:hAnsi="Arial" w:cs="Arial"/>
              </w:rPr>
              <w:t>X</w:t>
            </w:r>
          </w:p>
        </w:tc>
      </w:tr>
      <w:tr w:rsidR="009D1912" w:rsidRPr="006527E6" w14:paraId="2A29C803"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0F2E838" w14:textId="1FEAF12F" w:rsidR="009D1912" w:rsidRPr="005E7859" w:rsidRDefault="009D1912" w:rsidP="009D1912">
            <w:pPr>
              <w:rPr>
                <w:rFonts w:ascii="Arial" w:hAnsi="Arial" w:cs="Arial"/>
              </w:rPr>
            </w:pPr>
            <w:r>
              <w:rPr>
                <w:rFonts w:ascii="Arial" w:hAnsi="Arial" w:cs="Arial"/>
              </w:rPr>
              <w:t>4.7</w:t>
            </w:r>
          </w:p>
        </w:tc>
        <w:tc>
          <w:tcPr>
            <w:tcW w:w="5529" w:type="dxa"/>
            <w:tcBorders>
              <w:top w:val="single" w:sz="4" w:space="0" w:color="auto"/>
              <w:left w:val="single" w:sz="4" w:space="0" w:color="auto"/>
              <w:bottom w:val="single" w:sz="4" w:space="0" w:color="auto"/>
              <w:right w:val="single" w:sz="4" w:space="0" w:color="auto"/>
            </w:tcBorders>
          </w:tcPr>
          <w:p w14:paraId="61C38E20" w14:textId="1333669A" w:rsidR="009D1912" w:rsidRPr="005E7859" w:rsidRDefault="009D1912" w:rsidP="009D1912">
            <w:pPr>
              <w:rPr>
                <w:rFonts w:ascii="Arial" w:hAnsi="Arial" w:cs="Arial"/>
              </w:rPr>
            </w:pPr>
            <w:r w:rsidRPr="00CC6441">
              <w:rPr>
                <w:rFonts w:ascii="Arial" w:hAnsi="Arial" w:cs="Arial"/>
              </w:rPr>
              <w:t>Handle uncertainty, the unexpected, challenge and potential or actual conflict in a sensitive and successful manner</w:t>
            </w:r>
          </w:p>
        </w:tc>
        <w:tc>
          <w:tcPr>
            <w:tcW w:w="1417" w:type="dxa"/>
            <w:tcBorders>
              <w:top w:val="single" w:sz="4" w:space="0" w:color="auto"/>
              <w:left w:val="single" w:sz="4" w:space="0" w:color="auto"/>
              <w:bottom w:val="single" w:sz="4" w:space="0" w:color="auto"/>
              <w:right w:val="single" w:sz="4" w:space="0" w:color="auto"/>
            </w:tcBorders>
          </w:tcPr>
          <w:p w14:paraId="26303D0A"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3A27330" w14:textId="5F940554" w:rsidR="009D1912" w:rsidRPr="006527E6" w:rsidRDefault="009D1912" w:rsidP="009D1912">
            <w:pPr>
              <w:jc w:val="center"/>
              <w:rPr>
                <w:rFonts w:ascii="Arial" w:hAnsi="Arial" w:cs="Arial"/>
              </w:rPr>
            </w:pPr>
            <w:r w:rsidRPr="003E3D4A">
              <w:rPr>
                <w:rFonts w:ascii="Arial" w:hAnsi="Arial" w:cs="Arial"/>
              </w:rPr>
              <w:t>X</w:t>
            </w:r>
          </w:p>
        </w:tc>
      </w:tr>
      <w:tr w:rsidR="00CE0956" w:rsidRPr="006527E6" w14:paraId="585DA71E"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D4FBCF3" w14:textId="40075057" w:rsidR="00CE0956" w:rsidRDefault="00CE0956" w:rsidP="009D1912">
            <w:pPr>
              <w:rPr>
                <w:rFonts w:ascii="Arial" w:hAnsi="Arial" w:cs="Arial"/>
              </w:rPr>
            </w:pPr>
            <w:r>
              <w:rPr>
                <w:rFonts w:ascii="Arial" w:hAnsi="Arial" w:cs="Arial"/>
              </w:rPr>
              <w:t>4.8</w:t>
            </w:r>
          </w:p>
        </w:tc>
        <w:tc>
          <w:tcPr>
            <w:tcW w:w="5529" w:type="dxa"/>
            <w:tcBorders>
              <w:top w:val="single" w:sz="4" w:space="0" w:color="auto"/>
              <w:left w:val="single" w:sz="4" w:space="0" w:color="auto"/>
              <w:bottom w:val="single" w:sz="4" w:space="0" w:color="auto"/>
              <w:right w:val="single" w:sz="4" w:space="0" w:color="auto"/>
            </w:tcBorders>
          </w:tcPr>
          <w:p w14:paraId="57108E3E" w14:textId="7FE5553A" w:rsidR="00CE0956" w:rsidRPr="00CE0956" w:rsidRDefault="00CE0956" w:rsidP="00CE0956">
            <w:pPr>
              <w:rPr>
                <w:rFonts w:ascii="Arial" w:hAnsi="Arial" w:cs="Arial"/>
              </w:rPr>
            </w:pPr>
            <w:r w:rsidRPr="00CE0956">
              <w:rPr>
                <w:rFonts w:ascii="Arial" w:hAnsi="Arial" w:cs="Arial"/>
              </w:rPr>
              <w:t>Use influencing and negotiating skills in a setting where you do not have direct authority to advocate for action on a public health issue of local, national or international importance.</w:t>
            </w:r>
          </w:p>
        </w:tc>
        <w:tc>
          <w:tcPr>
            <w:tcW w:w="1417" w:type="dxa"/>
            <w:tcBorders>
              <w:top w:val="single" w:sz="4" w:space="0" w:color="auto"/>
              <w:left w:val="single" w:sz="4" w:space="0" w:color="auto"/>
              <w:bottom w:val="single" w:sz="4" w:space="0" w:color="auto"/>
              <w:right w:val="single" w:sz="4" w:space="0" w:color="auto"/>
            </w:tcBorders>
          </w:tcPr>
          <w:p w14:paraId="312DC3CE" w14:textId="77777777" w:rsidR="00CE0956" w:rsidRPr="006527E6" w:rsidRDefault="00CE0956"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3BD8329" w14:textId="069C4E19" w:rsidR="00CE0956" w:rsidRPr="003E3D4A" w:rsidRDefault="00CE0956" w:rsidP="009D1912">
            <w:pPr>
              <w:jc w:val="center"/>
              <w:rPr>
                <w:rFonts w:ascii="Arial" w:hAnsi="Arial" w:cs="Arial"/>
              </w:rPr>
            </w:pPr>
            <w:r>
              <w:rPr>
                <w:rFonts w:ascii="Arial" w:hAnsi="Arial" w:cs="Arial"/>
              </w:rPr>
              <w:t>X</w:t>
            </w:r>
          </w:p>
        </w:tc>
      </w:tr>
      <w:tr w:rsidR="009D1912" w:rsidRPr="006527E6" w14:paraId="61C84825"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0E5ECBC5" w14:textId="5B84A1F6" w:rsidR="009D1912" w:rsidRDefault="009D1912" w:rsidP="009D1912">
            <w:pPr>
              <w:rPr>
                <w:rFonts w:ascii="Arial" w:hAnsi="Arial" w:cs="Arial"/>
              </w:rPr>
            </w:pPr>
            <w:r w:rsidRPr="005E7859">
              <w:rPr>
                <w:rFonts w:ascii="Arial" w:hAnsi="Arial" w:cs="Arial"/>
              </w:rPr>
              <w:t>5.1</w:t>
            </w:r>
          </w:p>
        </w:tc>
        <w:tc>
          <w:tcPr>
            <w:tcW w:w="5529" w:type="dxa"/>
            <w:tcBorders>
              <w:top w:val="single" w:sz="4" w:space="0" w:color="auto"/>
              <w:left w:val="single" w:sz="4" w:space="0" w:color="auto"/>
              <w:bottom w:val="single" w:sz="4" w:space="0" w:color="auto"/>
              <w:right w:val="single" w:sz="4" w:space="0" w:color="auto"/>
            </w:tcBorders>
          </w:tcPr>
          <w:p w14:paraId="65BBF0C6" w14:textId="0A463123" w:rsidR="009D1912" w:rsidRPr="00CC6441" w:rsidRDefault="009D1912" w:rsidP="009D1912">
            <w:pPr>
              <w:rPr>
                <w:rFonts w:ascii="Arial" w:hAnsi="Arial" w:cs="Arial"/>
              </w:rPr>
            </w:pPr>
            <w:r w:rsidRPr="005E7859">
              <w:rPr>
                <w:rFonts w:ascii="Arial" w:hAnsi="Arial" w:cs="Arial"/>
              </w:rPr>
              <w:t>Influence or build healthy public policies across agencies, demonstrating an awareness of different social, cultural and religious perspectives that may influence health</w:t>
            </w:r>
          </w:p>
        </w:tc>
        <w:tc>
          <w:tcPr>
            <w:tcW w:w="1417" w:type="dxa"/>
            <w:tcBorders>
              <w:top w:val="single" w:sz="4" w:space="0" w:color="auto"/>
              <w:left w:val="single" w:sz="4" w:space="0" w:color="auto"/>
              <w:bottom w:val="single" w:sz="4" w:space="0" w:color="auto"/>
              <w:right w:val="single" w:sz="4" w:space="0" w:color="auto"/>
            </w:tcBorders>
          </w:tcPr>
          <w:p w14:paraId="7610BC36" w14:textId="6103C31C" w:rsidR="009D1912" w:rsidRPr="006527E6" w:rsidRDefault="000B6122" w:rsidP="009D1912">
            <w:pPr>
              <w:rPr>
                <w:rFonts w:ascii="Arial" w:hAnsi="Arial" w:cs="Arial"/>
              </w:rPr>
            </w:pPr>
            <w:r>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tcPr>
          <w:p w14:paraId="7B114D1D" w14:textId="3D863749" w:rsidR="009D1912" w:rsidRPr="006527E6" w:rsidRDefault="00233F3F" w:rsidP="009D1912">
            <w:pPr>
              <w:jc w:val="center"/>
              <w:rPr>
                <w:rFonts w:ascii="Arial" w:hAnsi="Arial" w:cs="Arial"/>
              </w:rPr>
            </w:pPr>
            <w:r>
              <w:rPr>
                <w:rFonts w:ascii="Arial" w:hAnsi="Arial" w:cs="Arial"/>
              </w:rPr>
              <w:t>X</w:t>
            </w:r>
          </w:p>
        </w:tc>
      </w:tr>
      <w:tr w:rsidR="009D1912" w:rsidRPr="006527E6" w14:paraId="56388B3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7567EE8" w14:textId="52418210" w:rsidR="009D1912" w:rsidRPr="005E7859" w:rsidRDefault="009D1912" w:rsidP="009D1912">
            <w:pPr>
              <w:rPr>
                <w:rFonts w:ascii="Arial" w:hAnsi="Arial" w:cs="Arial"/>
              </w:rPr>
            </w:pPr>
            <w:r w:rsidRPr="005E7859">
              <w:rPr>
                <w:rFonts w:ascii="Arial" w:hAnsi="Arial" w:cs="Arial"/>
              </w:rPr>
              <w:t>5.2</w:t>
            </w:r>
          </w:p>
        </w:tc>
        <w:tc>
          <w:tcPr>
            <w:tcW w:w="5529" w:type="dxa"/>
            <w:tcBorders>
              <w:top w:val="single" w:sz="4" w:space="0" w:color="auto"/>
              <w:left w:val="single" w:sz="4" w:space="0" w:color="auto"/>
              <w:bottom w:val="single" w:sz="4" w:space="0" w:color="auto"/>
              <w:right w:val="single" w:sz="4" w:space="0" w:color="auto"/>
            </w:tcBorders>
          </w:tcPr>
          <w:p w14:paraId="5C4F6B16" w14:textId="36278BC9" w:rsidR="009D1912" w:rsidRPr="005E7859" w:rsidRDefault="009D1912" w:rsidP="009D1912">
            <w:pPr>
              <w:rPr>
                <w:rFonts w:ascii="Arial" w:hAnsi="Arial" w:cs="Arial"/>
              </w:rPr>
            </w:pPr>
            <w:r w:rsidRPr="005E7859">
              <w:rPr>
                <w:rFonts w:ascii="Arial" w:hAnsi="Arial" w:cs="Arial"/>
              </w:rPr>
              <w:t>Be an advocate for public health principles and action to improve the health of the population or subgroup</w:t>
            </w:r>
          </w:p>
        </w:tc>
        <w:tc>
          <w:tcPr>
            <w:tcW w:w="1417" w:type="dxa"/>
            <w:tcBorders>
              <w:top w:val="single" w:sz="4" w:space="0" w:color="auto"/>
              <w:left w:val="single" w:sz="4" w:space="0" w:color="auto"/>
              <w:bottom w:val="single" w:sz="4" w:space="0" w:color="auto"/>
              <w:right w:val="single" w:sz="4" w:space="0" w:color="auto"/>
            </w:tcBorders>
          </w:tcPr>
          <w:p w14:paraId="6DCC1EE7" w14:textId="77777777" w:rsidR="009D1912" w:rsidRPr="006527E6" w:rsidRDefault="009D1912" w:rsidP="009D19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ACA840C" w14:textId="49737FA0" w:rsidR="009D1912" w:rsidRPr="006527E6" w:rsidRDefault="009D1912" w:rsidP="009D1912">
            <w:pPr>
              <w:jc w:val="center"/>
              <w:rPr>
                <w:rFonts w:ascii="Arial" w:hAnsi="Arial" w:cs="Arial"/>
              </w:rPr>
            </w:pPr>
            <w:r w:rsidRPr="003E3D4A">
              <w:rPr>
                <w:rFonts w:ascii="Arial" w:hAnsi="Arial" w:cs="Arial"/>
              </w:rPr>
              <w:t>X</w:t>
            </w:r>
          </w:p>
        </w:tc>
      </w:tr>
      <w:tr w:rsidR="001637CE" w:rsidRPr="006527E6" w14:paraId="37A9C4CD"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04E66783" w14:textId="41884F7E" w:rsidR="001637CE" w:rsidRDefault="001637CE" w:rsidP="009D1912">
            <w:pPr>
              <w:rPr>
                <w:rFonts w:ascii="Arial" w:hAnsi="Arial" w:cs="Arial"/>
              </w:rPr>
            </w:pPr>
            <w:r>
              <w:rPr>
                <w:rFonts w:ascii="Arial" w:hAnsi="Arial" w:cs="Arial"/>
              </w:rPr>
              <w:t>7.4</w:t>
            </w:r>
          </w:p>
        </w:tc>
        <w:tc>
          <w:tcPr>
            <w:tcW w:w="5529" w:type="dxa"/>
            <w:tcBorders>
              <w:top w:val="single" w:sz="4" w:space="0" w:color="auto"/>
              <w:left w:val="single" w:sz="4" w:space="0" w:color="auto"/>
              <w:bottom w:val="single" w:sz="4" w:space="0" w:color="auto"/>
              <w:right w:val="single" w:sz="4" w:space="0" w:color="auto"/>
            </w:tcBorders>
          </w:tcPr>
          <w:p w14:paraId="161DD220" w14:textId="0B07179A" w:rsidR="001637CE" w:rsidRPr="00E560E8" w:rsidRDefault="001637CE" w:rsidP="001637CE">
            <w:pPr>
              <w:rPr>
                <w:rFonts w:ascii="Arial" w:hAnsi="Arial" w:cs="Arial"/>
              </w:rPr>
            </w:pPr>
            <w:r w:rsidRPr="001637CE">
              <w:rPr>
                <w:rFonts w:ascii="Arial" w:hAnsi="Arial" w:cs="Arial"/>
              </w:rPr>
              <w:t>Advocate proposals for improving health or</w:t>
            </w:r>
            <w:r>
              <w:rPr>
                <w:rFonts w:ascii="Arial" w:hAnsi="Arial" w:cs="Arial"/>
              </w:rPr>
              <w:t xml:space="preserve"> </w:t>
            </w:r>
            <w:r w:rsidRPr="001637CE">
              <w:rPr>
                <w:rFonts w:ascii="Arial" w:hAnsi="Arial" w:cs="Arial"/>
              </w:rPr>
              <w:t>care outcomes working with diverse</w:t>
            </w:r>
            <w:r>
              <w:rPr>
                <w:rFonts w:ascii="Arial" w:hAnsi="Arial" w:cs="Arial"/>
              </w:rPr>
              <w:t xml:space="preserve"> </w:t>
            </w:r>
            <w:r w:rsidRPr="001637CE">
              <w:rPr>
                <w:rFonts w:ascii="Arial" w:hAnsi="Arial" w:cs="Arial"/>
              </w:rPr>
              <w:t>audiences.</w:t>
            </w:r>
          </w:p>
        </w:tc>
        <w:tc>
          <w:tcPr>
            <w:tcW w:w="1417" w:type="dxa"/>
            <w:tcBorders>
              <w:top w:val="single" w:sz="4" w:space="0" w:color="auto"/>
              <w:left w:val="single" w:sz="4" w:space="0" w:color="auto"/>
              <w:bottom w:val="single" w:sz="4" w:space="0" w:color="auto"/>
              <w:right w:val="single" w:sz="4" w:space="0" w:color="auto"/>
            </w:tcBorders>
          </w:tcPr>
          <w:p w14:paraId="1112DEAF" w14:textId="77777777" w:rsidR="001637CE" w:rsidRDefault="001637CE"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BF596E0" w14:textId="2215F768" w:rsidR="001637CE" w:rsidRPr="003E3D4A" w:rsidRDefault="00376E34" w:rsidP="009D1912">
            <w:pPr>
              <w:jc w:val="center"/>
              <w:rPr>
                <w:rFonts w:ascii="Arial" w:hAnsi="Arial" w:cs="Arial"/>
              </w:rPr>
            </w:pPr>
            <w:r>
              <w:rPr>
                <w:rFonts w:ascii="Arial" w:hAnsi="Arial" w:cs="Arial"/>
              </w:rPr>
              <w:t>X</w:t>
            </w:r>
          </w:p>
        </w:tc>
      </w:tr>
      <w:tr w:rsidR="00DB7073" w:rsidRPr="006527E6" w14:paraId="0B019BBA"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FD23056" w14:textId="79D1FB9A" w:rsidR="00DB7073" w:rsidRDefault="00DB7073" w:rsidP="009D1912">
            <w:pPr>
              <w:rPr>
                <w:rFonts w:ascii="Arial" w:hAnsi="Arial" w:cs="Arial"/>
              </w:rPr>
            </w:pPr>
            <w:r>
              <w:rPr>
                <w:rFonts w:ascii="Arial" w:hAnsi="Arial" w:cs="Arial"/>
              </w:rPr>
              <w:t>7.6</w:t>
            </w:r>
          </w:p>
        </w:tc>
        <w:tc>
          <w:tcPr>
            <w:tcW w:w="5529" w:type="dxa"/>
            <w:tcBorders>
              <w:top w:val="single" w:sz="4" w:space="0" w:color="auto"/>
              <w:left w:val="single" w:sz="4" w:space="0" w:color="auto"/>
              <w:bottom w:val="single" w:sz="4" w:space="0" w:color="auto"/>
              <w:right w:val="single" w:sz="4" w:space="0" w:color="auto"/>
            </w:tcBorders>
          </w:tcPr>
          <w:p w14:paraId="1D95357A" w14:textId="7F091F8C" w:rsidR="00DB7073" w:rsidRPr="001637CE" w:rsidRDefault="002027F9" w:rsidP="001637CE">
            <w:pPr>
              <w:rPr>
                <w:rFonts w:ascii="Arial" w:hAnsi="Arial" w:cs="Arial"/>
              </w:rPr>
            </w:pPr>
            <w:r w:rsidRPr="002027F9">
              <w:rPr>
                <w:rFonts w:ascii="Arial" w:hAnsi="Arial" w:cs="Arial"/>
              </w:rPr>
              <w:t xml:space="preserve">Criticise and appraise service developments for their costs and impacts on health and health inequalities, </w:t>
            </w:r>
            <w:r w:rsidRPr="002027F9">
              <w:rPr>
                <w:rFonts w:ascii="Arial" w:hAnsi="Arial" w:cs="Arial"/>
              </w:rPr>
              <w:lastRenderedPageBreak/>
              <w:t>using health economic tools to support decision making.</w:t>
            </w:r>
          </w:p>
        </w:tc>
        <w:tc>
          <w:tcPr>
            <w:tcW w:w="1417" w:type="dxa"/>
            <w:tcBorders>
              <w:top w:val="single" w:sz="4" w:space="0" w:color="auto"/>
              <w:left w:val="single" w:sz="4" w:space="0" w:color="auto"/>
              <w:bottom w:val="single" w:sz="4" w:space="0" w:color="auto"/>
              <w:right w:val="single" w:sz="4" w:space="0" w:color="auto"/>
            </w:tcBorders>
          </w:tcPr>
          <w:p w14:paraId="003141D2" w14:textId="77777777" w:rsidR="00DB7073" w:rsidRDefault="00DB7073"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CB6C71D" w14:textId="3AF94100" w:rsidR="00DB7073" w:rsidRDefault="008A2D7C" w:rsidP="009D1912">
            <w:pPr>
              <w:jc w:val="center"/>
              <w:rPr>
                <w:rFonts w:ascii="Arial" w:hAnsi="Arial" w:cs="Arial"/>
              </w:rPr>
            </w:pPr>
            <w:r>
              <w:rPr>
                <w:rFonts w:ascii="Arial" w:hAnsi="Arial" w:cs="Arial"/>
              </w:rPr>
              <w:t>x</w:t>
            </w:r>
          </w:p>
        </w:tc>
      </w:tr>
      <w:tr w:rsidR="00E560E8" w:rsidRPr="006527E6" w14:paraId="3F958257"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9C90E7F" w14:textId="1C5E0F8B" w:rsidR="00E560E8" w:rsidRDefault="00E560E8" w:rsidP="009D1912">
            <w:pPr>
              <w:rPr>
                <w:rFonts w:ascii="Arial" w:hAnsi="Arial" w:cs="Arial"/>
              </w:rPr>
            </w:pPr>
            <w:r>
              <w:rPr>
                <w:rFonts w:ascii="Arial" w:hAnsi="Arial" w:cs="Arial"/>
              </w:rPr>
              <w:t>8.4</w:t>
            </w:r>
          </w:p>
        </w:tc>
        <w:tc>
          <w:tcPr>
            <w:tcW w:w="5529" w:type="dxa"/>
            <w:tcBorders>
              <w:top w:val="single" w:sz="4" w:space="0" w:color="auto"/>
              <w:left w:val="single" w:sz="4" w:space="0" w:color="auto"/>
              <w:bottom w:val="single" w:sz="4" w:space="0" w:color="auto"/>
              <w:right w:val="single" w:sz="4" w:space="0" w:color="auto"/>
            </w:tcBorders>
          </w:tcPr>
          <w:p w14:paraId="613E0F34" w14:textId="503807DE" w:rsidR="00E560E8" w:rsidRPr="00E560E8" w:rsidRDefault="00E560E8" w:rsidP="009D1912">
            <w:pPr>
              <w:rPr>
                <w:rFonts w:ascii="Arial" w:hAnsi="Arial" w:cs="Arial"/>
              </w:rPr>
            </w:pPr>
            <w:r w:rsidRPr="00E560E8">
              <w:rPr>
                <w:rFonts w:ascii="Arial" w:hAnsi="Arial" w:cs="Arial"/>
              </w:rPr>
              <w:t>Advise on the relative strengths and limitations of different research methods to address a specific public health research question.</w:t>
            </w:r>
          </w:p>
        </w:tc>
        <w:tc>
          <w:tcPr>
            <w:tcW w:w="1417" w:type="dxa"/>
            <w:tcBorders>
              <w:top w:val="single" w:sz="4" w:space="0" w:color="auto"/>
              <w:left w:val="single" w:sz="4" w:space="0" w:color="auto"/>
              <w:bottom w:val="single" w:sz="4" w:space="0" w:color="auto"/>
              <w:right w:val="single" w:sz="4" w:space="0" w:color="auto"/>
            </w:tcBorders>
          </w:tcPr>
          <w:p w14:paraId="24DA1B67" w14:textId="79904DCA" w:rsidR="00E560E8" w:rsidRDefault="00E560E8"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E5A0C44" w14:textId="73F98AD0" w:rsidR="00E560E8" w:rsidRPr="003E3D4A" w:rsidRDefault="003A1893" w:rsidP="009D1912">
            <w:pPr>
              <w:jc w:val="center"/>
              <w:rPr>
                <w:rFonts w:ascii="Arial" w:hAnsi="Arial" w:cs="Arial"/>
              </w:rPr>
            </w:pPr>
            <w:r>
              <w:rPr>
                <w:rFonts w:ascii="Arial" w:hAnsi="Arial" w:cs="Arial"/>
              </w:rPr>
              <w:t>X</w:t>
            </w:r>
          </w:p>
        </w:tc>
      </w:tr>
      <w:tr w:rsidR="006E1600" w:rsidRPr="006527E6" w14:paraId="02263630"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653E497" w14:textId="01197F8B" w:rsidR="006E1600" w:rsidRDefault="000F54CA" w:rsidP="009D1912">
            <w:pPr>
              <w:rPr>
                <w:rFonts w:ascii="Arial" w:hAnsi="Arial" w:cs="Arial"/>
              </w:rPr>
            </w:pPr>
            <w:r>
              <w:rPr>
                <w:rFonts w:ascii="Arial" w:hAnsi="Arial" w:cs="Arial"/>
              </w:rPr>
              <w:t>8.5</w:t>
            </w:r>
          </w:p>
        </w:tc>
        <w:tc>
          <w:tcPr>
            <w:tcW w:w="5529" w:type="dxa"/>
            <w:tcBorders>
              <w:top w:val="single" w:sz="4" w:space="0" w:color="auto"/>
              <w:left w:val="single" w:sz="4" w:space="0" w:color="auto"/>
              <w:bottom w:val="single" w:sz="4" w:space="0" w:color="auto"/>
              <w:right w:val="single" w:sz="4" w:space="0" w:color="auto"/>
            </w:tcBorders>
          </w:tcPr>
          <w:p w14:paraId="2B752BA1" w14:textId="00522F9F" w:rsidR="006E1600" w:rsidRPr="00E560E8" w:rsidRDefault="000F54CA" w:rsidP="009D1912">
            <w:pPr>
              <w:rPr>
                <w:rFonts w:ascii="Arial" w:hAnsi="Arial" w:cs="Arial"/>
              </w:rPr>
            </w:pPr>
            <w:r w:rsidRPr="000F54CA">
              <w:rPr>
                <w:rFonts w:ascii="Arial" w:hAnsi="Arial" w:cs="Arial"/>
              </w:rPr>
              <w:t>Identify research needs based on patient/population needs and in collaboration with relevant partners.</w:t>
            </w:r>
          </w:p>
        </w:tc>
        <w:tc>
          <w:tcPr>
            <w:tcW w:w="1417" w:type="dxa"/>
            <w:tcBorders>
              <w:top w:val="single" w:sz="4" w:space="0" w:color="auto"/>
              <w:left w:val="single" w:sz="4" w:space="0" w:color="auto"/>
              <w:bottom w:val="single" w:sz="4" w:space="0" w:color="auto"/>
              <w:right w:val="single" w:sz="4" w:space="0" w:color="auto"/>
            </w:tcBorders>
          </w:tcPr>
          <w:p w14:paraId="491790DC" w14:textId="77777777" w:rsidR="006E1600" w:rsidRDefault="006E1600"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81D2BCE" w14:textId="46091AD7" w:rsidR="006E1600" w:rsidRDefault="002027F9" w:rsidP="009D1912">
            <w:pPr>
              <w:jc w:val="center"/>
              <w:rPr>
                <w:rFonts w:ascii="Arial" w:hAnsi="Arial" w:cs="Arial"/>
              </w:rPr>
            </w:pPr>
            <w:r>
              <w:rPr>
                <w:rFonts w:ascii="Arial" w:hAnsi="Arial" w:cs="Arial"/>
              </w:rPr>
              <w:t>X</w:t>
            </w:r>
          </w:p>
        </w:tc>
      </w:tr>
      <w:tr w:rsidR="006E1600" w:rsidRPr="006527E6" w14:paraId="0DD0FA4D"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BB6557E" w14:textId="274E46F3" w:rsidR="006E1600" w:rsidRDefault="000F54CA" w:rsidP="009D1912">
            <w:pPr>
              <w:rPr>
                <w:rFonts w:ascii="Arial" w:hAnsi="Arial" w:cs="Arial"/>
              </w:rPr>
            </w:pPr>
            <w:r>
              <w:rPr>
                <w:rFonts w:ascii="Arial" w:hAnsi="Arial" w:cs="Arial"/>
              </w:rPr>
              <w:t>8.6</w:t>
            </w:r>
          </w:p>
        </w:tc>
        <w:tc>
          <w:tcPr>
            <w:tcW w:w="5529" w:type="dxa"/>
            <w:tcBorders>
              <w:top w:val="single" w:sz="4" w:space="0" w:color="auto"/>
              <w:left w:val="single" w:sz="4" w:space="0" w:color="auto"/>
              <w:bottom w:val="single" w:sz="4" w:space="0" w:color="auto"/>
              <w:right w:val="single" w:sz="4" w:space="0" w:color="auto"/>
            </w:tcBorders>
          </w:tcPr>
          <w:p w14:paraId="7CFAB137" w14:textId="57098BE5" w:rsidR="006E1600" w:rsidRPr="00E560E8" w:rsidRDefault="00451F00" w:rsidP="009D1912">
            <w:pPr>
              <w:rPr>
                <w:rFonts w:ascii="Arial" w:hAnsi="Arial" w:cs="Arial"/>
              </w:rPr>
            </w:pPr>
            <w:r w:rsidRPr="00451F00">
              <w:rPr>
                <w:rFonts w:ascii="Arial" w:hAnsi="Arial" w:cs="Arial"/>
              </w:rPr>
              <w:t>Understand and apply principles of good research governance.</w:t>
            </w:r>
          </w:p>
        </w:tc>
        <w:tc>
          <w:tcPr>
            <w:tcW w:w="1417" w:type="dxa"/>
            <w:tcBorders>
              <w:top w:val="single" w:sz="4" w:space="0" w:color="auto"/>
              <w:left w:val="single" w:sz="4" w:space="0" w:color="auto"/>
              <w:bottom w:val="single" w:sz="4" w:space="0" w:color="auto"/>
              <w:right w:val="single" w:sz="4" w:space="0" w:color="auto"/>
            </w:tcBorders>
          </w:tcPr>
          <w:p w14:paraId="386D8125" w14:textId="77777777" w:rsidR="006E1600" w:rsidRDefault="006E1600"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C002D26" w14:textId="4929D6DA" w:rsidR="006E1600" w:rsidRDefault="002027F9" w:rsidP="009D1912">
            <w:pPr>
              <w:jc w:val="center"/>
              <w:rPr>
                <w:rFonts w:ascii="Arial" w:hAnsi="Arial" w:cs="Arial"/>
              </w:rPr>
            </w:pPr>
            <w:r>
              <w:rPr>
                <w:rFonts w:ascii="Arial" w:hAnsi="Arial" w:cs="Arial"/>
              </w:rPr>
              <w:t>X</w:t>
            </w:r>
          </w:p>
        </w:tc>
      </w:tr>
      <w:tr w:rsidR="006E1600" w:rsidRPr="006527E6" w14:paraId="7BDBA694"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84055B9" w14:textId="0330925A" w:rsidR="006E1600" w:rsidRDefault="00451F00" w:rsidP="009D1912">
            <w:pPr>
              <w:rPr>
                <w:rFonts w:ascii="Arial" w:hAnsi="Arial" w:cs="Arial"/>
              </w:rPr>
            </w:pPr>
            <w:r>
              <w:rPr>
                <w:rFonts w:ascii="Arial" w:hAnsi="Arial" w:cs="Arial"/>
              </w:rPr>
              <w:t>8.7</w:t>
            </w:r>
          </w:p>
        </w:tc>
        <w:tc>
          <w:tcPr>
            <w:tcW w:w="5529" w:type="dxa"/>
            <w:tcBorders>
              <w:top w:val="single" w:sz="4" w:space="0" w:color="auto"/>
              <w:left w:val="single" w:sz="4" w:space="0" w:color="auto"/>
              <w:bottom w:val="single" w:sz="4" w:space="0" w:color="auto"/>
              <w:right w:val="single" w:sz="4" w:space="0" w:color="auto"/>
            </w:tcBorders>
          </w:tcPr>
          <w:p w14:paraId="772558FE" w14:textId="3D8A769B" w:rsidR="006E1600" w:rsidRPr="00E560E8" w:rsidRDefault="00451F00" w:rsidP="009D1912">
            <w:pPr>
              <w:rPr>
                <w:rFonts w:ascii="Arial" w:hAnsi="Arial" w:cs="Arial"/>
              </w:rPr>
            </w:pPr>
            <w:r w:rsidRPr="00451F00">
              <w:rPr>
                <w:rFonts w:ascii="Arial" w:hAnsi="Arial" w:cs="Arial"/>
              </w:rPr>
              <w:t>Make a significant contribution to the design and implementation of a study in collaboration with appropriate team and relevant partner (e.g. academic partner).</w:t>
            </w:r>
          </w:p>
        </w:tc>
        <w:tc>
          <w:tcPr>
            <w:tcW w:w="1417" w:type="dxa"/>
            <w:tcBorders>
              <w:top w:val="single" w:sz="4" w:space="0" w:color="auto"/>
              <w:left w:val="single" w:sz="4" w:space="0" w:color="auto"/>
              <w:bottom w:val="single" w:sz="4" w:space="0" w:color="auto"/>
              <w:right w:val="single" w:sz="4" w:space="0" w:color="auto"/>
            </w:tcBorders>
          </w:tcPr>
          <w:p w14:paraId="6ED410B7" w14:textId="77777777" w:rsidR="006E1600" w:rsidRDefault="006E1600"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89233D7" w14:textId="0422D9BE" w:rsidR="006E1600" w:rsidRDefault="002027F9" w:rsidP="009D1912">
            <w:pPr>
              <w:jc w:val="center"/>
              <w:rPr>
                <w:rFonts w:ascii="Arial" w:hAnsi="Arial" w:cs="Arial"/>
              </w:rPr>
            </w:pPr>
            <w:r>
              <w:rPr>
                <w:rFonts w:ascii="Arial" w:hAnsi="Arial" w:cs="Arial"/>
              </w:rPr>
              <w:t>X</w:t>
            </w:r>
          </w:p>
        </w:tc>
      </w:tr>
      <w:tr w:rsidR="00451F00" w:rsidRPr="006527E6" w14:paraId="7F28BE84"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C001239" w14:textId="444CFEDB" w:rsidR="00451F00" w:rsidRDefault="00861314" w:rsidP="009D1912">
            <w:pPr>
              <w:rPr>
                <w:rFonts w:ascii="Arial" w:hAnsi="Arial" w:cs="Arial"/>
              </w:rPr>
            </w:pPr>
            <w:r>
              <w:rPr>
                <w:rFonts w:ascii="Arial" w:hAnsi="Arial" w:cs="Arial"/>
              </w:rPr>
              <w:t>8.8</w:t>
            </w:r>
          </w:p>
        </w:tc>
        <w:tc>
          <w:tcPr>
            <w:tcW w:w="5529" w:type="dxa"/>
            <w:tcBorders>
              <w:top w:val="single" w:sz="4" w:space="0" w:color="auto"/>
              <w:left w:val="single" w:sz="4" w:space="0" w:color="auto"/>
              <w:bottom w:val="single" w:sz="4" w:space="0" w:color="auto"/>
              <w:right w:val="single" w:sz="4" w:space="0" w:color="auto"/>
            </w:tcBorders>
          </w:tcPr>
          <w:p w14:paraId="59C80C37" w14:textId="05B51743" w:rsidR="00451F00" w:rsidRPr="002027F9" w:rsidRDefault="00861314" w:rsidP="009D1912">
            <w:pPr>
              <w:rPr>
                <w:rFonts w:ascii="Arial" w:hAnsi="Arial" w:cs="Arial"/>
              </w:rPr>
            </w:pPr>
            <w:r w:rsidRPr="002027F9">
              <w:rPr>
                <w:rFonts w:ascii="Arial" w:hAnsi="Arial" w:cs="Arial"/>
              </w:rPr>
              <w:t>Write and submit an article of sufficient quality for publication in a peer review journal.</w:t>
            </w:r>
          </w:p>
        </w:tc>
        <w:tc>
          <w:tcPr>
            <w:tcW w:w="1417" w:type="dxa"/>
            <w:tcBorders>
              <w:top w:val="single" w:sz="4" w:space="0" w:color="auto"/>
              <w:left w:val="single" w:sz="4" w:space="0" w:color="auto"/>
              <w:bottom w:val="single" w:sz="4" w:space="0" w:color="auto"/>
              <w:right w:val="single" w:sz="4" w:space="0" w:color="auto"/>
            </w:tcBorders>
          </w:tcPr>
          <w:p w14:paraId="6A898F64" w14:textId="77777777" w:rsidR="00451F00" w:rsidRDefault="00451F00"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A4EE15F" w14:textId="303C3A52" w:rsidR="00451F00" w:rsidRDefault="002027F9" w:rsidP="009D1912">
            <w:pPr>
              <w:jc w:val="center"/>
              <w:rPr>
                <w:rFonts w:ascii="Arial" w:hAnsi="Arial" w:cs="Arial"/>
              </w:rPr>
            </w:pPr>
            <w:r>
              <w:rPr>
                <w:rFonts w:ascii="Arial" w:hAnsi="Arial" w:cs="Arial"/>
              </w:rPr>
              <w:t>X</w:t>
            </w:r>
          </w:p>
        </w:tc>
      </w:tr>
      <w:tr w:rsidR="001637CE" w:rsidRPr="006527E6" w14:paraId="6D363BB3"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A123FDB" w14:textId="0CBF1F9B" w:rsidR="001637CE" w:rsidRPr="002A0E41" w:rsidRDefault="001637CE" w:rsidP="009D1912">
            <w:pPr>
              <w:rPr>
                <w:rFonts w:ascii="Arial" w:hAnsi="Arial" w:cs="Arial"/>
              </w:rPr>
            </w:pPr>
            <w:r>
              <w:rPr>
                <w:rFonts w:ascii="Arial" w:hAnsi="Arial" w:cs="Arial"/>
              </w:rPr>
              <w:t>8.9</w:t>
            </w:r>
          </w:p>
        </w:tc>
        <w:tc>
          <w:tcPr>
            <w:tcW w:w="5529" w:type="dxa"/>
            <w:tcBorders>
              <w:top w:val="single" w:sz="4" w:space="0" w:color="auto"/>
              <w:left w:val="single" w:sz="4" w:space="0" w:color="auto"/>
              <w:bottom w:val="single" w:sz="4" w:space="0" w:color="auto"/>
              <w:right w:val="single" w:sz="4" w:space="0" w:color="auto"/>
            </w:tcBorders>
          </w:tcPr>
          <w:p w14:paraId="59289165" w14:textId="6D42A165" w:rsidR="001637CE" w:rsidRPr="002A0E41" w:rsidRDefault="001637CE" w:rsidP="001637CE">
            <w:pPr>
              <w:rPr>
                <w:rFonts w:ascii="Arial" w:hAnsi="Arial" w:cs="Arial"/>
              </w:rPr>
            </w:pPr>
            <w:r w:rsidRPr="001637CE">
              <w:rPr>
                <w:rFonts w:ascii="Arial" w:hAnsi="Arial" w:cs="Arial"/>
              </w:rPr>
              <w:t>Deliver and evaluate education and training</w:t>
            </w:r>
            <w:r>
              <w:rPr>
                <w:rFonts w:ascii="Arial" w:hAnsi="Arial" w:cs="Arial"/>
              </w:rPr>
              <w:t xml:space="preserve"> </w:t>
            </w:r>
            <w:r w:rsidRPr="001637CE">
              <w:rPr>
                <w:rFonts w:ascii="Arial" w:hAnsi="Arial" w:cs="Arial"/>
              </w:rPr>
              <w:t>activities for academic or service audiences</w:t>
            </w:r>
            <w:r>
              <w:rPr>
                <w:rFonts w:ascii="Arial" w:hAnsi="Arial" w:cs="Arial"/>
              </w:rPr>
              <w:t xml:space="preserve"> </w:t>
            </w:r>
            <w:r w:rsidRPr="001637CE">
              <w:rPr>
                <w:rFonts w:ascii="Arial" w:hAnsi="Arial" w:cs="Arial"/>
              </w:rPr>
              <w:t>in a wide range of virtual and in person</w:t>
            </w:r>
            <w:r>
              <w:rPr>
                <w:rFonts w:ascii="Arial" w:hAnsi="Arial" w:cs="Arial"/>
              </w:rPr>
              <w:t xml:space="preserve"> </w:t>
            </w:r>
            <w:r w:rsidRPr="001637CE">
              <w:rPr>
                <w:rFonts w:ascii="Arial" w:hAnsi="Arial" w:cs="Arial"/>
              </w:rPr>
              <w:t>formats, for large and small groups</w:t>
            </w:r>
          </w:p>
        </w:tc>
        <w:tc>
          <w:tcPr>
            <w:tcW w:w="1417" w:type="dxa"/>
            <w:tcBorders>
              <w:top w:val="single" w:sz="4" w:space="0" w:color="auto"/>
              <w:left w:val="single" w:sz="4" w:space="0" w:color="auto"/>
              <w:bottom w:val="single" w:sz="4" w:space="0" w:color="auto"/>
              <w:right w:val="single" w:sz="4" w:space="0" w:color="auto"/>
            </w:tcBorders>
          </w:tcPr>
          <w:p w14:paraId="045EAB8F" w14:textId="70EB1CD7" w:rsidR="001637CE" w:rsidRDefault="001637CE"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EE83496" w14:textId="6C606BB9" w:rsidR="001637CE" w:rsidRPr="003E3D4A" w:rsidRDefault="003A1893" w:rsidP="009D1912">
            <w:pPr>
              <w:jc w:val="center"/>
              <w:rPr>
                <w:rFonts w:ascii="Arial" w:hAnsi="Arial" w:cs="Arial"/>
              </w:rPr>
            </w:pPr>
            <w:r>
              <w:rPr>
                <w:rFonts w:ascii="Arial" w:hAnsi="Arial" w:cs="Arial"/>
              </w:rPr>
              <w:t>X</w:t>
            </w:r>
          </w:p>
        </w:tc>
      </w:tr>
      <w:tr w:rsidR="00E560E8" w:rsidRPr="006527E6" w14:paraId="6982E4A8"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9E689CC" w14:textId="35B5C13F" w:rsidR="00E560E8" w:rsidRPr="00E560E8" w:rsidRDefault="00E560E8" w:rsidP="009D1912">
            <w:pPr>
              <w:rPr>
                <w:rFonts w:ascii="Arial" w:hAnsi="Arial" w:cs="Arial"/>
                <w:i/>
                <w:iCs/>
              </w:rPr>
            </w:pPr>
            <w:r w:rsidRPr="00E560E8">
              <w:rPr>
                <w:rFonts w:ascii="Arial" w:hAnsi="Arial" w:cs="Arial"/>
                <w:i/>
                <w:iCs/>
              </w:rPr>
              <w:t xml:space="preserve">9&amp;10 </w:t>
            </w:r>
          </w:p>
        </w:tc>
        <w:tc>
          <w:tcPr>
            <w:tcW w:w="5529" w:type="dxa"/>
            <w:tcBorders>
              <w:top w:val="single" w:sz="4" w:space="0" w:color="auto"/>
              <w:left w:val="single" w:sz="4" w:space="0" w:color="auto"/>
              <w:bottom w:val="single" w:sz="4" w:space="0" w:color="auto"/>
              <w:right w:val="single" w:sz="4" w:space="0" w:color="auto"/>
            </w:tcBorders>
          </w:tcPr>
          <w:p w14:paraId="3C4123C3" w14:textId="0A1F88DC" w:rsidR="00E560E8" w:rsidRPr="00E560E8" w:rsidRDefault="00E560E8" w:rsidP="009D1912">
            <w:pPr>
              <w:rPr>
                <w:rFonts w:ascii="Arial" w:hAnsi="Arial" w:cs="Arial"/>
                <w:i/>
                <w:iCs/>
              </w:rPr>
            </w:pPr>
            <w:r w:rsidRPr="00E560E8">
              <w:rPr>
                <w:rFonts w:ascii="Arial" w:hAnsi="Arial" w:cs="Arial"/>
                <w:i/>
                <w:iCs/>
              </w:rPr>
              <w:t>All learning outcomes within KA9&amp;10 can be covered by this placement.</w:t>
            </w:r>
          </w:p>
        </w:tc>
        <w:tc>
          <w:tcPr>
            <w:tcW w:w="1417" w:type="dxa"/>
            <w:tcBorders>
              <w:top w:val="single" w:sz="4" w:space="0" w:color="auto"/>
              <w:left w:val="single" w:sz="4" w:space="0" w:color="auto"/>
              <w:bottom w:val="single" w:sz="4" w:space="0" w:color="auto"/>
              <w:right w:val="single" w:sz="4" w:space="0" w:color="auto"/>
            </w:tcBorders>
          </w:tcPr>
          <w:p w14:paraId="2A05C2B6" w14:textId="3005481A" w:rsidR="00E560E8" w:rsidRDefault="00E560E8" w:rsidP="00CE095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A0B95E9" w14:textId="37CD406E" w:rsidR="00E560E8" w:rsidRPr="003E3D4A" w:rsidRDefault="001637CE" w:rsidP="009D1912">
            <w:pPr>
              <w:jc w:val="center"/>
              <w:rPr>
                <w:rFonts w:ascii="Arial" w:hAnsi="Arial" w:cs="Arial"/>
              </w:rPr>
            </w:pPr>
            <w:r>
              <w:rPr>
                <w:rFonts w:ascii="Arial" w:hAnsi="Arial" w:cs="Arial"/>
              </w:rPr>
              <w:t>X</w:t>
            </w:r>
          </w:p>
        </w:tc>
      </w:tr>
    </w:tbl>
    <w:p w14:paraId="409B409B" w14:textId="77777777" w:rsidR="00D904C5" w:rsidRPr="006527E6" w:rsidRDefault="00D904C5" w:rsidP="00D904C5">
      <w:pPr>
        <w:rPr>
          <w:rFonts w:ascii="Arial" w:hAnsi="Arial" w:cs="Arial"/>
          <w:b/>
          <w:i/>
        </w:rPr>
      </w:pPr>
    </w:p>
    <w:p w14:paraId="7ACBB4C1" w14:textId="77777777" w:rsidR="009C5E61" w:rsidRPr="006527E6" w:rsidRDefault="009C5E61" w:rsidP="00D904C5">
      <w:pPr>
        <w:rPr>
          <w:rFonts w:ascii="Arial" w:hAnsi="Arial" w:cs="Arial"/>
          <w:b/>
          <w:i/>
        </w:rPr>
      </w:pPr>
    </w:p>
    <w:p w14:paraId="3BD0769C" w14:textId="34E3D6CA" w:rsidR="00EA11B0" w:rsidRPr="006527E6" w:rsidRDefault="00EA11B0" w:rsidP="00EA11B0">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4: SUPERVISION DETAILS</w:t>
      </w:r>
    </w:p>
    <w:p w14:paraId="23B3CBC4" w14:textId="77777777" w:rsidR="00BE307D" w:rsidRPr="006527E6" w:rsidRDefault="00BE307D" w:rsidP="00EA11B0">
      <w:pPr>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2A53A761" w14:textId="77777777" w:rsidTr="00A3438B">
        <w:tc>
          <w:tcPr>
            <w:tcW w:w="4380" w:type="dxa"/>
            <w:shd w:val="clear" w:color="auto" w:fill="DEEAF6"/>
          </w:tcPr>
          <w:p w14:paraId="5623398D" w14:textId="58E3011D"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NAME OF THE EDUCATIONAL SUPERVISOR</w:t>
            </w:r>
          </w:p>
          <w:p w14:paraId="2063B6F5"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2C6E9B96" w14:textId="58FEDAC2" w:rsidR="00A3438B" w:rsidRPr="006527E6" w:rsidRDefault="00233F3F" w:rsidP="0048376E">
            <w:pPr>
              <w:spacing w:after="0" w:line="240" w:lineRule="auto"/>
              <w:rPr>
                <w:rFonts w:ascii="Arial" w:eastAsia="Times New Roman" w:hAnsi="Arial" w:cs="Arial"/>
              </w:rPr>
            </w:pPr>
            <w:r>
              <w:rPr>
                <w:rFonts w:ascii="Arial" w:eastAsia="Times New Roman" w:hAnsi="Arial" w:cs="Arial"/>
              </w:rPr>
              <w:t>Professor Jennifer Yip</w:t>
            </w:r>
            <w:r w:rsidR="00FF7777">
              <w:rPr>
                <w:rFonts w:ascii="Arial" w:eastAsia="Times New Roman" w:hAnsi="Arial" w:cs="Arial"/>
              </w:rPr>
              <w:t xml:space="preserve"> </w:t>
            </w:r>
            <w:r w:rsidR="00CF53BD">
              <w:rPr>
                <w:rFonts w:ascii="Arial" w:eastAsia="Times New Roman" w:hAnsi="Arial" w:cs="Arial"/>
              </w:rPr>
              <w:t xml:space="preserve"> </w:t>
            </w:r>
          </w:p>
        </w:tc>
      </w:tr>
      <w:tr w:rsidR="00A3438B" w:rsidRPr="006527E6" w14:paraId="4E91BF36" w14:textId="77777777" w:rsidTr="00A3438B">
        <w:trPr>
          <w:trHeight w:val="618"/>
        </w:trPr>
        <w:tc>
          <w:tcPr>
            <w:tcW w:w="4380" w:type="dxa"/>
            <w:shd w:val="clear" w:color="auto" w:fill="DEEAF6"/>
          </w:tcPr>
          <w:p w14:paraId="5FBE64E1"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DEEAF6"/>
          </w:tcPr>
          <w:p w14:paraId="195AE1B6" w14:textId="13F7B9B2" w:rsidR="00A3438B" w:rsidRPr="009D1912" w:rsidRDefault="00233F3F" w:rsidP="0048376E">
            <w:pPr>
              <w:spacing w:after="0" w:line="240" w:lineRule="auto"/>
              <w:rPr>
                <w:rFonts w:ascii="Arial" w:eastAsia="Times New Roman" w:hAnsi="Arial" w:cs="Arial"/>
                <w:bCs/>
              </w:rPr>
            </w:pPr>
            <w:r>
              <w:rPr>
                <w:rFonts w:ascii="Arial" w:eastAsia="Times New Roman" w:hAnsi="Arial" w:cs="Arial"/>
                <w:bCs/>
              </w:rPr>
              <w:t>International Directorate</w:t>
            </w:r>
            <w:r w:rsidR="002A0E41">
              <w:rPr>
                <w:rFonts w:ascii="Arial" w:eastAsia="Times New Roman" w:hAnsi="Arial" w:cs="Arial"/>
                <w:bCs/>
              </w:rPr>
              <w:t>, Department of Health and Social Care</w:t>
            </w:r>
            <w:r w:rsidR="000E5921">
              <w:rPr>
                <w:rFonts w:ascii="Arial" w:eastAsia="Times New Roman" w:hAnsi="Arial" w:cs="Arial"/>
                <w:bCs/>
              </w:rPr>
              <w:t xml:space="preserve"> -</w:t>
            </w:r>
            <w:r w:rsidR="009D1912" w:rsidRPr="009D1912">
              <w:rPr>
                <w:rFonts w:ascii="Arial" w:eastAsia="Times New Roman" w:hAnsi="Arial" w:cs="Arial"/>
                <w:bCs/>
              </w:rPr>
              <w:t xml:space="preserve"> DHSC</w:t>
            </w:r>
          </w:p>
        </w:tc>
      </w:tr>
      <w:tr w:rsidR="00A3438B" w:rsidRPr="006527E6" w14:paraId="4CE646CE" w14:textId="77777777" w:rsidTr="00A3438B">
        <w:trPr>
          <w:trHeight w:val="837"/>
        </w:trPr>
        <w:tc>
          <w:tcPr>
            <w:tcW w:w="4380" w:type="dxa"/>
            <w:shd w:val="clear" w:color="auto" w:fill="DEEAF6"/>
          </w:tcPr>
          <w:p w14:paraId="4DF39791" w14:textId="77777777" w:rsidR="00A3438B" w:rsidRPr="006527E6" w:rsidRDefault="00A3438B" w:rsidP="0048376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150A72E4" w14:textId="09DC8EB8" w:rsidR="00A3438B" w:rsidRPr="006527E6" w:rsidRDefault="003B57C1" w:rsidP="0048376E">
            <w:pPr>
              <w:spacing w:after="0" w:line="240" w:lineRule="auto"/>
              <w:rPr>
                <w:rFonts w:ascii="Arial" w:eastAsia="Times New Roman" w:hAnsi="Arial" w:cs="Arial"/>
              </w:rPr>
            </w:pPr>
            <w:hyperlink r:id="rId14" w:history="1">
              <w:r w:rsidR="00233F3F" w:rsidRPr="00F17914">
                <w:rPr>
                  <w:rStyle w:val="Hyperlink"/>
                  <w:rFonts w:ascii="Arial" w:hAnsi="Arial" w:cs="Arial"/>
                  <w:lang w:eastAsia="en-GB"/>
                </w:rPr>
                <w:t>Phoebe.topping1@dhsc.gov.uk</w:t>
              </w:r>
            </w:hyperlink>
            <w:r w:rsidR="00233F3F">
              <w:rPr>
                <w:rFonts w:ascii="Arial" w:hAnsi="Arial" w:cs="Arial"/>
                <w:lang w:eastAsia="en-GB"/>
              </w:rPr>
              <w:t xml:space="preserve"> </w:t>
            </w:r>
            <w:proofErr w:type="gramStart"/>
            <w:r w:rsidR="009B2FD4">
              <w:rPr>
                <w:sz w:val="20"/>
                <w:szCs w:val="20"/>
                <w:lang w:eastAsia="en-GB"/>
              </w:rPr>
              <w:t xml:space="preserve">  </w:t>
            </w:r>
            <w:r w:rsidR="009D1912">
              <w:rPr>
                <w:rFonts w:ascii="Arial" w:eastAsia="Times New Roman" w:hAnsi="Arial" w:cs="Arial"/>
              </w:rPr>
              <w:t xml:space="preserve"> (</w:t>
            </w:r>
            <w:proofErr w:type="gramEnd"/>
            <w:r w:rsidR="00233F3F">
              <w:rPr>
                <w:rFonts w:ascii="Arial" w:eastAsia="Times New Roman" w:hAnsi="Arial" w:cs="Arial"/>
              </w:rPr>
              <w:t>Head of Europe</w:t>
            </w:r>
            <w:r w:rsidR="009D1912">
              <w:rPr>
                <w:rFonts w:ascii="Arial" w:eastAsia="Times New Roman" w:hAnsi="Arial" w:cs="Arial"/>
              </w:rPr>
              <w:t xml:space="preserve">) </w:t>
            </w:r>
          </w:p>
        </w:tc>
      </w:tr>
      <w:tr w:rsidR="00A3438B" w:rsidRPr="006527E6" w14:paraId="3D7D5112" w14:textId="77777777" w:rsidTr="00A3438B">
        <w:trPr>
          <w:trHeight w:val="553"/>
        </w:trPr>
        <w:tc>
          <w:tcPr>
            <w:tcW w:w="4380" w:type="dxa"/>
            <w:shd w:val="clear" w:color="auto" w:fill="DEEAF6"/>
          </w:tcPr>
          <w:p w14:paraId="39372C98" w14:textId="77777777" w:rsidR="00A3438B" w:rsidRPr="006527E6" w:rsidRDefault="00A3438B" w:rsidP="0048376E">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14B6A24E" w14:textId="24722CEC" w:rsidR="00A3438B" w:rsidRPr="009D1912" w:rsidRDefault="008060B7" w:rsidP="0048376E">
            <w:pPr>
              <w:spacing w:after="0" w:line="240" w:lineRule="auto"/>
              <w:rPr>
                <w:rFonts w:ascii="Arial" w:eastAsia="Times New Roman" w:hAnsi="Arial" w:cs="Arial"/>
              </w:rPr>
            </w:pPr>
            <w:r w:rsidRPr="008060B7">
              <w:rPr>
                <w:rFonts w:ascii="Arial" w:hAnsi="Arial" w:cs="Arial"/>
                <w:lang w:eastAsia="en-GB"/>
              </w:rPr>
              <w:t>020 7</w:t>
            </w:r>
            <w:r w:rsidR="00233F3F">
              <w:rPr>
                <w:rFonts w:ascii="Arial" w:hAnsi="Arial" w:cs="Arial"/>
                <w:lang w:eastAsia="en-GB"/>
              </w:rPr>
              <w:t>972 1003</w:t>
            </w:r>
          </w:p>
        </w:tc>
      </w:tr>
      <w:tr w:rsidR="00A3438B" w:rsidRPr="006527E6" w14:paraId="63F674C6" w14:textId="77777777" w:rsidTr="0048376E">
        <w:trPr>
          <w:trHeight w:val="552"/>
        </w:trPr>
        <w:tc>
          <w:tcPr>
            <w:tcW w:w="9203" w:type="dxa"/>
            <w:gridSpan w:val="2"/>
          </w:tcPr>
          <w:p w14:paraId="0B9BE500" w14:textId="77777777" w:rsidR="00A3438B" w:rsidRPr="006527E6" w:rsidRDefault="00A3438B" w:rsidP="0048376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76ACF315" w14:textId="77777777" w:rsidR="00A3438B" w:rsidRPr="006527E6" w:rsidRDefault="00A3438B" w:rsidP="0048376E">
            <w:pPr>
              <w:spacing w:after="0" w:line="240" w:lineRule="auto"/>
              <w:rPr>
                <w:rFonts w:ascii="Arial" w:eastAsia="Times New Roman" w:hAnsi="Arial" w:cs="Arial"/>
                <w:color w:val="4472C4"/>
              </w:rPr>
            </w:pPr>
          </w:p>
        </w:tc>
      </w:tr>
    </w:tbl>
    <w:p w14:paraId="4DD6923C" w14:textId="1D60C52C" w:rsidR="009C5E61" w:rsidRPr="006527E6" w:rsidRDefault="009C5E61" w:rsidP="00D904C5">
      <w:pPr>
        <w:rPr>
          <w:rFonts w:ascii="Arial" w:hAnsi="Arial" w:cs="Arial"/>
          <w:b/>
          <w:i/>
        </w:rPr>
      </w:pPr>
    </w:p>
    <w:p w14:paraId="2478E800" w14:textId="4D69189F" w:rsidR="00BE307D" w:rsidRPr="006527E6" w:rsidRDefault="00BE307D" w:rsidP="00D904C5">
      <w:pPr>
        <w:rPr>
          <w:rFonts w:ascii="Arial" w:hAnsi="Arial" w:cs="Arial"/>
          <w:b/>
          <w:i/>
        </w:rPr>
      </w:pPr>
    </w:p>
    <w:p w14:paraId="53E276AF" w14:textId="77777777" w:rsidR="00BE307D" w:rsidRPr="006527E6" w:rsidRDefault="00BE307D" w:rsidP="00D904C5">
      <w:pPr>
        <w:rPr>
          <w:rFonts w:ascii="Arial" w:hAnsi="Arial" w:cs="Arial"/>
          <w:b/>
          <w:i/>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15D0F99D" w14:textId="77777777" w:rsidTr="0048376E">
        <w:tc>
          <w:tcPr>
            <w:tcW w:w="4380" w:type="dxa"/>
            <w:shd w:val="clear" w:color="auto" w:fill="DEEAF6"/>
          </w:tcPr>
          <w:p w14:paraId="24F2A7A0" w14:textId="75132889"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lastRenderedPageBreak/>
              <w:t>NAME OF THE CLINICAL /</w:t>
            </w:r>
            <w:proofErr w:type="gramStart"/>
            <w:r w:rsidRPr="006527E6">
              <w:rPr>
                <w:rFonts w:ascii="Arial" w:eastAsia="Times New Roman" w:hAnsi="Arial" w:cs="Arial"/>
                <w:b/>
              </w:rPr>
              <w:t>ACTIVITY  SUPERVISOR</w:t>
            </w:r>
            <w:proofErr w:type="gramEnd"/>
            <w:r w:rsidR="009A28B7" w:rsidRPr="006527E6">
              <w:rPr>
                <w:rFonts w:ascii="Arial" w:eastAsia="Times New Roman" w:hAnsi="Arial" w:cs="Arial"/>
                <w:b/>
              </w:rPr>
              <w:t>(S)</w:t>
            </w:r>
            <w:r w:rsidRPr="006527E6">
              <w:rPr>
                <w:rFonts w:ascii="Arial" w:eastAsia="Times New Roman" w:hAnsi="Arial" w:cs="Arial"/>
                <w:b/>
              </w:rPr>
              <w:t xml:space="preserve"> (IF DIFFERENT FROM EDUCATIONAL SUPERVISOR)</w:t>
            </w:r>
          </w:p>
          <w:p w14:paraId="0C156D49"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2D0E39ED" w14:textId="1DC86CD3" w:rsidR="00A3438B" w:rsidRPr="006527E6" w:rsidRDefault="00A3438B" w:rsidP="0048376E">
            <w:pPr>
              <w:spacing w:after="0" w:line="240" w:lineRule="auto"/>
              <w:rPr>
                <w:rFonts w:ascii="Arial" w:eastAsia="Times New Roman" w:hAnsi="Arial" w:cs="Arial"/>
              </w:rPr>
            </w:pPr>
          </w:p>
        </w:tc>
      </w:tr>
      <w:tr w:rsidR="00A3438B" w:rsidRPr="006527E6" w14:paraId="1B1C35C1" w14:textId="77777777" w:rsidTr="00BE307D">
        <w:trPr>
          <w:trHeight w:val="618"/>
        </w:trPr>
        <w:tc>
          <w:tcPr>
            <w:tcW w:w="4380" w:type="dxa"/>
            <w:shd w:val="clear" w:color="auto" w:fill="DEEAF6"/>
          </w:tcPr>
          <w:p w14:paraId="0D04BE93"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FFFFFF" w:themeFill="background1"/>
          </w:tcPr>
          <w:p w14:paraId="0A0FCC45" w14:textId="2D03A907" w:rsidR="00A3438B" w:rsidRPr="006527E6" w:rsidRDefault="00A3438B" w:rsidP="0048376E">
            <w:pPr>
              <w:spacing w:after="0" w:line="240" w:lineRule="auto"/>
              <w:rPr>
                <w:rFonts w:ascii="Arial" w:eastAsia="Times New Roman" w:hAnsi="Arial" w:cs="Arial"/>
                <w:b/>
              </w:rPr>
            </w:pPr>
          </w:p>
        </w:tc>
      </w:tr>
      <w:tr w:rsidR="001637CE" w:rsidRPr="006527E6" w14:paraId="41EB2D7A" w14:textId="77777777" w:rsidTr="0048376E">
        <w:trPr>
          <w:trHeight w:val="837"/>
        </w:trPr>
        <w:tc>
          <w:tcPr>
            <w:tcW w:w="4380" w:type="dxa"/>
            <w:shd w:val="clear" w:color="auto" w:fill="DEEAF6"/>
          </w:tcPr>
          <w:p w14:paraId="2446F9EB" w14:textId="77777777" w:rsidR="001637CE" w:rsidRPr="006527E6" w:rsidRDefault="001637CE" w:rsidP="001637C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51EE66D0" w14:textId="00784B3D" w:rsidR="001637CE" w:rsidRPr="006527E6" w:rsidRDefault="001637CE" w:rsidP="001637CE">
            <w:pPr>
              <w:spacing w:after="0" w:line="240" w:lineRule="auto"/>
              <w:rPr>
                <w:rFonts w:ascii="Arial" w:eastAsia="Times New Roman" w:hAnsi="Arial" w:cs="Arial"/>
              </w:rPr>
            </w:pPr>
          </w:p>
        </w:tc>
      </w:tr>
      <w:tr w:rsidR="001637CE" w:rsidRPr="006527E6" w14:paraId="148F1B41" w14:textId="77777777" w:rsidTr="0048376E">
        <w:trPr>
          <w:trHeight w:val="553"/>
        </w:trPr>
        <w:tc>
          <w:tcPr>
            <w:tcW w:w="4380" w:type="dxa"/>
            <w:shd w:val="clear" w:color="auto" w:fill="DEEAF6"/>
          </w:tcPr>
          <w:p w14:paraId="763C7B15" w14:textId="77777777" w:rsidR="001637CE" w:rsidRPr="006527E6" w:rsidRDefault="001637CE" w:rsidP="001637CE">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094AC5B3" w14:textId="21EB0089" w:rsidR="001637CE" w:rsidRPr="006527E6" w:rsidRDefault="001637CE" w:rsidP="001637CE">
            <w:pPr>
              <w:spacing w:after="0" w:line="240" w:lineRule="auto"/>
              <w:rPr>
                <w:rFonts w:ascii="Arial" w:eastAsia="Times New Roman" w:hAnsi="Arial" w:cs="Arial"/>
              </w:rPr>
            </w:pPr>
          </w:p>
        </w:tc>
      </w:tr>
      <w:tr w:rsidR="001637CE" w:rsidRPr="006527E6" w14:paraId="17902343" w14:textId="77777777" w:rsidTr="0048376E">
        <w:trPr>
          <w:trHeight w:val="552"/>
        </w:trPr>
        <w:tc>
          <w:tcPr>
            <w:tcW w:w="9203" w:type="dxa"/>
            <w:gridSpan w:val="2"/>
          </w:tcPr>
          <w:p w14:paraId="51153B11" w14:textId="77777777" w:rsidR="001637CE" w:rsidRPr="006527E6" w:rsidRDefault="001637CE" w:rsidP="001637C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3687ECB1" w14:textId="77777777" w:rsidR="001637CE" w:rsidRPr="006527E6" w:rsidRDefault="001637CE" w:rsidP="001637CE">
            <w:pPr>
              <w:spacing w:after="0" w:line="240" w:lineRule="auto"/>
              <w:rPr>
                <w:rFonts w:ascii="Arial" w:eastAsia="Times New Roman" w:hAnsi="Arial" w:cs="Arial"/>
                <w:color w:val="4472C4"/>
              </w:rPr>
            </w:pPr>
          </w:p>
        </w:tc>
      </w:tr>
    </w:tbl>
    <w:p w14:paraId="287CD6A5" w14:textId="77777777" w:rsidR="009C5E61" w:rsidRPr="006527E6" w:rsidRDefault="009C5E61" w:rsidP="00D904C5">
      <w:pPr>
        <w:rPr>
          <w:rFonts w:ascii="Arial" w:hAnsi="Arial" w:cs="Arial"/>
          <w:b/>
          <w:i/>
        </w:rPr>
      </w:pPr>
    </w:p>
    <w:p w14:paraId="08CDCC1E" w14:textId="77777777" w:rsidR="00A3438B" w:rsidRPr="006527E6" w:rsidRDefault="00A3438B" w:rsidP="00A3438B">
      <w:pPr>
        <w:rPr>
          <w:rFonts w:ascii="Arial" w:eastAsia="Times New Roman" w:hAnsi="Arial" w:cs="Arial"/>
          <w:b/>
          <w:color w:val="4472C4"/>
          <w:sz w:val="24"/>
          <w:szCs w:val="24"/>
        </w:rPr>
      </w:pPr>
    </w:p>
    <w:p w14:paraId="0DB20B20" w14:textId="77777777" w:rsidR="00A3438B" w:rsidRPr="006527E6" w:rsidRDefault="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2EAEA4E9" w14:textId="5BA559BD" w:rsidR="00A3438B" w:rsidRPr="006527E6" w:rsidRDefault="00A3438B" w:rsidP="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4: SELECTION DETAILS</w:t>
      </w:r>
    </w:p>
    <w:tbl>
      <w:tblPr>
        <w:tblStyle w:val="TableGrid"/>
        <w:tblW w:w="0" w:type="auto"/>
        <w:tblLook w:val="04A0" w:firstRow="1" w:lastRow="0" w:firstColumn="1" w:lastColumn="0" w:noHBand="0" w:noVBand="1"/>
      </w:tblPr>
      <w:tblGrid>
        <w:gridCol w:w="4508"/>
        <w:gridCol w:w="4509"/>
      </w:tblGrid>
      <w:tr w:rsidR="00A3438B" w:rsidRPr="006527E6" w14:paraId="79877824" w14:textId="77777777" w:rsidTr="00A3438B">
        <w:tc>
          <w:tcPr>
            <w:tcW w:w="4508" w:type="dxa"/>
            <w:shd w:val="clear" w:color="auto" w:fill="DEEAF6" w:themeFill="accent1" w:themeFillTint="33"/>
          </w:tcPr>
          <w:p w14:paraId="3CCFAD29" w14:textId="77777777" w:rsidR="00A3438B" w:rsidRPr="006527E6" w:rsidRDefault="00A3438B" w:rsidP="00A3438B">
            <w:pPr>
              <w:outlineLvl w:val="0"/>
              <w:rPr>
                <w:rFonts w:ascii="Arial" w:hAnsi="Arial" w:cs="Arial"/>
                <w:b/>
              </w:rPr>
            </w:pPr>
            <w:r w:rsidRPr="006527E6">
              <w:rPr>
                <w:rFonts w:ascii="Arial" w:hAnsi="Arial" w:cs="Arial"/>
                <w:b/>
                <w:i/>
              </w:rPr>
              <w:t>Application Deadline</w:t>
            </w:r>
            <w:r w:rsidRPr="006527E6">
              <w:rPr>
                <w:rFonts w:ascii="Arial" w:hAnsi="Arial" w:cs="Arial"/>
                <w:b/>
              </w:rPr>
              <w:t xml:space="preserve"> (if start date is fixed)</w:t>
            </w:r>
          </w:p>
          <w:p w14:paraId="5E5A719A" w14:textId="77777777" w:rsidR="00A3438B" w:rsidRPr="006527E6" w:rsidRDefault="00A3438B" w:rsidP="00D904C5">
            <w:pPr>
              <w:outlineLvl w:val="0"/>
              <w:rPr>
                <w:rFonts w:ascii="Arial" w:hAnsi="Arial" w:cs="Arial"/>
                <w:b/>
              </w:rPr>
            </w:pPr>
          </w:p>
        </w:tc>
        <w:tc>
          <w:tcPr>
            <w:tcW w:w="4509" w:type="dxa"/>
          </w:tcPr>
          <w:p w14:paraId="7E846E7F" w14:textId="0CB13AB4" w:rsidR="00233F3F" w:rsidRDefault="00233F3F" w:rsidP="00A51DC6">
            <w:pPr>
              <w:pStyle w:val="ListParagraph"/>
              <w:numPr>
                <w:ilvl w:val="0"/>
                <w:numId w:val="9"/>
              </w:numPr>
              <w:contextualSpacing w:val="0"/>
              <w:rPr>
                <w:rFonts w:ascii="Arial" w:eastAsia="Times New Roman" w:hAnsi="Arial" w:cs="Arial"/>
              </w:rPr>
            </w:pPr>
            <w:r>
              <w:rPr>
                <w:rFonts w:ascii="Arial" w:eastAsia="Times New Roman" w:hAnsi="Arial" w:cs="Arial"/>
              </w:rPr>
              <w:t xml:space="preserve">Application deadline </w:t>
            </w:r>
            <w:r w:rsidR="00B83D01">
              <w:rPr>
                <w:rFonts w:ascii="Arial" w:eastAsia="Times New Roman" w:hAnsi="Arial" w:cs="Arial"/>
              </w:rPr>
              <w:t>1</w:t>
            </w:r>
            <w:r w:rsidR="00B83D01" w:rsidRPr="00B83D01">
              <w:rPr>
                <w:rFonts w:ascii="Arial" w:eastAsia="Times New Roman" w:hAnsi="Arial" w:cs="Arial"/>
                <w:vertAlign w:val="superscript"/>
              </w:rPr>
              <w:t>st</w:t>
            </w:r>
            <w:r w:rsidR="00B83D01">
              <w:rPr>
                <w:rFonts w:ascii="Arial" w:eastAsia="Times New Roman" w:hAnsi="Arial" w:cs="Arial"/>
              </w:rPr>
              <w:t xml:space="preserve"> August 2024</w:t>
            </w:r>
          </w:p>
          <w:p w14:paraId="32536D98" w14:textId="58B8FE61" w:rsidR="00A51DC6" w:rsidRPr="00A51DC6" w:rsidRDefault="00227FEE" w:rsidP="00A51DC6">
            <w:pPr>
              <w:pStyle w:val="ListParagraph"/>
              <w:numPr>
                <w:ilvl w:val="0"/>
                <w:numId w:val="9"/>
              </w:numPr>
              <w:contextualSpacing w:val="0"/>
              <w:rPr>
                <w:rFonts w:ascii="Arial" w:eastAsia="Times New Roman" w:hAnsi="Arial" w:cs="Arial"/>
              </w:rPr>
            </w:pPr>
            <w:r>
              <w:rPr>
                <w:rFonts w:ascii="Arial" w:eastAsia="Times New Roman" w:hAnsi="Arial" w:cs="Arial"/>
              </w:rPr>
              <w:t>Start of placement</w:t>
            </w:r>
            <w:r w:rsidR="00233F3F">
              <w:rPr>
                <w:rFonts w:ascii="Arial" w:eastAsia="Times New Roman" w:hAnsi="Arial" w:cs="Arial"/>
              </w:rPr>
              <w:t xml:space="preserve"> </w:t>
            </w:r>
            <w:r w:rsidR="00B83D01">
              <w:rPr>
                <w:rFonts w:ascii="Arial" w:eastAsia="Times New Roman" w:hAnsi="Arial" w:cs="Arial"/>
              </w:rPr>
              <w:t>1</w:t>
            </w:r>
            <w:r w:rsidR="00B83D01" w:rsidRPr="00B83D01">
              <w:rPr>
                <w:rFonts w:ascii="Arial" w:eastAsia="Times New Roman" w:hAnsi="Arial" w:cs="Arial"/>
                <w:vertAlign w:val="superscript"/>
              </w:rPr>
              <w:t>st</w:t>
            </w:r>
            <w:r w:rsidR="00B83D01">
              <w:rPr>
                <w:rFonts w:ascii="Arial" w:eastAsia="Times New Roman" w:hAnsi="Arial" w:cs="Arial"/>
              </w:rPr>
              <w:t xml:space="preserve"> Oct</w:t>
            </w:r>
            <w:r w:rsidR="00233F3F">
              <w:rPr>
                <w:rFonts w:ascii="Arial" w:eastAsia="Times New Roman" w:hAnsi="Arial" w:cs="Arial"/>
              </w:rPr>
              <w:t xml:space="preserve"> 2024</w:t>
            </w:r>
          </w:p>
          <w:p w14:paraId="4EC5136F" w14:textId="28C37138" w:rsidR="00822B30" w:rsidRPr="00E560E8" w:rsidRDefault="00822B30" w:rsidP="002A0E41">
            <w:pPr>
              <w:outlineLvl w:val="0"/>
              <w:rPr>
                <w:rFonts w:ascii="Arial" w:hAnsi="Arial" w:cs="Arial"/>
                <w:bCs/>
              </w:rPr>
            </w:pPr>
          </w:p>
        </w:tc>
      </w:tr>
      <w:tr w:rsidR="00A3438B" w:rsidRPr="006527E6" w14:paraId="4A6673F0" w14:textId="77777777" w:rsidTr="00156E30">
        <w:tc>
          <w:tcPr>
            <w:tcW w:w="9017" w:type="dxa"/>
            <w:gridSpan w:val="2"/>
            <w:shd w:val="clear" w:color="auto" w:fill="DEEAF6" w:themeFill="accent1" w:themeFillTint="33"/>
          </w:tcPr>
          <w:p w14:paraId="6FDC7CF4" w14:textId="5307845A" w:rsidR="00A3438B" w:rsidRPr="006527E6" w:rsidRDefault="00A3438B" w:rsidP="00A3438B">
            <w:pPr>
              <w:rPr>
                <w:rFonts w:ascii="Arial" w:hAnsi="Arial" w:cs="Arial"/>
              </w:rPr>
            </w:pPr>
            <w:r w:rsidRPr="006527E6">
              <w:rPr>
                <w:rFonts w:ascii="Arial" w:hAnsi="Arial" w:cs="Arial"/>
                <w:b/>
                <w:i/>
              </w:rPr>
              <w:t>Selection Procedure</w:t>
            </w:r>
            <w:r w:rsidRPr="006527E6">
              <w:rPr>
                <w:rFonts w:ascii="Arial" w:hAnsi="Arial" w:cs="Arial"/>
              </w:rPr>
              <w:t xml:space="preserve"> (please provide details of the application process for trainees)</w:t>
            </w:r>
            <w:r w:rsidR="004709B5" w:rsidRPr="006527E6">
              <w:rPr>
                <w:rFonts w:ascii="Arial" w:hAnsi="Arial" w:cs="Arial"/>
              </w:rPr>
              <w:t xml:space="preserve">. </w:t>
            </w:r>
            <w:r w:rsidR="00BD227E" w:rsidRPr="006527E6">
              <w:rPr>
                <w:rFonts w:ascii="Arial" w:hAnsi="Arial" w:cs="Arial"/>
              </w:rPr>
              <w:t>The</w:t>
            </w:r>
            <w:r w:rsidR="00214F21" w:rsidRPr="006527E6">
              <w:rPr>
                <w:rFonts w:ascii="Arial" w:hAnsi="Arial" w:cs="Arial"/>
              </w:rPr>
              <w:t xml:space="preserve"> Advertisement can be circulated via Faculty of Public Health</w:t>
            </w:r>
            <w:r w:rsidR="006527E6" w:rsidRPr="006527E6">
              <w:rPr>
                <w:rFonts w:ascii="Arial" w:hAnsi="Arial" w:cs="Arial"/>
              </w:rPr>
              <w:t>)</w:t>
            </w:r>
            <w:r w:rsidR="00214F21" w:rsidRPr="006527E6">
              <w:rPr>
                <w:rFonts w:ascii="Arial" w:hAnsi="Arial" w:cs="Arial"/>
              </w:rPr>
              <w:t xml:space="preserve"> </w:t>
            </w:r>
            <w:r w:rsidR="00BD227E" w:rsidRPr="006527E6">
              <w:rPr>
                <w:rFonts w:ascii="Arial" w:hAnsi="Arial" w:cs="Arial"/>
              </w:rPr>
              <w:t xml:space="preserve"> </w:t>
            </w:r>
          </w:p>
          <w:p w14:paraId="20B13C63" w14:textId="77777777" w:rsidR="00A3438B" w:rsidRPr="006527E6" w:rsidRDefault="00A3438B" w:rsidP="00D904C5">
            <w:pPr>
              <w:outlineLvl w:val="0"/>
              <w:rPr>
                <w:rFonts w:ascii="Arial" w:hAnsi="Arial" w:cs="Arial"/>
                <w:b/>
              </w:rPr>
            </w:pPr>
          </w:p>
        </w:tc>
      </w:tr>
      <w:tr w:rsidR="00A3438B" w:rsidRPr="006527E6" w14:paraId="372D28B1" w14:textId="77777777" w:rsidTr="00A3438B">
        <w:tc>
          <w:tcPr>
            <w:tcW w:w="9017" w:type="dxa"/>
            <w:gridSpan w:val="2"/>
            <w:shd w:val="clear" w:color="auto" w:fill="FFFFFF" w:themeFill="background1"/>
          </w:tcPr>
          <w:p w14:paraId="50C7C852" w14:textId="3EDEF5D7" w:rsidR="00A3438B" w:rsidRPr="006527E6" w:rsidRDefault="00A3438B" w:rsidP="00A3438B">
            <w:pPr>
              <w:rPr>
                <w:rFonts w:ascii="Arial" w:hAnsi="Arial" w:cs="Arial"/>
                <w:b/>
                <w:i/>
              </w:rPr>
            </w:pPr>
          </w:p>
          <w:p w14:paraId="151CD5ED" w14:textId="29C12034" w:rsidR="00AC7E7C" w:rsidRPr="00233F3F" w:rsidRDefault="002A0E41" w:rsidP="009D1912">
            <w:pPr>
              <w:rPr>
                <w:rFonts w:ascii="Arial" w:hAnsi="Arial" w:cs="Arial"/>
                <w:bCs/>
                <w:iCs/>
              </w:rPr>
            </w:pPr>
            <w:r>
              <w:rPr>
                <w:rFonts w:ascii="Arial" w:hAnsi="Arial" w:cs="Arial"/>
                <w:bCs/>
                <w:iCs/>
              </w:rPr>
              <w:t xml:space="preserve">Please send your </w:t>
            </w:r>
            <w:r w:rsidR="009D1912" w:rsidRPr="009D1912">
              <w:rPr>
                <w:rFonts w:ascii="Arial" w:hAnsi="Arial" w:cs="Arial"/>
                <w:bCs/>
                <w:iCs/>
              </w:rPr>
              <w:t xml:space="preserve">CV with a covering letter (two page maximum) </w:t>
            </w:r>
            <w:r>
              <w:rPr>
                <w:rFonts w:ascii="Arial" w:hAnsi="Arial" w:cs="Arial"/>
                <w:bCs/>
                <w:iCs/>
              </w:rPr>
              <w:t xml:space="preserve">to </w:t>
            </w:r>
            <w:hyperlink r:id="rId15" w:history="1">
              <w:r w:rsidR="00233F3F" w:rsidRPr="00233F3F">
                <w:rPr>
                  <w:rStyle w:val="Hyperlink"/>
                  <w:rFonts w:ascii="Arial" w:hAnsi="Arial" w:cs="Arial"/>
                </w:rPr>
                <w:t>phoebe.topping1@dhsc.gov.uk</w:t>
              </w:r>
            </w:hyperlink>
            <w:r w:rsidR="00233F3F" w:rsidRPr="00233F3F">
              <w:rPr>
                <w:rFonts w:ascii="Arial" w:hAnsi="Arial" w:cs="Arial"/>
              </w:rPr>
              <w:t xml:space="preserve"> </w:t>
            </w:r>
            <w:r w:rsidR="009D1912" w:rsidRPr="00233F3F">
              <w:rPr>
                <w:rFonts w:ascii="Arial" w:hAnsi="Arial" w:cs="Arial"/>
                <w:bCs/>
                <w:iCs/>
              </w:rPr>
              <w:t xml:space="preserve"> </w:t>
            </w:r>
          </w:p>
          <w:p w14:paraId="6E475375" w14:textId="77777777" w:rsidR="00AC7E7C" w:rsidRDefault="00AC7E7C" w:rsidP="009D1912">
            <w:pPr>
              <w:rPr>
                <w:rFonts w:ascii="Arial" w:hAnsi="Arial" w:cs="Arial"/>
                <w:bCs/>
                <w:iCs/>
              </w:rPr>
            </w:pPr>
          </w:p>
          <w:p w14:paraId="5C5B4693" w14:textId="582AF75B" w:rsidR="009D1912" w:rsidRPr="009D1912" w:rsidRDefault="009D1912" w:rsidP="009D1912">
            <w:pPr>
              <w:rPr>
                <w:rFonts w:ascii="Arial" w:hAnsi="Arial" w:cs="Arial"/>
                <w:bCs/>
                <w:iCs/>
              </w:rPr>
            </w:pPr>
            <w:r w:rsidRPr="009D1912">
              <w:rPr>
                <w:rFonts w:ascii="Arial" w:hAnsi="Arial" w:cs="Arial"/>
                <w:bCs/>
                <w:iCs/>
              </w:rPr>
              <w:t>Applications</w:t>
            </w:r>
            <w:r w:rsidR="00FA7133">
              <w:rPr>
                <w:rFonts w:ascii="Arial" w:hAnsi="Arial" w:cs="Arial"/>
                <w:bCs/>
                <w:iCs/>
              </w:rPr>
              <w:t xml:space="preserve"> will be</w:t>
            </w:r>
            <w:r w:rsidRPr="009D1912">
              <w:rPr>
                <w:rFonts w:ascii="Arial" w:hAnsi="Arial" w:cs="Arial"/>
                <w:bCs/>
                <w:iCs/>
              </w:rPr>
              <w:t xml:space="preserve"> assessed</w:t>
            </w:r>
            <w:r w:rsidR="002A0E41">
              <w:rPr>
                <w:rFonts w:ascii="Arial" w:hAnsi="Arial" w:cs="Arial"/>
                <w:bCs/>
                <w:iCs/>
              </w:rPr>
              <w:t xml:space="preserve"> for suitability and </w:t>
            </w:r>
            <w:r w:rsidRPr="009D1912">
              <w:rPr>
                <w:rFonts w:ascii="Arial" w:hAnsi="Arial" w:cs="Arial"/>
                <w:bCs/>
                <w:iCs/>
              </w:rPr>
              <w:t>short-listed</w:t>
            </w:r>
            <w:r w:rsidR="002A0E41">
              <w:rPr>
                <w:rFonts w:ascii="Arial" w:hAnsi="Arial" w:cs="Arial"/>
                <w:bCs/>
                <w:iCs/>
              </w:rPr>
              <w:t xml:space="preserve"> candidates will be invited to interview.</w:t>
            </w:r>
            <w:r w:rsidR="00AC7E7C">
              <w:rPr>
                <w:rFonts w:ascii="Arial" w:hAnsi="Arial" w:cs="Arial"/>
                <w:bCs/>
                <w:iCs/>
              </w:rPr>
              <w:t xml:space="preserve"> </w:t>
            </w:r>
            <w:r w:rsidRPr="00747DD1">
              <w:rPr>
                <w:rFonts w:ascii="Arial" w:hAnsi="Arial" w:cs="Arial"/>
                <w:bCs/>
                <w:iCs/>
              </w:rPr>
              <w:t xml:space="preserve">Interviews will take place </w:t>
            </w:r>
            <w:r w:rsidR="002A0E41" w:rsidRPr="00747DD1">
              <w:rPr>
                <w:rFonts w:ascii="Arial" w:hAnsi="Arial" w:cs="Arial"/>
                <w:bCs/>
                <w:iCs/>
              </w:rPr>
              <w:t xml:space="preserve">remotely </w:t>
            </w:r>
            <w:r w:rsidRPr="00747DD1">
              <w:rPr>
                <w:rFonts w:ascii="Arial" w:hAnsi="Arial" w:cs="Arial"/>
                <w:bCs/>
                <w:iCs/>
              </w:rPr>
              <w:t xml:space="preserve">with </w:t>
            </w:r>
            <w:r w:rsidR="002A0E41" w:rsidRPr="00747DD1">
              <w:rPr>
                <w:rFonts w:ascii="Arial" w:hAnsi="Arial" w:cs="Arial"/>
                <w:bCs/>
                <w:iCs/>
              </w:rPr>
              <w:t xml:space="preserve">one or more of the supervisors listed </w:t>
            </w:r>
            <w:r w:rsidR="005A10DB">
              <w:rPr>
                <w:rFonts w:ascii="Arial" w:hAnsi="Arial" w:cs="Arial"/>
                <w:bCs/>
                <w:iCs/>
              </w:rPr>
              <w:t>on</w:t>
            </w:r>
            <w:r w:rsidR="00336579">
              <w:rPr>
                <w:rFonts w:ascii="Arial" w:hAnsi="Arial" w:cs="Arial"/>
                <w:bCs/>
                <w:iCs/>
              </w:rPr>
              <w:t xml:space="preserve"> above. </w:t>
            </w:r>
          </w:p>
          <w:p w14:paraId="34AF62A6" w14:textId="77777777" w:rsidR="009D1912" w:rsidRPr="009D1912" w:rsidRDefault="009D1912" w:rsidP="009D1912">
            <w:pPr>
              <w:rPr>
                <w:rFonts w:ascii="Arial" w:hAnsi="Arial" w:cs="Arial"/>
                <w:bCs/>
                <w:iCs/>
              </w:rPr>
            </w:pPr>
          </w:p>
          <w:p w14:paraId="563BF741" w14:textId="044E6B0C" w:rsidR="00A3438B" w:rsidRPr="00747DD1" w:rsidRDefault="002A0E41" w:rsidP="00A3438B">
            <w:pPr>
              <w:rPr>
                <w:rFonts w:ascii="Arial" w:hAnsi="Arial" w:cs="Arial"/>
                <w:bCs/>
                <w:iCs/>
              </w:rPr>
            </w:pPr>
            <w:r>
              <w:rPr>
                <w:rFonts w:ascii="Arial" w:hAnsi="Arial" w:cs="Arial"/>
                <w:bCs/>
                <w:iCs/>
              </w:rPr>
              <w:t xml:space="preserve">The </w:t>
            </w:r>
            <w:r w:rsidR="00AE6818">
              <w:rPr>
                <w:rFonts w:ascii="Arial" w:hAnsi="Arial" w:cs="Arial"/>
                <w:bCs/>
                <w:iCs/>
              </w:rPr>
              <w:t>s</w:t>
            </w:r>
            <w:r w:rsidR="009D1912" w:rsidRPr="009D1912">
              <w:rPr>
                <w:rFonts w:ascii="Arial" w:hAnsi="Arial" w:cs="Arial"/>
                <w:bCs/>
                <w:iCs/>
              </w:rPr>
              <w:t>uccessful applicants should be aware that they will have to go through the mandatory DHSC</w:t>
            </w:r>
            <w:r>
              <w:rPr>
                <w:rFonts w:ascii="Arial" w:hAnsi="Arial" w:cs="Arial"/>
                <w:bCs/>
                <w:iCs/>
              </w:rPr>
              <w:t>/</w:t>
            </w:r>
            <w:r w:rsidR="00304795">
              <w:rPr>
                <w:rFonts w:ascii="Arial" w:hAnsi="Arial" w:cs="Arial"/>
                <w:bCs/>
                <w:iCs/>
              </w:rPr>
              <w:t>C</w:t>
            </w:r>
            <w:r>
              <w:rPr>
                <w:rFonts w:ascii="Arial" w:hAnsi="Arial" w:cs="Arial"/>
                <w:bCs/>
                <w:iCs/>
              </w:rPr>
              <w:t xml:space="preserve">ivil </w:t>
            </w:r>
            <w:r w:rsidR="00304795">
              <w:rPr>
                <w:rFonts w:ascii="Arial" w:hAnsi="Arial" w:cs="Arial"/>
                <w:bCs/>
                <w:iCs/>
              </w:rPr>
              <w:t>S</w:t>
            </w:r>
            <w:r>
              <w:rPr>
                <w:rFonts w:ascii="Arial" w:hAnsi="Arial" w:cs="Arial"/>
                <w:bCs/>
                <w:iCs/>
              </w:rPr>
              <w:t>ervice</w:t>
            </w:r>
            <w:r w:rsidR="009D1912" w:rsidRPr="009D1912">
              <w:rPr>
                <w:rFonts w:ascii="Arial" w:hAnsi="Arial" w:cs="Arial"/>
                <w:bCs/>
                <w:iCs/>
              </w:rPr>
              <w:t xml:space="preserve"> </w:t>
            </w:r>
            <w:r>
              <w:rPr>
                <w:rFonts w:ascii="Arial" w:hAnsi="Arial" w:cs="Arial"/>
                <w:bCs/>
                <w:iCs/>
              </w:rPr>
              <w:t xml:space="preserve">staff </w:t>
            </w:r>
            <w:r w:rsidR="009D1912" w:rsidRPr="009D1912">
              <w:rPr>
                <w:rFonts w:ascii="Arial" w:hAnsi="Arial" w:cs="Arial"/>
                <w:bCs/>
                <w:iCs/>
              </w:rPr>
              <w:t xml:space="preserve">security </w:t>
            </w:r>
            <w:r>
              <w:rPr>
                <w:rFonts w:ascii="Arial" w:hAnsi="Arial" w:cs="Arial"/>
                <w:bCs/>
                <w:iCs/>
              </w:rPr>
              <w:t xml:space="preserve">and background </w:t>
            </w:r>
            <w:r w:rsidR="009D1912" w:rsidRPr="009D1912">
              <w:rPr>
                <w:rFonts w:ascii="Arial" w:hAnsi="Arial" w:cs="Arial"/>
                <w:bCs/>
                <w:iCs/>
              </w:rPr>
              <w:t xml:space="preserve">checks.  </w:t>
            </w:r>
            <w:r>
              <w:rPr>
                <w:rFonts w:ascii="Arial" w:hAnsi="Arial" w:cs="Arial"/>
                <w:bCs/>
                <w:iCs/>
              </w:rPr>
              <w:t>O</w:t>
            </w:r>
            <w:r w:rsidR="009D1912" w:rsidRPr="009D1912">
              <w:rPr>
                <w:rFonts w:ascii="Arial" w:hAnsi="Arial" w:cs="Arial"/>
                <w:bCs/>
                <w:iCs/>
              </w:rPr>
              <w:t>nce these checks have been successfully completed</w:t>
            </w:r>
            <w:r>
              <w:rPr>
                <w:rFonts w:ascii="Arial" w:hAnsi="Arial" w:cs="Arial"/>
                <w:bCs/>
                <w:iCs/>
              </w:rPr>
              <w:t>, a placement start date will be agreed.</w:t>
            </w:r>
          </w:p>
          <w:p w14:paraId="7629A85F" w14:textId="1D580EC9" w:rsidR="00A3438B" w:rsidRPr="006527E6" w:rsidRDefault="00A3438B" w:rsidP="00A3438B">
            <w:pPr>
              <w:rPr>
                <w:rFonts w:ascii="Arial" w:hAnsi="Arial" w:cs="Arial"/>
                <w:b/>
                <w:i/>
              </w:rPr>
            </w:pPr>
          </w:p>
        </w:tc>
      </w:tr>
      <w:tr w:rsidR="00A3438B" w:rsidRPr="006527E6" w14:paraId="2D92F326" w14:textId="77777777" w:rsidTr="00A3438B">
        <w:tc>
          <w:tcPr>
            <w:tcW w:w="9017" w:type="dxa"/>
            <w:gridSpan w:val="2"/>
            <w:shd w:val="clear" w:color="auto" w:fill="DEEAF6" w:themeFill="accent1" w:themeFillTint="33"/>
          </w:tcPr>
          <w:p w14:paraId="72EDF312" w14:textId="3D687F7F" w:rsidR="00A3438B" w:rsidRPr="006527E6" w:rsidRDefault="00A3438B" w:rsidP="00A3438B">
            <w:pPr>
              <w:rPr>
                <w:rFonts w:ascii="Arial" w:hAnsi="Arial" w:cs="Arial"/>
                <w:b/>
                <w:i/>
              </w:rPr>
            </w:pPr>
            <w:r w:rsidRPr="006527E6">
              <w:rPr>
                <w:rFonts w:ascii="Arial" w:hAnsi="Arial" w:cs="Arial"/>
                <w:b/>
                <w:i/>
              </w:rPr>
              <w:t xml:space="preserve">Person </w:t>
            </w:r>
            <w:proofErr w:type="gramStart"/>
            <w:r w:rsidRPr="006527E6">
              <w:rPr>
                <w:rFonts w:ascii="Arial" w:hAnsi="Arial" w:cs="Arial"/>
                <w:b/>
                <w:i/>
              </w:rPr>
              <w:t xml:space="preserve">Specification  </w:t>
            </w:r>
            <w:r w:rsidRPr="00C150CB">
              <w:rPr>
                <w:rFonts w:ascii="Arial" w:hAnsi="Arial" w:cs="Arial"/>
                <w:bCs/>
                <w:i/>
              </w:rPr>
              <w:t>(</w:t>
            </w:r>
            <w:proofErr w:type="gramEnd"/>
            <w:r w:rsidRPr="00C150CB">
              <w:rPr>
                <w:rFonts w:ascii="Arial" w:hAnsi="Arial" w:cs="Arial"/>
                <w:bCs/>
                <w:i/>
              </w:rPr>
              <w:t>Please provide details</w:t>
            </w:r>
            <w:r w:rsidR="00DA1559">
              <w:rPr>
                <w:rFonts w:ascii="Arial" w:hAnsi="Arial" w:cs="Arial"/>
                <w:bCs/>
                <w:i/>
              </w:rPr>
              <w:t xml:space="preserve"> including experience required</w:t>
            </w:r>
            <w:r w:rsidRPr="00C150CB">
              <w:rPr>
                <w:rFonts w:ascii="Arial" w:hAnsi="Arial" w:cs="Arial"/>
                <w:bCs/>
                <w:i/>
              </w:rPr>
              <w:t xml:space="preserve"> below</w:t>
            </w:r>
            <w:r w:rsidR="006527E6" w:rsidRPr="00C150CB">
              <w:rPr>
                <w:rFonts w:ascii="Arial" w:hAnsi="Arial" w:cs="Arial"/>
                <w:bCs/>
                <w:i/>
              </w:rPr>
              <w:t xml:space="preserve"> or attach with th</w:t>
            </w:r>
            <w:r w:rsidR="005C6E4E" w:rsidRPr="00C150CB">
              <w:rPr>
                <w:rFonts w:ascii="Arial" w:hAnsi="Arial" w:cs="Arial"/>
                <w:bCs/>
                <w:i/>
              </w:rPr>
              <w:t>is application</w:t>
            </w:r>
            <w:r w:rsidRPr="00C150CB">
              <w:rPr>
                <w:rFonts w:ascii="Arial" w:hAnsi="Arial" w:cs="Arial"/>
                <w:bCs/>
                <w:i/>
              </w:rPr>
              <w:t>)</w:t>
            </w:r>
          </w:p>
        </w:tc>
      </w:tr>
      <w:tr w:rsidR="00A3438B" w:rsidRPr="006527E6" w14:paraId="674CE599" w14:textId="77777777" w:rsidTr="00A3438B">
        <w:tc>
          <w:tcPr>
            <w:tcW w:w="9017" w:type="dxa"/>
            <w:gridSpan w:val="2"/>
            <w:shd w:val="clear" w:color="auto" w:fill="FFFFFF" w:themeFill="background1"/>
          </w:tcPr>
          <w:p w14:paraId="2FAE9F62" w14:textId="77777777" w:rsidR="00A3438B" w:rsidRPr="006527E6" w:rsidRDefault="00A3438B" w:rsidP="00A3438B">
            <w:pPr>
              <w:rPr>
                <w:rFonts w:ascii="Arial" w:hAnsi="Arial" w:cs="Arial"/>
                <w:b/>
                <w:i/>
              </w:rPr>
            </w:pPr>
          </w:p>
          <w:p w14:paraId="3EA75B84" w14:textId="77777777" w:rsidR="009D1912" w:rsidRPr="009D1912" w:rsidRDefault="009D1912" w:rsidP="009D1912">
            <w:pPr>
              <w:rPr>
                <w:rFonts w:ascii="Arial" w:hAnsi="Arial" w:cs="Arial"/>
                <w:bCs/>
                <w:iCs/>
              </w:rPr>
            </w:pPr>
            <w:r w:rsidRPr="009D1912">
              <w:rPr>
                <w:rFonts w:ascii="Arial" w:hAnsi="Arial" w:cs="Arial"/>
                <w:bCs/>
                <w:iCs/>
              </w:rPr>
              <w:t>Applicants should</w:t>
            </w:r>
          </w:p>
          <w:p w14:paraId="356EA135" w14:textId="7D7794FA"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Be on a formally accredited specialist training programme in public health</w:t>
            </w:r>
          </w:p>
          <w:p w14:paraId="702B4851" w14:textId="2E0417EC"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Have passed Part A and Part B (OSPHE) of the MFPH</w:t>
            </w:r>
            <w:r w:rsidR="00E560E8">
              <w:rPr>
                <w:rFonts w:ascii="Arial" w:hAnsi="Arial" w:cs="Arial"/>
                <w:bCs/>
                <w:iCs/>
              </w:rPr>
              <w:t xml:space="preserve"> </w:t>
            </w:r>
          </w:p>
          <w:p w14:paraId="47823201" w14:textId="6EEE396D" w:rsidR="009D1912" w:rsidRDefault="009D1912" w:rsidP="009D1912">
            <w:pPr>
              <w:pStyle w:val="ListParagraph"/>
              <w:numPr>
                <w:ilvl w:val="0"/>
                <w:numId w:val="6"/>
              </w:numPr>
              <w:rPr>
                <w:rFonts w:ascii="Arial" w:hAnsi="Arial" w:cs="Arial"/>
                <w:bCs/>
                <w:iCs/>
              </w:rPr>
            </w:pPr>
            <w:r w:rsidRPr="009D1912">
              <w:rPr>
                <w:rFonts w:ascii="Arial" w:hAnsi="Arial" w:cs="Arial"/>
                <w:bCs/>
                <w:iCs/>
              </w:rPr>
              <w:t>Have made satisfactory progression through annual assessments (ARCP)</w:t>
            </w:r>
          </w:p>
          <w:p w14:paraId="5CB882BF" w14:textId="49E0FB39" w:rsidR="004B53C6" w:rsidRPr="009D1912" w:rsidRDefault="004307D3" w:rsidP="009D1912">
            <w:pPr>
              <w:pStyle w:val="ListParagraph"/>
              <w:numPr>
                <w:ilvl w:val="0"/>
                <w:numId w:val="6"/>
              </w:numPr>
              <w:rPr>
                <w:rFonts w:ascii="Arial" w:hAnsi="Arial" w:cs="Arial"/>
                <w:bCs/>
                <w:iCs/>
              </w:rPr>
            </w:pPr>
            <w:r>
              <w:rPr>
                <w:rFonts w:ascii="Arial" w:hAnsi="Arial" w:cs="Arial"/>
                <w:bCs/>
                <w:iCs/>
              </w:rPr>
              <w:t>Minimum of ST4 by the start of placement</w:t>
            </w:r>
          </w:p>
          <w:p w14:paraId="68C51D76" w14:textId="5718053C"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 xml:space="preserve">Have agreement from their current educational supervisor and their Training Programme Director </w:t>
            </w:r>
          </w:p>
          <w:p w14:paraId="6D08348C" w14:textId="4B35DE66"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 xml:space="preserve">Be available for a </w:t>
            </w:r>
            <w:r w:rsidR="002A0E41">
              <w:rPr>
                <w:rFonts w:ascii="Arial" w:hAnsi="Arial" w:cs="Arial"/>
                <w:bCs/>
                <w:iCs/>
              </w:rPr>
              <w:t xml:space="preserve">period of up to </w:t>
            </w:r>
            <w:r w:rsidRPr="009D1912">
              <w:rPr>
                <w:rFonts w:ascii="Arial" w:hAnsi="Arial" w:cs="Arial"/>
                <w:bCs/>
                <w:iCs/>
              </w:rPr>
              <w:t>12</w:t>
            </w:r>
            <w:r w:rsidR="001637CE">
              <w:rPr>
                <w:rFonts w:ascii="Arial" w:hAnsi="Arial" w:cs="Arial"/>
                <w:bCs/>
                <w:iCs/>
              </w:rPr>
              <w:t xml:space="preserve"> </w:t>
            </w:r>
            <w:r w:rsidRPr="009D1912">
              <w:rPr>
                <w:rFonts w:ascii="Arial" w:hAnsi="Arial" w:cs="Arial"/>
                <w:bCs/>
                <w:iCs/>
              </w:rPr>
              <w:t>month</w:t>
            </w:r>
            <w:r w:rsidR="002A0E41">
              <w:rPr>
                <w:rFonts w:ascii="Arial" w:hAnsi="Arial" w:cs="Arial"/>
                <w:bCs/>
                <w:iCs/>
              </w:rPr>
              <w:t>s</w:t>
            </w:r>
            <w:r w:rsidRPr="009D1912">
              <w:rPr>
                <w:rFonts w:ascii="Arial" w:hAnsi="Arial" w:cs="Arial"/>
                <w:bCs/>
                <w:iCs/>
              </w:rPr>
              <w:t xml:space="preserve"> </w:t>
            </w:r>
          </w:p>
          <w:p w14:paraId="6ED4C249" w14:textId="59FC5900" w:rsidR="009D1912" w:rsidRPr="009D1912" w:rsidRDefault="009D1912" w:rsidP="009D1912">
            <w:pPr>
              <w:pStyle w:val="ListParagraph"/>
              <w:numPr>
                <w:ilvl w:val="0"/>
                <w:numId w:val="6"/>
              </w:numPr>
              <w:rPr>
                <w:rFonts w:ascii="Arial" w:hAnsi="Arial" w:cs="Arial"/>
                <w:bCs/>
                <w:iCs/>
              </w:rPr>
            </w:pPr>
            <w:r w:rsidRPr="009D1912">
              <w:rPr>
                <w:rFonts w:ascii="Arial" w:hAnsi="Arial" w:cs="Arial"/>
                <w:bCs/>
                <w:iCs/>
              </w:rPr>
              <w:t>The successful applicant will be bound by the Civil Service Code</w:t>
            </w:r>
            <w:r w:rsidR="00E560E8">
              <w:rPr>
                <w:rFonts w:ascii="Arial" w:hAnsi="Arial" w:cs="Arial"/>
                <w:bCs/>
                <w:iCs/>
              </w:rPr>
              <w:t xml:space="preserve">, </w:t>
            </w:r>
            <w:r w:rsidRPr="009D1912">
              <w:rPr>
                <w:rFonts w:ascii="Arial" w:hAnsi="Arial" w:cs="Arial"/>
                <w:bCs/>
                <w:iCs/>
              </w:rPr>
              <w:t xml:space="preserve">Official </w:t>
            </w:r>
          </w:p>
          <w:p w14:paraId="732E6C38" w14:textId="45D6D4B4" w:rsidR="009D1912" w:rsidRPr="009D1912" w:rsidRDefault="009D1912" w:rsidP="009D1912">
            <w:pPr>
              <w:pStyle w:val="ListParagraph"/>
              <w:ind w:left="1080"/>
              <w:rPr>
                <w:rFonts w:ascii="Arial" w:hAnsi="Arial" w:cs="Arial"/>
                <w:bCs/>
                <w:iCs/>
              </w:rPr>
            </w:pPr>
            <w:r w:rsidRPr="009D1912">
              <w:rPr>
                <w:rFonts w:ascii="Arial" w:hAnsi="Arial" w:cs="Arial"/>
                <w:bCs/>
                <w:iCs/>
              </w:rPr>
              <w:t xml:space="preserve">Secrets Act </w:t>
            </w:r>
            <w:r w:rsidR="00E560E8">
              <w:rPr>
                <w:rFonts w:ascii="Arial" w:hAnsi="Arial" w:cs="Arial"/>
                <w:bCs/>
                <w:iCs/>
              </w:rPr>
              <w:t xml:space="preserve">and will need </w:t>
            </w:r>
            <w:r w:rsidR="002A0E41">
              <w:rPr>
                <w:rFonts w:ascii="Arial" w:hAnsi="Arial" w:cs="Arial"/>
                <w:bCs/>
                <w:iCs/>
              </w:rPr>
              <w:t>to pass Government Baseline personnel security standards</w:t>
            </w:r>
            <w:r w:rsidR="00E560E8">
              <w:rPr>
                <w:rFonts w:ascii="Arial" w:hAnsi="Arial" w:cs="Arial"/>
                <w:bCs/>
                <w:iCs/>
              </w:rPr>
              <w:t xml:space="preserve"> </w:t>
            </w:r>
          </w:p>
          <w:p w14:paraId="56FA8A5E" w14:textId="77777777" w:rsidR="009D1912" w:rsidRPr="009D1912" w:rsidRDefault="009D1912" w:rsidP="009D1912">
            <w:pPr>
              <w:rPr>
                <w:rFonts w:ascii="Arial" w:hAnsi="Arial" w:cs="Arial"/>
                <w:bCs/>
                <w:iCs/>
              </w:rPr>
            </w:pPr>
          </w:p>
          <w:p w14:paraId="649B12E2" w14:textId="14C774D3" w:rsidR="009D1912" w:rsidRPr="009D1912" w:rsidRDefault="001637CE" w:rsidP="009D1912">
            <w:pPr>
              <w:rPr>
                <w:rFonts w:ascii="Arial" w:hAnsi="Arial" w:cs="Arial"/>
                <w:bCs/>
                <w:iCs/>
              </w:rPr>
            </w:pPr>
            <w:r>
              <w:rPr>
                <w:rFonts w:ascii="Arial" w:hAnsi="Arial" w:cs="Arial"/>
                <w:bCs/>
                <w:iCs/>
              </w:rPr>
              <w:t>Applicants</w:t>
            </w:r>
            <w:r w:rsidR="009D1912" w:rsidRPr="009D1912">
              <w:rPr>
                <w:rFonts w:ascii="Arial" w:hAnsi="Arial" w:cs="Arial"/>
                <w:bCs/>
                <w:iCs/>
              </w:rPr>
              <w:t xml:space="preserve"> will need to be confident working independently and within in a team. In addition, the</w:t>
            </w:r>
            <w:r>
              <w:rPr>
                <w:rFonts w:ascii="Arial" w:hAnsi="Arial" w:cs="Arial"/>
                <w:bCs/>
                <w:iCs/>
              </w:rPr>
              <w:t>y</w:t>
            </w:r>
            <w:r w:rsidR="009D1912" w:rsidRPr="009D1912">
              <w:rPr>
                <w:rFonts w:ascii="Arial" w:hAnsi="Arial" w:cs="Arial"/>
                <w:bCs/>
                <w:iCs/>
              </w:rPr>
              <w:t xml:space="preserve"> must be comfortable working in a busy and fast paced environment, where there is a fair amount of reactive and urgent work. </w:t>
            </w:r>
          </w:p>
          <w:p w14:paraId="2C306708" w14:textId="4A4A5212" w:rsidR="009D1912" w:rsidRDefault="001F4C96" w:rsidP="009D1912">
            <w:pPr>
              <w:rPr>
                <w:rFonts w:ascii="Arial" w:hAnsi="Arial" w:cs="Arial"/>
                <w:bCs/>
                <w:iCs/>
              </w:rPr>
            </w:pPr>
            <w:r>
              <w:rPr>
                <w:rFonts w:ascii="Arial" w:hAnsi="Arial" w:cs="Arial"/>
                <w:bCs/>
                <w:iCs/>
              </w:rPr>
              <w:t>Key attributes include:</w:t>
            </w:r>
          </w:p>
          <w:p w14:paraId="221F79E0" w14:textId="77777777" w:rsidR="001F4C96" w:rsidRPr="009D1912" w:rsidRDefault="001F4C96" w:rsidP="009D1912">
            <w:pPr>
              <w:rPr>
                <w:rFonts w:ascii="Arial" w:hAnsi="Arial" w:cs="Arial"/>
                <w:bCs/>
                <w:iCs/>
              </w:rPr>
            </w:pPr>
          </w:p>
          <w:p w14:paraId="0E687D72" w14:textId="1BF0C373" w:rsidR="0088185D" w:rsidRDefault="001F4C96" w:rsidP="0088185D">
            <w:pPr>
              <w:pStyle w:val="ListParagraph"/>
              <w:numPr>
                <w:ilvl w:val="0"/>
                <w:numId w:val="14"/>
              </w:numPr>
              <w:rPr>
                <w:rFonts w:ascii="Arial" w:hAnsi="Arial" w:cs="Arial"/>
                <w:bCs/>
                <w:iCs/>
              </w:rPr>
            </w:pPr>
            <w:r>
              <w:rPr>
                <w:rFonts w:ascii="Arial" w:hAnsi="Arial" w:cs="Arial"/>
                <w:bCs/>
                <w:iCs/>
              </w:rPr>
              <w:t>A</w:t>
            </w:r>
            <w:r w:rsidR="009D1912" w:rsidRPr="0088185D">
              <w:rPr>
                <w:rFonts w:ascii="Arial" w:hAnsi="Arial" w:cs="Arial"/>
                <w:bCs/>
                <w:iCs/>
              </w:rPr>
              <w:t xml:space="preserve"> good understanding of academic processes, </w:t>
            </w:r>
            <w:r w:rsidR="00C04052" w:rsidRPr="0088185D">
              <w:rPr>
                <w:rFonts w:ascii="Arial" w:hAnsi="Arial" w:cs="Arial"/>
                <w:bCs/>
                <w:iCs/>
              </w:rPr>
              <w:t>or a</w:t>
            </w:r>
            <w:r w:rsidR="00091B43">
              <w:rPr>
                <w:rFonts w:ascii="Arial" w:hAnsi="Arial" w:cs="Arial"/>
                <w:bCs/>
                <w:iCs/>
              </w:rPr>
              <w:t xml:space="preserve"> keen </w:t>
            </w:r>
            <w:r w:rsidR="00C04052" w:rsidRPr="0088185D">
              <w:rPr>
                <w:rFonts w:ascii="Arial" w:hAnsi="Arial" w:cs="Arial"/>
                <w:bCs/>
                <w:iCs/>
              </w:rPr>
              <w:t>interest in developing an academic career</w:t>
            </w:r>
            <w:r w:rsidR="0088185D" w:rsidRPr="0088185D">
              <w:rPr>
                <w:rFonts w:ascii="Arial" w:hAnsi="Arial" w:cs="Arial"/>
                <w:bCs/>
                <w:iCs/>
              </w:rPr>
              <w:t>.</w:t>
            </w:r>
          </w:p>
          <w:p w14:paraId="6C313A16" w14:textId="77777777" w:rsidR="0088185D" w:rsidRDefault="0088185D" w:rsidP="0088185D">
            <w:pPr>
              <w:pStyle w:val="ListParagraph"/>
              <w:numPr>
                <w:ilvl w:val="0"/>
                <w:numId w:val="14"/>
              </w:numPr>
              <w:rPr>
                <w:rFonts w:ascii="Arial" w:hAnsi="Arial" w:cs="Arial"/>
                <w:bCs/>
                <w:iCs/>
              </w:rPr>
            </w:pPr>
            <w:r>
              <w:rPr>
                <w:rFonts w:ascii="Arial" w:hAnsi="Arial" w:cs="Arial"/>
                <w:bCs/>
                <w:iCs/>
              </w:rPr>
              <w:t>Ability to</w:t>
            </w:r>
            <w:r w:rsidR="009D1912" w:rsidRPr="0088185D">
              <w:rPr>
                <w:rFonts w:ascii="Arial" w:hAnsi="Arial" w:cs="Arial"/>
                <w:bCs/>
                <w:iCs/>
              </w:rPr>
              <w:t xml:space="preserve"> present information and data in an engaging way and an excellent understanding of public health. </w:t>
            </w:r>
          </w:p>
          <w:p w14:paraId="3D8B719F" w14:textId="78A821FF" w:rsidR="00BE307D" w:rsidRPr="0088185D" w:rsidRDefault="0088185D" w:rsidP="0088185D">
            <w:pPr>
              <w:pStyle w:val="ListParagraph"/>
              <w:numPr>
                <w:ilvl w:val="0"/>
                <w:numId w:val="14"/>
              </w:numPr>
              <w:rPr>
                <w:rFonts w:ascii="Arial" w:hAnsi="Arial" w:cs="Arial"/>
                <w:bCs/>
                <w:iCs/>
              </w:rPr>
            </w:pPr>
            <w:r>
              <w:rPr>
                <w:rFonts w:ascii="Arial" w:hAnsi="Arial" w:cs="Arial"/>
                <w:bCs/>
                <w:iCs/>
              </w:rPr>
              <w:t xml:space="preserve">Demonstrable </w:t>
            </w:r>
            <w:r w:rsidR="00C930B1">
              <w:rPr>
                <w:rFonts w:ascii="Arial" w:hAnsi="Arial" w:cs="Arial"/>
                <w:bCs/>
                <w:iCs/>
              </w:rPr>
              <w:t xml:space="preserve">behaviours of excellent team </w:t>
            </w:r>
            <w:proofErr w:type="gramStart"/>
            <w:r w:rsidR="00C930B1">
              <w:rPr>
                <w:rFonts w:ascii="Arial" w:hAnsi="Arial" w:cs="Arial"/>
                <w:bCs/>
                <w:iCs/>
              </w:rPr>
              <w:t>working</w:t>
            </w:r>
            <w:proofErr w:type="gramEnd"/>
            <w:r w:rsidR="00C930B1">
              <w:rPr>
                <w:rFonts w:ascii="Arial" w:hAnsi="Arial" w:cs="Arial"/>
                <w:bCs/>
                <w:iCs/>
              </w:rPr>
              <w:t xml:space="preserve"> an</w:t>
            </w:r>
            <w:r w:rsidR="009D1912" w:rsidRPr="0088185D">
              <w:rPr>
                <w:rFonts w:ascii="Arial" w:hAnsi="Arial" w:cs="Arial"/>
                <w:bCs/>
                <w:iCs/>
              </w:rPr>
              <w:t xml:space="preserve">d communication skills (written and verbal) given the need to deal with a range of colleagues at different levels of seniority.   </w:t>
            </w:r>
          </w:p>
          <w:p w14:paraId="2EF64B01" w14:textId="77777777" w:rsidR="002A0E41" w:rsidRPr="006527E6" w:rsidRDefault="002A0E41" w:rsidP="00A3438B">
            <w:pPr>
              <w:rPr>
                <w:rFonts w:ascii="Arial" w:hAnsi="Arial" w:cs="Arial"/>
                <w:b/>
                <w:i/>
              </w:rPr>
            </w:pPr>
          </w:p>
          <w:p w14:paraId="6EDB1F4E" w14:textId="20E30A23" w:rsidR="00BE307D" w:rsidRPr="006527E6" w:rsidRDefault="00BE307D" w:rsidP="00A3438B">
            <w:pPr>
              <w:rPr>
                <w:rFonts w:ascii="Arial" w:hAnsi="Arial" w:cs="Arial"/>
                <w:b/>
                <w:i/>
              </w:rPr>
            </w:pPr>
          </w:p>
        </w:tc>
      </w:tr>
    </w:tbl>
    <w:p w14:paraId="62C1A5C6" w14:textId="56F967B0" w:rsidR="00D904C5" w:rsidRPr="006527E6" w:rsidRDefault="00D904C5" w:rsidP="00D904C5">
      <w:pPr>
        <w:outlineLvl w:val="0"/>
        <w:rPr>
          <w:rFonts w:ascii="Arial" w:hAnsi="Arial" w:cs="Arial"/>
          <w:b/>
        </w:rPr>
      </w:pPr>
    </w:p>
    <w:p w14:paraId="0D1F8960" w14:textId="2807D3C7" w:rsidR="002B400D" w:rsidRPr="006527E6" w:rsidRDefault="002B400D">
      <w:pPr>
        <w:rPr>
          <w:rFonts w:ascii="Arial" w:eastAsia="Times New Roman" w:hAnsi="Arial" w:cs="Arial"/>
          <w:b/>
          <w:color w:val="4472C4"/>
          <w:sz w:val="24"/>
          <w:szCs w:val="24"/>
        </w:rPr>
      </w:pPr>
    </w:p>
    <w:p w14:paraId="4C2FA6F1" w14:textId="4508E9C8" w:rsidR="00BE307D" w:rsidRPr="006527E6" w:rsidRDefault="00BE307D" w:rsidP="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 xml:space="preserve">SECTION </w:t>
      </w:r>
      <w:r w:rsidR="002B400D" w:rsidRPr="006527E6">
        <w:rPr>
          <w:rFonts w:ascii="Arial" w:eastAsia="Times New Roman" w:hAnsi="Arial" w:cs="Arial"/>
          <w:b/>
          <w:color w:val="4472C4"/>
          <w:sz w:val="24"/>
          <w:szCs w:val="24"/>
        </w:rPr>
        <w:t>5</w:t>
      </w:r>
      <w:r w:rsidRPr="006527E6">
        <w:rPr>
          <w:rFonts w:ascii="Arial" w:eastAsia="Times New Roman" w:hAnsi="Arial" w:cs="Arial"/>
          <w:b/>
          <w:color w:val="4472C4"/>
          <w:sz w:val="24"/>
          <w:szCs w:val="24"/>
        </w:rPr>
        <w:t>: SIGNATURES</w:t>
      </w:r>
    </w:p>
    <w:p w14:paraId="659A813E" w14:textId="6E062EE9" w:rsidR="00D904C5" w:rsidRPr="006527E6" w:rsidRDefault="00D904C5" w:rsidP="00D904C5">
      <w:pPr>
        <w:rPr>
          <w:rFonts w:ascii="Arial" w:hAnsi="Arial" w:cs="Arial"/>
        </w:rPr>
      </w:pPr>
    </w:p>
    <w:tbl>
      <w:tblPr>
        <w:tblpPr w:leftFromText="180" w:rightFromText="180" w:vertAnchor="text" w:horzAnchor="margin" w:tblpY="1288"/>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757B37" w:rsidRPr="006527E6" w14:paraId="44B40076" w14:textId="77777777" w:rsidTr="00757B37">
        <w:tc>
          <w:tcPr>
            <w:tcW w:w="4238" w:type="dxa"/>
            <w:shd w:val="clear" w:color="auto" w:fill="DEEAF6"/>
          </w:tcPr>
          <w:p w14:paraId="2A9661D7" w14:textId="50A3C770" w:rsidR="00757B37" w:rsidRPr="006527E6" w:rsidRDefault="00BE307D" w:rsidP="00757B37">
            <w:pPr>
              <w:spacing w:after="0" w:line="240" w:lineRule="auto"/>
              <w:rPr>
                <w:rFonts w:ascii="Arial" w:eastAsia="Times New Roman" w:hAnsi="Arial" w:cs="Arial"/>
                <w:b/>
              </w:rPr>
            </w:pPr>
            <w:proofErr w:type="spellStart"/>
            <w:r w:rsidRPr="006527E6">
              <w:rPr>
                <w:rFonts w:ascii="Arial" w:eastAsia="Times New Roman" w:hAnsi="Arial" w:cs="Arial"/>
                <w:b/>
              </w:rPr>
              <w:t>HoS</w:t>
            </w:r>
            <w:proofErr w:type="spellEnd"/>
            <w:r w:rsidRPr="006527E6">
              <w:rPr>
                <w:rFonts w:ascii="Arial" w:eastAsia="Times New Roman" w:hAnsi="Arial" w:cs="Arial"/>
                <w:b/>
              </w:rPr>
              <w:t xml:space="preserve">/ </w:t>
            </w:r>
            <w:r w:rsidR="00757B37" w:rsidRPr="006527E6">
              <w:rPr>
                <w:rFonts w:ascii="Arial" w:eastAsia="Times New Roman" w:hAnsi="Arial" w:cs="Arial"/>
                <w:b/>
              </w:rPr>
              <w:t>TPD SIGNATURE</w:t>
            </w:r>
          </w:p>
          <w:p w14:paraId="492F2DE1" w14:textId="77777777" w:rsidR="00757B37" w:rsidRPr="006527E6" w:rsidRDefault="00757B37" w:rsidP="00A27A2C">
            <w:pPr>
              <w:spacing w:after="0" w:line="240" w:lineRule="auto"/>
              <w:rPr>
                <w:rFonts w:ascii="Arial" w:eastAsia="Times New Roman" w:hAnsi="Arial" w:cs="Arial"/>
                <w:b/>
              </w:rPr>
            </w:pPr>
          </w:p>
        </w:tc>
        <w:tc>
          <w:tcPr>
            <w:tcW w:w="4960" w:type="dxa"/>
          </w:tcPr>
          <w:p w14:paraId="31FFFDAF" w14:textId="49DED9A1" w:rsidR="00757B37" w:rsidRPr="006527E6" w:rsidRDefault="00AE6818" w:rsidP="00A27A2C">
            <w:pPr>
              <w:spacing w:after="0" w:line="240" w:lineRule="auto"/>
              <w:rPr>
                <w:rFonts w:ascii="Arial" w:eastAsia="Times New Roman" w:hAnsi="Arial" w:cs="Arial"/>
              </w:rPr>
            </w:pPr>
            <w:r>
              <w:rPr>
                <w:noProof/>
              </w:rPr>
              <w:drawing>
                <wp:inline distT="0" distB="0" distL="0" distR="0" wp14:anchorId="054FCAFC" wp14:editId="612AE2B0">
                  <wp:extent cx="1600424" cy="601976"/>
                  <wp:effectExtent l="0" t="0" r="0" b="825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7781" cy="612266"/>
                          </a:xfrm>
                          <a:prstGeom prst="rect">
                            <a:avLst/>
                          </a:prstGeom>
                          <a:noFill/>
                          <a:ln>
                            <a:noFill/>
                          </a:ln>
                        </pic:spPr>
                      </pic:pic>
                    </a:graphicData>
                  </a:graphic>
                </wp:inline>
              </w:drawing>
            </w:r>
          </w:p>
        </w:tc>
      </w:tr>
      <w:tr w:rsidR="00A27A2C" w:rsidRPr="006527E6" w14:paraId="43C6F51E" w14:textId="77777777" w:rsidTr="00757B37">
        <w:tc>
          <w:tcPr>
            <w:tcW w:w="4238" w:type="dxa"/>
            <w:shd w:val="clear" w:color="auto" w:fill="DEEAF6"/>
          </w:tcPr>
          <w:p w14:paraId="2ACDC775" w14:textId="69781144"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REGION/DEANERY</w:t>
            </w:r>
          </w:p>
          <w:p w14:paraId="3369A0E8" w14:textId="77777777" w:rsidR="00A27A2C" w:rsidRPr="006527E6" w:rsidRDefault="00A27A2C" w:rsidP="009A28B7">
            <w:pPr>
              <w:spacing w:after="0" w:line="240" w:lineRule="auto"/>
              <w:rPr>
                <w:rFonts w:ascii="Arial" w:eastAsia="Times New Roman" w:hAnsi="Arial" w:cs="Arial"/>
                <w:b/>
              </w:rPr>
            </w:pPr>
          </w:p>
        </w:tc>
        <w:tc>
          <w:tcPr>
            <w:tcW w:w="4960" w:type="dxa"/>
          </w:tcPr>
          <w:p w14:paraId="764EB01B" w14:textId="70A27A63" w:rsidR="00A27A2C" w:rsidRPr="006527E6" w:rsidRDefault="00AE6818" w:rsidP="00A27A2C">
            <w:pPr>
              <w:spacing w:after="0" w:line="240" w:lineRule="auto"/>
              <w:rPr>
                <w:rFonts w:ascii="Arial" w:eastAsia="Times New Roman" w:hAnsi="Arial" w:cs="Arial"/>
              </w:rPr>
            </w:pPr>
            <w:r>
              <w:rPr>
                <w:rFonts w:ascii="Arial" w:eastAsia="Times New Roman" w:hAnsi="Arial" w:cs="Arial"/>
              </w:rPr>
              <w:t>London</w:t>
            </w:r>
          </w:p>
        </w:tc>
      </w:tr>
      <w:tr w:rsidR="00A27A2C" w:rsidRPr="006527E6" w14:paraId="4C9043C2" w14:textId="77777777" w:rsidTr="00757B37">
        <w:tc>
          <w:tcPr>
            <w:tcW w:w="4238" w:type="dxa"/>
            <w:shd w:val="clear" w:color="auto" w:fill="DEEAF6"/>
          </w:tcPr>
          <w:p w14:paraId="42B65CBC" w14:textId="77777777"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DATE</w:t>
            </w:r>
          </w:p>
          <w:p w14:paraId="69107428" w14:textId="77777777" w:rsidR="00A27A2C" w:rsidRPr="006527E6" w:rsidRDefault="00A27A2C" w:rsidP="00A27A2C">
            <w:pPr>
              <w:spacing w:after="0" w:line="240" w:lineRule="auto"/>
              <w:rPr>
                <w:rFonts w:ascii="Arial" w:eastAsia="Times New Roman" w:hAnsi="Arial" w:cs="Arial"/>
                <w:b/>
              </w:rPr>
            </w:pPr>
          </w:p>
        </w:tc>
        <w:tc>
          <w:tcPr>
            <w:tcW w:w="4960" w:type="dxa"/>
          </w:tcPr>
          <w:p w14:paraId="374516E5" w14:textId="7D3A736A" w:rsidR="00A27A2C" w:rsidRPr="006527E6" w:rsidRDefault="0045779D" w:rsidP="00A27A2C">
            <w:pPr>
              <w:spacing w:after="0" w:line="240" w:lineRule="auto"/>
              <w:rPr>
                <w:rFonts w:ascii="Arial" w:eastAsia="Times New Roman" w:hAnsi="Arial" w:cs="Arial"/>
              </w:rPr>
            </w:pPr>
            <w:r>
              <w:rPr>
                <w:rFonts w:ascii="Arial" w:eastAsia="Times New Roman" w:hAnsi="Arial" w:cs="Arial"/>
              </w:rPr>
              <w:t>7</w:t>
            </w:r>
            <w:r w:rsidRPr="0045779D">
              <w:rPr>
                <w:rFonts w:ascii="Arial" w:eastAsia="Times New Roman" w:hAnsi="Arial" w:cs="Arial"/>
                <w:vertAlign w:val="superscript"/>
              </w:rPr>
              <w:t>th</w:t>
            </w:r>
            <w:r>
              <w:rPr>
                <w:rFonts w:ascii="Arial" w:eastAsia="Times New Roman" w:hAnsi="Arial" w:cs="Arial"/>
              </w:rPr>
              <w:t xml:space="preserve"> June 2024</w:t>
            </w:r>
          </w:p>
          <w:p w14:paraId="708C2C66" w14:textId="77777777" w:rsidR="00A27A2C" w:rsidRPr="006527E6" w:rsidRDefault="00A27A2C" w:rsidP="00A27A2C">
            <w:pPr>
              <w:spacing w:after="0" w:line="240" w:lineRule="auto"/>
              <w:rPr>
                <w:rFonts w:ascii="Arial" w:eastAsia="Times New Roman" w:hAnsi="Arial" w:cs="Arial"/>
              </w:rPr>
            </w:pPr>
          </w:p>
        </w:tc>
      </w:tr>
    </w:tbl>
    <w:p w14:paraId="5584494F" w14:textId="0FC3630C" w:rsidR="00A27A2C" w:rsidRPr="006527E6" w:rsidRDefault="00BE307D" w:rsidP="00C816A0">
      <w:pPr>
        <w:spacing w:after="0" w:line="240" w:lineRule="auto"/>
        <w:rPr>
          <w:rFonts w:ascii="Arial" w:eastAsia="Times New Roman" w:hAnsi="Arial" w:cs="Arial"/>
          <w:b/>
        </w:rPr>
      </w:pPr>
      <w:r w:rsidRPr="006527E6">
        <w:rPr>
          <w:rFonts w:ascii="Arial" w:eastAsia="Times New Roman" w:hAnsi="Arial" w:cs="Arial"/>
          <w:b/>
        </w:rPr>
        <w:t xml:space="preserve">HEAD OF SCHOOL / </w:t>
      </w:r>
      <w:r w:rsidR="00757B37" w:rsidRPr="006527E6">
        <w:rPr>
          <w:rFonts w:ascii="Arial" w:eastAsia="Times New Roman" w:hAnsi="Arial" w:cs="Arial"/>
          <w:b/>
        </w:rPr>
        <w:t>TRAINING PROGRAMME DIRECTOR</w:t>
      </w:r>
    </w:p>
    <w:p w14:paraId="4EFD41C0" w14:textId="77777777" w:rsidR="00C816A0" w:rsidRPr="006527E6" w:rsidRDefault="00C816A0" w:rsidP="00C816A0">
      <w:pPr>
        <w:spacing w:after="0" w:line="240" w:lineRule="auto"/>
        <w:rPr>
          <w:rFonts w:ascii="Arial" w:eastAsia="Times New Roman" w:hAnsi="Arial" w:cs="Arial"/>
        </w:rPr>
      </w:pPr>
    </w:p>
    <w:p w14:paraId="2C5BC224" w14:textId="74ECE220" w:rsidR="00757B37" w:rsidRPr="006527E6" w:rsidRDefault="00757B37" w:rsidP="00757B3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 xml:space="preserve">Is this application </w:t>
      </w:r>
      <w:r w:rsidR="00BE307D" w:rsidRPr="006527E6">
        <w:rPr>
          <w:rFonts w:ascii="Arial" w:eastAsia="Times New Roman" w:hAnsi="Arial" w:cs="Arial"/>
          <w:b/>
          <w:sz w:val="24"/>
          <w:szCs w:val="24"/>
        </w:rPr>
        <w:t>supported</w:t>
      </w:r>
      <w:r w:rsidRPr="006527E6">
        <w:rPr>
          <w:rFonts w:ascii="Arial" w:eastAsia="Times New Roman" w:hAnsi="Arial" w:cs="Arial"/>
          <w:b/>
          <w:sz w:val="24"/>
          <w:szCs w:val="24"/>
        </w:rPr>
        <w:t xml:space="preserve">?                </w:t>
      </w:r>
      <w:r w:rsidR="005F7A64" w:rsidRPr="006527E6">
        <w:rPr>
          <w:rFonts w:ascii="Arial" w:eastAsia="Times New Roman" w:hAnsi="Arial" w:cs="Arial"/>
          <w:b/>
          <w:sz w:val="24"/>
          <w:szCs w:val="24"/>
        </w:rPr>
        <w:t>Y</w:t>
      </w:r>
      <w:r w:rsidR="005F7A64">
        <w:rPr>
          <w:rFonts w:ascii="Arial" w:eastAsia="Times New Roman" w:hAnsi="Arial" w:cs="Arial"/>
          <w:b/>
          <w:sz w:val="24"/>
          <w:szCs w:val="24"/>
        </w:rPr>
        <w:fldChar w:fldCharType="begin">
          <w:ffData>
            <w:name w:val=""/>
            <w:enabled/>
            <w:calcOnExit w:val="0"/>
            <w:checkBox>
              <w:sizeAuto/>
              <w:default w:val="1"/>
            </w:checkBox>
          </w:ffData>
        </w:fldChar>
      </w:r>
      <w:r w:rsidR="005F7A64">
        <w:rPr>
          <w:rFonts w:ascii="Arial" w:eastAsia="Times New Roman" w:hAnsi="Arial" w:cs="Arial"/>
          <w:b/>
          <w:sz w:val="24"/>
          <w:szCs w:val="24"/>
        </w:rPr>
        <w:instrText xml:space="preserve"> FORMCHECKBOX </w:instrText>
      </w:r>
      <w:r w:rsidR="003B57C1">
        <w:rPr>
          <w:rFonts w:ascii="Arial" w:eastAsia="Times New Roman" w:hAnsi="Arial" w:cs="Arial"/>
          <w:b/>
          <w:sz w:val="24"/>
          <w:szCs w:val="24"/>
        </w:rPr>
      </w:r>
      <w:r w:rsidR="003B57C1">
        <w:rPr>
          <w:rFonts w:ascii="Arial" w:eastAsia="Times New Roman" w:hAnsi="Arial" w:cs="Arial"/>
          <w:b/>
          <w:sz w:val="24"/>
          <w:szCs w:val="24"/>
        </w:rPr>
        <w:fldChar w:fldCharType="separate"/>
      </w:r>
      <w:r w:rsidR="005F7A64">
        <w:rPr>
          <w:rFonts w:ascii="Arial" w:eastAsia="Times New Roman" w:hAnsi="Arial" w:cs="Arial"/>
          <w:b/>
          <w:sz w:val="24"/>
          <w:szCs w:val="24"/>
        </w:rPr>
        <w:fldChar w:fldCharType="end"/>
      </w:r>
      <w:r w:rsidR="005F7A64" w:rsidRPr="006527E6">
        <w:rPr>
          <w:rFonts w:ascii="Arial" w:eastAsia="Times New Roman" w:hAnsi="Arial" w:cs="Arial"/>
          <w:b/>
          <w:sz w:val="24"/>
          <w:szCs w:val="24"/>
        </w:rPr>
        <w:t xml:space="preserve">              N</w:t>
      </w:r>
      <w:r w:rsidR="005F7A64" w:rsidRPr="006527E6">
        <w:rPr>
          <w:rFonts w:ascii="Arial" w:eastAsia="Times New Roman" w:hAnsi="Arial" w:cs="Arial"/>
          <w:b/>
          <w:sz w:val="24"/>
          <w:szCs w:val="24"/>
        </w:rPr>
        <w:fldChar w:fldCharType="begin">
          <w:ffData>
            <w:name w:val="Check5"/>
            <w:enabled/>
            <w:calcOnExit w:val="0"/>
            <w:checkBox>
              <w:sizeAuto/>
              <w:default w:val="0"/>
            </w:checkBox>
          </w:ffData>
        </w:fldChar>
      </w:r>
      <w:r w:rsidR="005F7A64" w:rsidRPr="006527E6">
        <w:rPr>
          <w:rFonts w:ascii="Arial" w:eastAsia="Times New Roman" w:hAnsi="Arial" w:cs="Arial"/>
          <w:b/>
          <w:sz w:val="24"/>
          <w:szCs w:val="24"/>
        </w:rPr>
        <w:instrText xml:space="preserve"> FORMCHECKBOX </w:instrText>
      </w:r>
      <w:r w:rsidR="003B57C1">
        <w:rPr>
          <w:rFonts w:ascii="Arial" w:eastAsia="Times New Roman" w:hAnsi="Arial" w:cs="Arial"/>
          <w:b/>
          <w:sz w:val="24"/>
          <w:szCs w:val="24"/>
        </w:rPr>
      </w:r>
      <w:r w:rsidR="003B57C1">
        <w:rPr>
          <w:rFonts w:ascii="Arial" w:eastAsia="Times New Roman" w:hAnsi="Arial" w:cs="Arial"/>
          <w:b/>
          <w:sz w:val="24"/>
          <w:szCs w:val="24"/>
        </w:rPr>
        <w:fldChar w:fldCharType="separate"/>
      </w:r>
      <w:r w:rsidR="005F7A64" w:rsidRPr="006527E6">
        <w:rPr>
          <w:rFonts w:ascii="Arial" w:eastAsia="Times New Roman" w:hAnsi="Arial" w:cs="Arial"/>
          <w:b/>
          <w:sz w:val="24"/>
          <w:szCs w:val="24"/>
        </w:rPr>
        <w:fldChar w:fldCharType="end"/>
      </w:r>
    </w:p>
    <w:p w14:paraId="647AAC91" w14:textId="77777777" w:rsidR="00757B37" w:rsidRPr="006527E6" w:rsidRDefault="00757B37" w:rsidP="006215F7">
      <w:pPr>
        <w:spacing w:after="0" w:line="240" w:lineRule="auto"/>
        <w:jc w:val="center"/>
        <w:rPr>
          <w:rFonts w:ascii="Arial" w:eastAsia="Times New Roman" w:hAnsi="Arial" w:cs="Arial"/>
          <w:b/>
          <w:color w:val="0070C0"/>
        </w:rPr>
      </w:pPr>
    </w:p>
    <w:p w14:paraId="303D00CB" w14:textId="77777777" w:rsidR="009A28B7" w:rsidRPr="006527E6" w:rsidRDefault="009A28B7" w:rsidP="009A28B7">
      <w:pPr>
        <w:rPr>
          <w:rFonts w:ascii="Arial" w:hAnsi="Arial" w:cs="Arial"/>
        </w:rPr>
      </w:pPr>
    </w:p>
    <w:p w14:paraId="1354E4F0" w14:textId="77777777" w:rsidR="00BB5C30" w:rsidRDefault="00BB5C30" w:rsidP="009A28B7">
      <w:pPr>
        <w:spacing w:after="0" w:line="240" w:lineRule="auto"/>
        <w:rPr>
          <w:rFonts w:ascii="Arial" w:eastAsia="Times New Roman" w:hAnsi="Arial" w:cs="Arial"/>
          <w:b/>
        </w:rPr>
      </w:pPr>
    </w:p>
    <w:p w14:paraId="2E246DBD" w14:textId="77777777" w:rsidR="00BB5C30" w:rsidRDefault="00BB5C30" w:rsidP="009A28B7">
      <w:pPr>
        <w:spacing w:after="0" w:line="240" w:lineRule="auto"/>
        <w:rPr>
          <w:rFonts w:ascii="Arial" w:eastAsia="Times New Roman" w:hAnsi="Arial" w:cs="Arial"/>
          <w:b/>
        </w:rPr>
      </w:pPr>
    </w:p>
    <w:p w14:paraId="03E3FCE3" w14:textId="77777777" w:rsidR="00BB5C30" w:rsidRDefault="00BB5C30" w:rsidP="009A28B7">
      <w:pPr>
        <w:spacing w:after="0" w:line="240" w:lineRule="auto"/>
        <w:rPr>
          <w:rFonts w:ascii="Arial" w:eastAsia="Times New Roman" w:hAnsi="Arial" w:cs="Arial"/>
          <w:b/>
        </w:rPr>
      </w:pPr>
    </w:p>
    <w:p w14:paraId="71FC45EA" w14:textId="5C694F54" w:rsidR="009A28B7" w:rsidRPr="006527E6" w:rsidRDefault="009A28B7" w:rsidP="009A28B7">
      <w:pPr>
        <w:spacing w:after="0" w:line="240" w:lineRule="auto"/>
        <w:rPr>
          <w:rFonts w:ascii="Arial" w:eastAsia="Times New Roman" w:hAnsi="Arial" w:cs="Arial"/>
          <w:b/>
        </w:rPr>
      </w:pPr>
      <w:r w:rsidRPr="006527E6">
        <w:rPr>
          <w:rFonts w:ascii="Arial" w:eastAsia="Times New Roman" w:hAnsi="Arial" w:cs="Arial"/>
          <w:b/>
        </w:rPr>
        <w:t>HOST ORGANISATION</w:t>
      </w:r>
    </w:p>
    <w:p w14:paraId="76130E6D" w14:textId="77777777" w:rsidR="009A28B7" w:rsidRPr="006527E6" w:rsidRDefault="009A28B7" w:rsidP="009A28B7">
      <w:pPr>
        <w:spacing w:after="0" w:line="240" w:lineRule="auto"/>
        <w:rPr>
          <w:rFonts w:ascii="Arial" w:eastAsia="Times New Roman" w:hAnsi="Arial" w:cs="Arial"/>
        </w:rPr>
      </w:pPr>
    </w:p>
    <w:p w14:paraId="541D6581" w14:textId="279F3428" w:rsidR="009A28B7" w:rsidRPr="006527E6" w:rsidRDefault="009A28B7" w:rsidP="009A28B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Is this application supported?                Y</w:t>
      </w:r>
      <w:r w:rsidR="004103D3">
        <w:rPr>
          <w:rFonts w:ascii="Arial" w:eastAsia="Times New Roman" w:hAnsi="Arial" w:cs="Arial"/>
          <w:b/>
          <w:sz w:val="24"/>
          <w:szCs w:val="24"/>
        </w:rPr>
        <w:fldChar w:fldCharType="begin">
          <w:ffData>
            <w:name w:val=""/>
            <w:enabled/>
            <w:calcOnExit w:val="0"/>
            <w:checkBox>
              <w:sizeAuto/>
              <w:default w:val="1"/>
            </w:checkBox>
          </w:ffData>
        </w:fldChar>
      </w:r>
      <w:r w:rsidR="004103D3">
        <w:rPr>
          <w:rFonts w:ascii="Arial" w:eastAsia="Times New Roman" w:hAnsi="Arial" w:cs="Arial"/>
          <w:b/>
          <w:sz w:val="24"/>
          <w:szCs w:val="24"/>
        </w:rPr>
        <w:instrText xml:space="preserve"> FORMCHECKBOX </w:instrText>
      </w:r>
      <w:r w:rsidR="003B57C1">
        <w:rPr>
          <w:rFonts w:ascii="Arial" w:eastAsia="Times New Roman" w:hAnsi="Arial" w:cs="Arial"/>
          <w:b/>
          <w:sz w:val="24"/>
          <w:szCs w:val="24"/>
        </w:rPr>
      </w:r>
      <w:r w:rsidR="003B57C1">
        <w:rPr>
          <w:rFonts w:ascii="Arial" w:eastAsia="Times New Roman" w:hAnsi="Arial" w:cs="Arial"/>
          <w:b/>
          <w:sz w:val="24"/>
          <w:szCs w:val="24"/>
        </w:rPr>
        <w:fldChar w:fldCharType="separate"/>
      </w:r>
      <w:r w:rsidR="004103D3">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3B57C1">
        <w:rPr>
          <w:rFonts w:ascii="Arial" w:eastAsia="Times New Roman" w:hAnsi="Arial" w:cs="Arial"/>
          <w:b/>
          <w:sz w:val="24"/>
          <w:szCs w:val="24"/>
        </w:rPr>
      </w:r>
      <w:r w:rsidR="003B57C1">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06CBF416" w14:textId="77777777" w:rsidR="009A28B7" w:rsidRPr="006527E6" w:rsidRDefault="009A28B7" w:rsidP="009A28B7">
      <w:pPr>
        <w:spacing w:after="0" w:line="240" w:lineRule="auto"/>
        <w:jc w:val="center"/>
        <w:rPr>
          <w:rFonts w:ascii="Arial" w:eastAsia="Times New Roman" w:hAnsi="Arial" w:cs="Arial"/>
          <w:b/>
          <w:color w:val="0070C0"/>
        </w:rPr>
      </w:pPr>
    </w:p>
    <w:tbl>
      <w:tblPr>
        <w:tblpPr w:leftFromText="180" w:rightFromText="180" w:vertAnchor="text" w:horzAnchor="margin" w:tblpY="292"/>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6C23D9" w:rsidRPr="006527E6" w14:paraId="2E1BDDF1" w14:textId="77777777" w:rsidTr="006C23D9">
        <w:tc>
          <w:tcPr>
            <w:tcW w:w="4238" w:type="dxa"/>
            <w:shd w:val="clear" w:color="auto" w:fill="DEEAF6"/>
          </w:tcPr>
          <w:p w14:paraId="03D3E428"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SIGNATURE</w:t>
            </w:r>
          </w:p>
          <w:p w14:paraId="72E48508" w14:textId="77777777" w:rsidR="006C23D9" w:rsidRPr="006527E6" w:rsidRDefault="006C23D9" w:rsidP="006C23D9">
            <w:pPr>
              <w:spacing w:after="0" w:line="240" w:lineRule="auto"/>
              <w:rPr>
                <w:rFonts w:ascii="Arial" w:eastAsia="Times New Roman" w:hAnsi="Arial" w:cs="Arial"/>
                <w:b/>
              </w:rPr>
            </w:pPr>
          </w:p>
        </w:tc>
        <w:tc>
          <w:tcPr>
            <w:tcW w:w="4960" w:type="dxa"/>
          </w:tcPr>
          <w:p w14:paraId="43D06E14" w14:textId="51DF0E4E" w:rsidR="006C23D9" w:rsidRPr="006527E6" w:rsidRDefault="00233F3F" w:rsidP="006C23D9">
            <w:pPr>
              <w:spacing w:after="0" w:line="240" w:lineRule="auto"/>
              <w:rPr>
                <w:rFonts w:ascii="Arial" w:eastAsia="Times New Roman" w:hAnsi="Arial" w:cs="Arial"/>
              </w:rPr>
            </w:pPr>
            <w:r>
              <w:rPr>
                <w:rFonts w:ascii="Arial" w:eastAsia="Times New Roman" w:hAnsi="Arial" w:cs="Arial"/>
                <w:noProof/>
              </w:rPr>
              <w:t>Phoebe Topping</w:t>
            </w:r>
          </w:p>
        </w:tc>
      </w:tr>
      <w:tr w:rsidR="006C23D9" w:rsidRPr="006527E6" w14:paraId="0EA5B3AD" w14:textId="77777777" w:rsidTr="006C23D9">
        <w:tc>
          <w:tcPr>
            <w:tcW w:w="4238" w:type="dxa"/>
            <w:shd w:val="clear" w:color="auto" w:fill="DEEAF6"/>
          </w:tcPr>
          <w:p w14:paraId="7E1E36DF"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DESIGNATION</w:t>
            </w:r>
          </w:p>
          <w:p w14:paraId="682BFE6C" w14:textId="77777777" w:rsidR="006C23D9" w:rsidRPr="006527E6" w:rsidRDefault="006C23D9" w:rsidP="006C23D9">
            <w:pPr>
              <w:spacing w:after="0" w:line="240" w:lineRule="auto"/>
              <w:rPr>
                <w:rFonts w:ascii="Arial" w:eastAsia="Times New Roman" w:hAnsi="Arial" w:cs="Arial"/>
                <w:b/>
              </w:rPr>
            </w:pPr>
          </w:p>
        </w:tc>
        <w:tc>
          <w:tcPr>
            <w:tcW w:w="4960" w:type="dxa"/>
          </w:tcPr>
          <w:p w14:paraId="7ACC6759" w14:textId="505168B9" w:rsidR="006C23D9" w:rsidRPr="006527E6" w:rsidRDefault="00233F3F" w:rsidP="006C23D9">
            <w:pPr>
              <w:spacing w:after="0" w:line="240" w:lineRule="auto"/>
              <w:rPr>
                <w:rFonts w:ascii="Arial" w:eastAsia="Times New Roman" w:hAnsi="Arial" w:cs="Arial"/>
              </w:rPr>
            </w:pPr>
            <w:r>
              <w:rPr>
                <w:rFonts w:ascii="Arial" w:eastAsia="Times New Roman" w:hAnsi="Arial" w:cs="Arial"/>
              </w:rPr>
              <w:t>Head of Europe</w:t>
            </w:r>
          </w:p>
        </w:tc>
      </w:tr>
      <w:tr w:rsidR="006C23D9" w:rsidRPr="006527E6" w14:paraId="366A11E2" w14:textId="77777777" w:rsidTr="006C23D9">
        <w:tc>
          <w:tcPr>
            <w:tcW w:w="4238" w:type="dxa"/>
            <w:shd w:val="clear" w:color="auto" w:fill="DEEAF6"/>
          </w:tcPr>
          <w:p w14:paraId="05EAAE85"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DATE</w:t>
            </w:r>
          </w:p>
          <w:p w14:paraId="1735E069" w14:textId="77777777" w:rsidR="006C23D9" w:rsidRPr="006527E6" w:rsidRDefault="006C23D9" w:rsidP="006C23D9">
            <w:pPr>
              <w:spacing w:after="0" w:line="240" w:lineRule="auto"/>
              <w:rPr>
                <w:rFonts w:ascii="Arial" w:eastAsia="Times New Roman" w:hAnsi="Arial" w:cs="Arial"/>
                <w:b/>
              </w:rPr>
            </w:pPr>
          </w:p>
        </w:tc>
        <w:tc>
          <w:tcPr>
            <w:tcW w:w="4960" w:type="dxa"/>
          </w:tcPr>
          <w:p w14:paraId="08EEE98D" w14:textId="4BB37331" w:rsidR="006C23D9" w:rsidRPr="002A0E41" w:rsidRDefault="00233F3F" w:rsidP="006C23D9">
            <w:pPr>
              <w:spacing w:after="0" w:line="240" w:lineRule="auto"/>
              <w:rPr>
                <w:rFonts w:ascii="Arial" w:eastAsia="Times New Roman" w:hAnsi="Arial" w:cs="Arial"/>
              </w:rPr>
            </w:pPr>
            <w:r>
              <w:rPr>
                <w:rFonts w:ascii="Arial" w:eastAsia="Times New Roman" w:hAnsi="Arial" w:cs="Arial"/>
              </w:rPr>
              <w:t>23 May</w:t>
            </w:r>
            <w:r w:rsidR="002A0E41" w:rsidRPr="002A0E41">
              <w:rPr>
                <w:rFonts w:ascii="Arial" w:eastAsia="Times New Roman" w:hAnsi="Arial" w:cs="Arial"/>
              </w:rPr>
              <w:t xml:space="preserve"> 2024</w:t>
            </w:r>
          </w:p>
          <w:p w14:paraId="50826BB0" w14:textId="77777777" w:rsidR="006C23D9" w:rsidRPr="006527E6" w:rsidRDefault="006C23D9" w:rsidP="006C23D9">
            <w:pPr>
              <w:spacing w:after="0" w:line="240" w:lineRule="auto"/>
              <w:rPr>
                <w:rFonts w:ascii="Arial" w:eastAsia="Times New Roman" w:hAnsi="Arial" w:cs="Arial"/>
              </w:rPr>
            </w:pPr>
          </w:p>
        </w:tc>
      </w:tr>
    </w:tbl>
    <w:p w14:paraId="595FAAE2" w14:textId="77777777" w:rsidR="009A28B7" w:rsidRPr="006527E6" w:rsidRDefault="009A28B7" w:rsidP="009A28B7">
      <w:pPr>
        <w:rPr>
          <w:rFonts w:ascii="Arial" w:eastAsia="Times New Roman" w:hAnsi="Arial" w:cs="Arial"/>
        </w:rPr>
      </w:pPr>
    </w:p>
    <w:p w14:paraId="61F569A0" w14:textId="77777777" w:rsidR="00757B37" w:rsidRPr="006527E6" w:rsidRDefault="00757B37" w:rsidP="00757B37">
      <w:pPr>
        <w:rPr>
          <w:rFonts w:ascii="Arial" w:eastAsia="Times New Roman" w:hAnsi="Arial" w:cs="Arial"/>
        </w:rPr>
      </w:pPr>
    </w:p>
    <w:p w14:paraId="40417088" w14:textId="3626EC41" w:rsidR="00C816A0" w:rsidRPr="006527E6" w:rsidRDefault="00C816A0" w:rsidP="00757B37">
      <w:pPr>
        <w:spacing w:after="0" w:line="240" w:lineRule="auto"/>
        <w:jc w:val="center"/>
        <w:rPr>
          <w:rFonts w:ascii="Arial" w:eastAsia="Times New Roman" w:hAnsi="Arial" w:cs="Arial"/>
          <w:sz w:val="24"/>
          <w:szCs w:val="24"/>
        </w:rPr>
      </w:pPr>
    </w:p>
    <w:p w14:paraId="2986E69A" w14:textId="77777777" w:rsidR="00524312" w:rsidRPr="006527E6" w:rsidRDefault="00524312">
      <w:pPr>
        <w:rPr>
          <w:rFonts w:ascii="Arial" w:hAnsi="Arial" w:cs="Arial"/>
        </w:rPr>
      </w:pPr>
    </w:p>
    <w:sectPr w:rsidR="00524312" w:rsidRPr="006527E6" w:rsidSect="001E0982">
      <w:headerReference w:type="default" r:id="rId17"/>
      <w:footerReference w:type="default" r:id="rId18"/>
      <w:headerReference w:type="first" r:id="rId19"/>
      <w:footerReference w:type="first" r:id="rId20"/>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D577" w14:textId="77777777" w:rsidR="0096105A" w:rsidRDefault="0096105A" w:rsidP="00C816A0">
      <w:pPr>
        <w:spacing w:after="0" w:line="240" w:lineRule="auto"/>
      </w:pPr>
      <w:r>
        <w:separator/>
      </w:r>
    </w:p>
  </w:endnote>
  <w:endnote w:type="continuationSeparator" w:id="0">
    <w:p w14:paraId="1E8A4E01" w14:textId="77777777" w:rsidR="0096105A" w:rsidRDefault="0096105A" w:rsidP="00C816A0">
      <w:pPr>
        <w:spacing w:after="0" w:line="240" w:lineRule="auto"/>
      </w:pPr>
      <w:r>
        <w:continuationSeparator/>
      </w:r>
    </w:p>
  </w:endnote>
  <w:endnote w:type="continuationNotice" w:id="1">
    <w:p w14:paraId="2403A5B0" w14:textId="77777777" w:rsidR="0096105A" w:rsidRDefault="00961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9E46"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58243" behindDoc="0" locked="0" layoutInCell="0" allowOverlap="1" wp14:anchorId="21449949" wp14:editId="5FB94FB2">
              <wp:simplePos x="0" y="0"/>
              <wp:positionH relativeFrom="column">
                <wp:posOffset>179705</wp:posOffset>
              </wp:positionH>
              <wp:positionV relativeFrom="paragraph">
                <wp:posOffset>60325</wp:posOffset>
              </wp:positionV>
              <wp:extent cx="5257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AC1E7A"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AC2C7D6"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3D791F81"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ABA6BA1"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0CC0028B" w14:textId="77777777" w:rsidR="00D904C5" w:rsidRPr="00E9333E" w:rsidRDefault="00D904C5" w:rsidP="00D904C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651"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58242" behindDoc="0" locked="0" layoutInCell="0" allowOverlap="1" wp14:anchorId="3ED27E05" wp14:editId="2C3958B0">
              <wp:simplePos x="0" y="0"/>
              <wp:positionH relativeFrom="column">
                <wp:posOffset>179705</wp:posOffset>
              </wp:positionH>
              <wp:positionV relativeFrom="paragraph">
                <wp:posOffset>60325</wp:posOffset>
              </wp:positionV>
              <wp:extent cx="5257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D3224E"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25C5667"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7B6B7100"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3DB070E"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64AAA03D" w14:textId="77777777" w:rsidR="00D904C5" w:rsidRDefault="00D904C5">
    <w:pPr>
      <w:pStyle w:val="Footer"/>
    </w:pPr>
  </w:p>
  <w:p w14:paraId="00D2438B" w14:textId="77777777" w:rsidR="00D904C5" w:rsidRDefault="00D904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AA46" w14:textId="77777777" w:rsidR="0096105A" w:rsidRDefault="0096105A" w:rsidP="00C816A0">
      <w:pPr>
        <w:spacing w:after="0" w:line="240" w:lineRule="auto"/>
      </w:pPr>
      <w:r>
        <w:separator/>
      </w:r>
    </w:p>
  </w:footnote>
  <w:footnote w:type="continuationSeparator" w:id="0">
    <w:p w14:paraId="5DBC504E" w14:textId="77777777" w:rsidR="0096105A" w:rsidRDefault="0096105A" w:rsidP="00C816A0">
      <w:pPr>
        <w:spacing w:after="0" w:line="240" w:lineRule="auto"/>
      </w:pPr>
      <w:r>
        <w:continuationSeparator/>
      </w:r>
    </w:p>
  </w:footnote>
  <w:footnote w:type="continuationNotice" w:id="1">
    <w:p w14:paraId="675622AA" w14:textId="77777777" w:rsidR="0096105A" w:rsidRDefault="009610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0FC" w14:textId="77777777" w:rsidR="00D904C5" w:rsidRDefault="00D904C5">
    <w:pPr>
      <w:pStyle w:val="Header"/>
    </w:pPr>
    <w:r>
      <w:rPr>
        <w:noProof/>
        <w:lang w:eastAsia="en-GB"/>
      </w:rPr>
      <w:drawing>
        <wp:anchor distT="0" distB="0" distL="114300" distR="114300" simplePos="0" relativeHeight="251658241" behindDoc="0" locked="0" layoutInCell="1" allowOverlap="1" wp14:anchorId="3010D2B0" wp14:editId="106F84C1">
          <wp:simplePos x="0" y="0"/>
          <wp:positionH relativeFrom="margin">
            <wp:align>center</wp:align>
          </wp:positionH>
          <wp:positionV relativeFrom="paragraph">
            <wp:posOffset>-333375</wp:posOffset>
          </wp:positionV>
          <wp:extent cx="2457450" cy="790575"/>
          <wp:effectExtent l="0" t="0" r="0" b="9525"/>
          <wp:wrapThrough wrapText="bothSides">
            <wp:wrapPolygon edited="0">
              <wp:start x="0" y="0"/>
              <wp:lineTo x="0" y="21340"/>
              <wp:lineTo x="21433" y="21340"/>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B3B1" w14:textId="77777777" w:rsidR="00D904C5" w:rsidRDefault="00D904C5">
    <w:pPr>
      <w:pStyle w:val="Header"/>
    </w:pPr>
    <w:r>
      <w:rPr>
        <w:noProof/>
        <w:lang w:eastAsia="en-GB"/>
      </w:rPr>
      <w:drawing>
        <wp:anchor distT="0" distB="0" distL="114300" distR="114300" simplePos="0" relativeHeight="251658240" behindDoc="0" locked="0" layoutInCell="1" allowOverlap="1" wp14:anchorId="6333591F" wp14:editId="43EEE4F6">
          <wp:simplePos x="0" y="0"/>
          <wp:positionH relativeFrom="margin">
            <wp:align>center</wp:align>
          </wp:positionH>
          <wp:positionV relativeFrom="paragraph">
            <wp:posOffset>-342900</wp:posOffset>
          </wp:positionV>
          <wp:extent cx="2457450" cy="790575"/>
          <wp:effectExtent l="0" t="0" r="0" b="9525"/>
          <wp:wrapThrough wrapText="bothSides">
            <wp:wrapPolygon edited="0">
              <wp:start x="0" y="0"/>
              <wp:lineTo x="0" y="21340"/>
              <wp:lineTo x="21433" y="21340"/>
              <wp:lineTo x="2143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p w14:paraId="1DE669C4" w14:textId="77777777" w:rsidR="00D904C5" w:rsidRDefault="00D9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85B"/>
    <w:multiLevelType w:val="hybridMultilevel"/>
    <w:tmpl w:val="5E58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5941"/>
    <w:multiLevelType w:val="hybridMultilevel"/>
    <w:tmpl w:val="9A54F26C"/>
    <w:lvl w:ilvl="0" w:tplc="302C82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00FA8"/>
    <w:multiLevelType w:val="hybridMultilevel"/>
    <w:tmpl w:val="A89A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603FD"/>
    <w:multiLevelType w:val="hybridMultilevel"/>
    <w:tmpl w:val="63C4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B479C"/>
    <w:multiLevelType w:val="hybridMultilevel"/>
    <w:tmpl w:val="D3B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B7C93"/>
    <w:multiLevelType w:val="hybridMultilevel"/>
    <w:tmpl w:val="F0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D67AA"/>
    <w:multiLevelType w:val="hybridMultilevel"/>
    <w:tmpl w:val="0ECE3684"/>
    <w:lvl w:ilvl="0" w:tplc="0436F11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63C00"/>
    <w:multiLevelType w:val="hybridMultilevel"/>
    <w:tmpl w:val="B830B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5C6CD4"/>
    <w:multiLevelType w:val="hybridMultilevel"/>
    <w:tmpl w:val="7BC4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D4A3C"/>
    <w:multiLevelType w:val="hybridMultilevel"/>
    <w:tmpl w:val="4E72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56C00"/>
    <w:multiLevelType w:val="hybridMultilevel"/>
    <w:tmpl w:val="0D92EA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C7652"/>
    <w:multiLevelType w:val="hybridMultilevel"/>
    <w:tmpl w:val="DFFECA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8734F02"/>
    <w:multiLevelType w:val="hybridMultilevel"/>
    <w:tmpl w:val="6F2C6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9A2E09"/>
    <w:multiLevelType w:val="hybridMultilevel"/>
    <w:tmpl w:val="18AE2270"/>
    <w:lvl w:ilvl="0" w:tplc="95E6398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070787">
    <w:abstractNumId w:val="10"/>
  </w:num>
  <w:num w:numId="2" w16cid:durableId="749813492">
    <w:abstractNumId w:val="4"/>
  </w:num>
  <w:num w:numId="3" w16cid:durableId="372966597">
    <w:abstractNumId w:val="7"/>
  </w:num>
  <w:num w:numId="4" w16cid:durableId="2018919973">
    <w:abstractNumId w:val="6"/>
  </w:num>
  <w:num w:numId="5" w16cid:durableId="1553423095">
    <w:abstractNumId w:val="8"/>
  </w:num>
  <w:num w:numId="6" w16cid:durableId="1047100194">
    <w:abstractNumId w:val="13"/>
  </w:num>
  <w:num w:numId="7" w16cid:durableId="1816676660">
    <w:abstractNumId w:val="1"/>
  </w:num>
  <w:num w:numId="8" w16cid:durableId="1184438391">
    <w:abstractNumId w:val="5"/>
  </w:num>
  <w:num w:numId="9" w16cid:durableId="321397741">
    <w:abstractNumId w:val="12"/>
  </w:num>
  <w:num w:numId="10" w16cid:durableId="1359353282">
    <w:abstractNumId w:val="11"/>
  </w:num>
  <w:num w:numId="11" w16cid:durableId="1515538931">
    <w:abstractNumId w:val="3"/>
  </w:num>
  <w:num w:numId="12" w16cid:durableId="712661082">
    <w:abstractNumId w:val="0"/>
  </w:num>
  <w:num w:numId="13" w16cid:durableId="1231159732">
    <w:abstractNumId w:val="2"/>
  </w:num>
  <w:num w:numId="14" w16cid:durableId="11004871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A0"/>
    <w:rsid w:val="00003C06"/>
    <w:rsid w:val="000070E7"/>
    <w:rsid w:val="00007A2A"/>
    <w:rsid w:val="000119B9"/>
    <w:rsid w:val="000148D7"/>
    <w:rsid w:val="00015D78"/>
    <w:rsid w:val="000202D1"/>
    <w:rsid w:val="000206AC"/>
    <w:rsid w:val="000216AE"/>
    <w:rsid w:val="00021CD9"/>
    <w:rsid w:val="000220FC"/>
    <w:rsid w:val="000254B6"/>
    <w:rsid w:val="00025F85"/>
    <w:rsid w:val="00026844"/>
    <w:rsid w:val="00027C7C"/>
    <w:rsid w:val="00031762"/>
    <w:rsid w:val="0004442F"/>
    <w:rsid w:val="000461B6"/>
    <w:rsid w:val="00056396"/>
    <w:rsid w:val="000742B3"/>
    <w:rsid w:val="00074B5C"/>
    <w:rsid w:val="000769F9"/>
    <w:rsid w:val="0008407F"/>
    <w:rsid w:val="00084F37"/>
    <w:rsid w:val="0008686D"/>
    <w:rsid w:val="00091B43"/>
    <w:rsid w:val="0009217D"/>
    <w:rsid w:val="00094F46"/>
    <w:rsid w:val="000B3BDF"/>
    <w:rsid w:val="000B6122"/>
    <w:rsid w:val="000B77ED"/>
    <w:rsid w:val="000D27A3"/>
    <w:rsid w:val="000D5429"/>
    <w:rsid w:val="000D7887"/>
    <w:rsid w:val="000E0991"/>
    <w:rsid w:val="000E3998"/>
    <w:rsid w:val="000E54E8"/>
    <w:rsid w:val="000E5921"/>
    <w:rsid w:val="000F54CA"/>
    <w:rsid w:val="000F6754"/>
    <w:rsid w:val="000F7335"/>
    <w:rsid w:val="0010057C"/>
    <w:rsid w:val="00102151"/>
    <w:rsid w:val="00103CDD"/>
    <w:rsid w:val="00115E70"/>
    <w:rsid w:val="001177C7"/>
    <w:rsid w:val="0012028E"/>
    <w:rsid w:val="001238A2"/>
    <w:rsid w:val="0012545A"/>
    <w:rsid w:val="0013140B"/>
    <w:rsid w:val="00131B41"/>
    <w:rsid w:val="00137BC0"/>
    <w:rsid w:val="00142EC9"/>
    <w:rsid w:val="00142F27"/>
    <w:rsid w:val="00147444"/>
    <w:rsid w:val="00152C29"/>
    <w:rsid w:val="001637CE"/>
    <w:rsid w:val="00166A49"/>
    <w:rsid w:val="00167DDE"/>
    <w:rsid w:val="00177151"/>
    <w:rsid w:val="00183844"/>
    <w:rsid w:val="00183BD1"/>
    <w:rsid w:val="00187B72"/>
    <w:rsid w:val="00194974"/>
    <w:rsid w:val="00195213"/>
    <w:rsid w:val="001974C9"/>
    <w:rsid w:val="001A0DAF"/>
    <w:rsid w:val="001A189C"/>
    <w:rsid w:val="001A4BC0"/>
    <w:rsid w:val="001B5D75"/>
    <w:rsid w:val="001C19FA"/>
    <w:rsid w:val="001C3F20"/>
    <w:rsid w:val="001C4E44"/>
    <w:rsid w:val="001C6BCD"/>
    <w:rsid w:val="001D28EB"/>
    <w:rsid w:val="001E0982"/>
    <w:rsid w:val="001E29F4"/>
    <w:rsid w:val="001E6E33"/>
    <w:rsid w:val="001F0564"/>
    <w:rsid w:val="001F3CB5"/>
    <w:rsid w:val="001F4C96"/>
    <w:rsid w:val="001F56E9"/>
    <w:rsid w:val="00201288"/>
    <w:rsid w:val="002023C0"/>
    <w:rsid w:val="00202471"/>
    <w:rsid w:val="002027F9"/>
    <w:rsid w:val="002039B9"/>
    <w:rsid w:val="00203E81"/>
    <w:rsid w:val="00213BCE"/>
    <w:rsid w:val="00214F21"/>
    <w:rsid w:val="002210BB"/>
    <w:rsid w:val="00227D45"/>
    <w:rsid w:val="00227FEE"/>
    <w:rsid w:val="002333B6"/>
    <w:rsid w:val="00233F3F"/>
    <w:rsid w:val="002340E6"/>
    <w:rsid w:val="00237006"/>
    <w:rsid w:val="00241109"/>
    <w:rsid w:val="002465F6"/>
    <w:rsid w:val="00246E3F"/>
    <w:rsid w:val="00265306"/>
    <w:rsid w:val="00265724"/>
    <w:rsid w:val="00266213"/>
    <w:rsid w:val="0026713F"/>
    <w:rsid w:val="00270740"/>
    <w:rsid w:val="00271584"/>
    <w:rsid w:val="00271F68"/>
    <w:rsid w:val="00276561"/>
    <w:rsid w:val="0028282C"/>
    <w:rsid w:val="00285C41"/>
    <w:rsid w:val="00292E5A"/>
    <w:rsid w:val="00295100"/>
    <w:rsid w:val="00297486"/>
    <w:rsid w:val="002A0E41"/>
    <w:rsid w:val="002B05ED"/>
    <w:rsid w:val="002B400D"/>
    <w:rsid w:val="002C165B"/>
    <w:rsid w:val="002D4993"/>
    <w:rsid w:val="002E33CF"/>
    <w:rsid w:val="002E4FD6"/>
    <w:rsid w:val="002E5130"/>
    <w:rsid w:val="002E5DB7"/>
    <w:rsid w:val="002E6CC3"/>
    <w:rsid w:val="002F14F2"/>
    <w:rsid w:val="002F58D3"/>
    <w:rsid w:val="002F6BA0"/>
    <w:rsid w:val="00304795"/>
    <w:rsid w:val="00311DCE"/>
    <w:rsid w:val="00317A65"/>
    <w:rsid w:val="003214A1"/>
    <w:rsid w:val="00324955"/>
    <w:rsid w:val="0033010E"/>
    <w:rsid w:val="00332303"/>
    <w:rsid w:val="003353E0"/>
    <w:rsid w:val="00336579"/>
    <w:rsid w:val="0033668A"/>
    <w:rsid w:val="00350145"/>
    <w:rsid w:val="00351A15"/>
    <w:rsid w:val="00353CC1"/>
    <w:rsid w:val="00354D03"/>
    <w:rsid w:val="00357079"/>
    <w:rsid w:val="003604C6"/>
    <w:rsid w:val="00376E34"/>
    <w:rsid w:val="00380B9D"/>
    <w:rsid w:val="003924FE"/>
    <w:rsid w:val="00394CDA"/>
    <w:rsid w:val="003955D1"/>
    <w:rsid w:val="003A0C34"/>
    <w:rsid w:val="003A1893"/>
    <w:rsid w:val="003A2BC3"/>
    <w:rsid w:val="003A3954"/>
    <w:rsid w:val="003B57C1"/>
    <w:rsid w:val="003B78E8"/>
    <w:rsid w:val="003C03F0"/>
    <w:rsid w:val="003C0E84"/>
    <w:rsid w:val="003C273F"/>
    <w:rsid w:val="003C6B8E"/>
    <w:rsid w:val="003D5679"/>
    <w:rsid w:val="003D568A"/>
    <w:rsid w:val="003E18AA"/>
    <w:rsid w:val="004103D3"/>
    <w:rsid w:val="00415281"/>
    <w:rsid w:val="004174EB"/>
    <w:rsid w:val="004202F5"/>
    <w:rsid w:val="00423502"/>
    <w:rsid w:val="00425215"/>
    <w:rsid w:val="004307D3"/>
    <w:rsid w:val="004426B4"/>
    <w:rsid w:val="00443D1C"/>
    <w:rsid w:val="004471E1"/>
    <w:rsid w:val="00447C24"/>
    <w:rsid w:val="00450B8D"/>
    <w:rsid w:val="00451F00"/>
    <w:rsid w:val="00453BC7"/>
    <w:rsid w:val="00454295"/>
    <w:rsid w:val="00455872"/>
    <w:rsid w:val="00457279"/>
    <w:rsid w:val="0045779D"/>
    <w:rsid w:val="00465790"/>
    <w:rsid w:val="00470777"/>
    <w:rsid w:val="004709B5"/>
    <w:rsid w:val="00475921"/>
    <w:rsid w:val="00486D66"/>
    <w:rsid w:val="0049301D"/>
    <w:rsid w:val="004A1371"/>
    <w:rsid w:val="004A5DD9"/>
    <w:rsid w:val="004B5163"/>
    <w:rsid w:val="004B53C6"/>
    <w:rsid w:val="004B68EC"/>
    <w:rsid w:val="004C1F24"/>
    <w:rsid w:val="004C2396"/>
    <w:rsid w:val="004C755B"/>
    <w:rsid w:val="004D0059"/>
    <w:rsid w:val="004D0A1A"/>
    <w:rsid w:val="004D2D5A"/>
    <w:rsid w:val="004D3E78"/>
    <w:rsid w:val="004E0433"/>
    <w:rsid w:val="004E048C"/>
    <w:rsid w:val="004E4887"/>
    <w:rsid w:val="004E4E0D"/>
    <w:rsid w:val="00503A30"/>
    <w:rsid w:val="00513A65"/>
    <w:rsid w:val="0052091F"/>
    <w:rsid w:val="00524312"/>
    <w:rsid w:val="0052607C"/>
    <w:rsid w:val="00526CC2"/>
    <w:rsid w:val="00534010"/>
    <w:rsid w:val="005357C5"/>
    <w:rsid w:val="00544105"/>
    <w:rsid w:val="00546CC1"/>
    <w:rsid w:val="00547A50"/>
    <w:rsid w:val="00552BEC"/>
    <w:rsid w:val="00554FA5"/>
    <w:rsid w:val="00566B60"/>
    <w:rsid w:val="00570E46"/>
    <w:rsid w:val="005739AC"/>
    <w:rsid w:val="0057647F"/>
    <w:rsid w:val="005764FB"/>
    <w:rsid w:val="005872B4"/>
    <w:rsid w:val="0059000C"/>
    <w:rsid w:val="00590081"/>
    <w:rsid w:val="00590318"/>
    <w:rsid w:val="00592C5B"/>
    <w:rsid w:val="00594C3F"/>
    <w:rsid w:val="00596479"/>
    <w:rsid w:val="005A10DB"/>
    <w:rsid w:val="005A54F2"/>
    <w:rsid w:val="005A682D"/>
    <w:rsid w:val="005A7FCF"/>
    <w:rsid w:val="005B0DE4"/>
    <w:rsid w:val="005C44F4"/>
    <w:rsid w:val="005C5970"/>
    <w:rsid w:val="005C6A27"/>
    <w:rsid w:val="005C6E4E"/>
    <w:rsid w:val="005C73C3"/>
    <w:rsid w:val="005D14B4"/>
    <w:rsid w:val="005D2073"/>
    <w:rsid w:val="005D3355"/>
    <w:rsid w:val="005D51FE"/>
    <w:rsid w:val="005D6CE7"/>
    <w:rsid w:val="005F1CAC"/>
    <w:rsid w:val="005F7A64"/>
    <w:rsid w:val="00602331"/>
    <w:rsid w:val="00604CC1"/>
    <w:rsid w:val="006156C4"/>
    <w:rsid w:val="006215F7"/>
    <w:rsid w:val="00630269"/>
    <w:rsid w:val="006312E2"/>
    <w:rsid w:val="00636FE7"/>
    <w:rsid w:val="006415A2"/>
    <w:rsid w:val="0064510E"/>
    <w:rsid w:val="006527E6"/>
    <w:rsid w:val="006573FD"/>
    <w:rsid w:val="00662E9F"/>
    <w:rsid w:val="00664DF5"/>
    <w:rsid w:val="0067198A"/>
    <w:rsid w:val="00674A4D"/>
    <w:rsid w:val="00684841"/>
    <w:rsid w:val="00687A09"/>
    <w:rsid w:val="006905E3"/>
    <w:rsid w:val="006A3884"/>
    <w:rsid w:val="006A6D86"/>
    <w:rsid w:val="006B3446"/>
    <w:rsid w:val="006B38C2"/>
    <w:rsid w:val="006B5195"/>
    <w:rsid w:val="006C23D9"/>
    <w:rsid w:val="006C416B"/>
    <w:rsid w:val="006C7A6A"/>
    <w:rsid w:val="006D7ACA"/>
    <w:rsid w:val="006E1600"/>
    <w:rsid w:val="006E68AF"/>
    <w:rsid w:val="00700DA9"/>
    <w:rsid w:val="00707CC3"/>
    <w:rsid w:val="00712F45"/>
    <w:rsid w:val="00715C7D"/>
    <w:rsid w:val="0072031F"/>
    <w:rsid w:val="00722935"/>
    <w:rsid w:val="00723F1C"/>
    <w:rsid w:val="00726362"/>
    <w:rsid w:val="00726B25"/>
    <w:rsid w:val="00743AEE"/>
    <w:rsid w:val="00745540"/>
    <w:rsid w:val="007462EC"/>
    <w:rsid w:val="00747DD1"/>
    <w:rsid w:val="0075189A"/>
    <w:rsid w:val="00757B37"/>
    <w:rsid w:val="00763C84"/>
    <w:rsid w:val="00770182"/>
    <w:rsid w:val="00770FE3"/>
    <w:rsid w:val="00773409"/>
    <w:rsid w:val="00773F2B"/>
    <w:rsid w:val="007745CE"/>
    <w:rsid w:val="007753FD"/>
    <w:rsid w:val="00781501"/>
    <w:rsid w:val="00790B8A"/>
    <w:rsid w:val="00791559"/>
    <w:rsid w:val="00795153"/>
    <w:rsid w:val="007B3E7B"/>
    <w:rsid w:val="007D5933"/>
    <w:rsid w:val="007D7F3D"/>
    <w:rsid w:val="007E2DDD"/>
    <w:rsid w:val="007E57C8"/>
    <w:rsid w:val="007F1B6F"/>
    <w:rsid w:val="007F3CF8"/>
    <w:rsid w:val="007F703E"/>
    <w:rsid w:val="00801490"/>
    <w:rsid w:val="00806060"/>
    <w:rsid w:val="008060B7"/>
    <w:rsid w:val="008078B6"/>
    <w:rsid w:val="00817FC2"/>
    <w:rsid w:val="00820A96"/>
    <w:rsid w:val="00822B30"/>
    <w:rsid w:val="00833209"/>
    <w:rsid w:val="00840167"/>
    <w:rsid w:val="00842AB0"/>
    <w:rsid w:val="008509F8"/>
    <w:rsid w:val="008544B8"/>
    <w:rsid w:val="00861314"/>
    <w:rsid w:val="008653E6"/>
    <w:rsid w:val="00876EA2"/>
    <w:rsid w:val="00877BF1"/>
    <w:rsid w:val="0088185D"/>
    <w:rsid w:val="00887009"/>
    <w:rsid w:val="00893317"/>
    <w:rsid w:val="008A2D7C"/>
    <w:rsid w:val="008A5A13"/>
    <w:rsid w:val="008B177F"/>
    <w:rsid w:val="008C30EE"/>
    <w:rsid w:val="008C3675"/>
    <w:rsid w:val="008C39C1"/>
    <w:rsid w:val="008E71D4"/>
    <w:rsid w:val="00906505"/>
    <w:rsid w:val="009076FF"/>
    <w:rsid w:val="00911416"/>
    <w:rsid w:val="0092414B"/>
    <w:rsid w:val="0092622D"/>
    <w:rsid w:val="00926479"/>
    <w:rsid w:val="009301D6"/>
    <w:rsid w:val="00931033"/>
    <w:rsid w:val="0093757D"/>
    <w:rsid w:val="0094033D"/>
    <w:rsid w:val="009509F6"/>
    <w:rsid w:val="0096105A"/>
    <w:rsid w:val="00961A28"/>
    <w:rsid w:val="00965283"/>
    <w:rsid w:val="009660FD"/>
    <w:rsid w:val="00972345"/>
    <w:rsid w:val="00985BD3"/>
    <w:rsid w:val="009A2615"/>
    <w:rsid w:val="009A28B7"/>
    <w:rsid w:val="009B1ED0"/>
    <w:rsid w:val="009B2FD4"/>
    <w:rsid w:val="009B365C"/>
    <w:rsid w:val="009B5DCB"/>
    <w:rsid w:val="009B5E2C"/>
    <w:rsid w:val="009C5E61"/>
    <w:rsid w:val="009C6DD6"/>
    <w:rsid w:val="009C72FA"/>
    <w:rsid w:val="009D1912"/>
    <w:rsid w:val="009E1CAB"/>
    <w:rsid w:val="009E2188"/>
    <w:rsid w:val="009E2616"/>
    <w:rsid w:val="009E2D47"/>
    <w:rsid w:val="009E2D82"/>
    <w:rsid w:val="009F2A25"/>
    <w:rsid w:val="009F342E"/>
    <w:rsid w:val="00A02739"/>
    <w:rsid w:val="00A04607"/>
    <w:rsid w:val="00A14340"/>
    <w:rsid w:val="00A24121"/>
    <w:rsid w:val="00A27A2C"/>
    <w:rsid w:val="00A3438B"/>
    <w:rsid w:val="00A354A8"/>
    <w:rsid w:val="00A36F1C"/>
    <w:rsid w:val="00A410DA"/>
    <w:rsid w:val="00A41E56"/>
    <w:rsid w:val="00A4262E"/>
    <w:rsid w:val="00A47F1C"/>
    <w:rsid w:val="00A51DC6"/>
    <w:rsid w:val="00A54330"/>
    <w:rsid w:val="00A5504A"/>
    <w:rsid w:val="00A72E0A"/>
    <w:rsid w:val="00A7448A"/>
    <w:rsid w:val="00A820A9"/>
    <w:rsid w:val="00A8271F"/>
    <w:rsid w:val="00A83441"/>
    <w:rsid w:val="00A84693"/>
    <w:rsid w:val="00A90E96"/>
    <w:rsid w:val="00AA3901"/>
    <w:rsid w:val="00AA70EE"/>
    <w:rsid w:val="00AB630E"/>
    <w:rsid w:val="00AC0458"/>
    <w:rsid w:val="00AC4185"/>
    <w:rsid w:val="00AC7E7C"/>
    <w:rsid w:val="00AE2165"/>
    <w:rsid w:val="00AE6818"/>
    <w:rsid w:val="00AE7C31"/>
    <w:rsid w:val="00AF27B5"/>
    <w:rsid w:val="00AF7017"/>
    <w:rsid w:val="00B17D01"/>
    <w:rsid w:val="00B237E3"/>
    <w:rsid w:val="00B23A2F"/>
    <w:rsid w:val="00B26E78"/>
    <w:rsid w:val="00B34ABA"/>
    <w:rsid w:val="00B350BD"/>
    <w:rsid w:val="00B43869"/>
    <w:rsid w:val="00B47607"/>
    <w:rsid w:val="00B47738"/>
    <w:rsid w:val="00B5642E"/>
    <w:rsid w:val="00B600B4"/>
    <w:rsid w:val="00B60F27"/>
    <w:rsid w:val="00B63119"/>
    <w:rsid w:val="00B6453C"/>
    <w:rsid w:val="00B67193"/>
    <w:rsid w:val="00B70047"/>
    <w:rsid w:val="00B758E1"/>
    <w:rsid w:val="00B77BCB"/>
    <w:rsid w:val="00B80AB1"/>
    <w:rsid w:val="00B83D01"/>
    <w:rsid w:val="00B856A6"/>
    <w:rsid w:val="00B86D59"/>
    <w:rsid w:val="00B87634"/>
    <w:rsid w:val="00BA193D"/>
    <w:rsid w:val="00BB06B4"/>
    <w:rsid w:val="00BB2FA2"/>
    <w:rsid w:val="00BB5C30"/>
    <w:rsid w:val="00BB6FA5"/>
    <w:rsid w:val="00BC3B5E"/>
    <w:rsid w:val="00BC75C0"/>
    <w:rsid w:val="00BD227E"/>
    <w:rsid w:val="00BD77E8"/>
    <w:rsid w:val="00BE1FE6"/>
    <w:rsid w:val="00BE307D"/>
    <w:rsid w:val="00BE4A06"/>
    <w:rsid w:val="00C04052"/>
    <w:rsid w:val="00C13B0E"/>
    <w:rsid w:val="00C14E26"/>
    <w:rsid w:val="00C150CB"/>
    <w:rsid w:val="00C20818"/>
    <w:rsid w:val="00C21897"/>
    <w:rsid w:val="00C26F32"/>
    <w:rsid w:val="00C30E3A"/>
    <w:rsid w:val="00C313D8"/>
    <w:rsid w:val="00C34123"/>
    <w:rsid w:val="00C3483A"/>
    <w:rsid w:val="00C373B9"/>
    <w:rsid w:val="00C42E28"/>
    <w:rsid w:val="00C43242"/>
    <w:rsid w:val="00C447FF"/>
    <w:rsid w:val="00C47305"/>
    <w:rsid w:val="00C61409"/>
    <w:rsid w:val="00C61425"/>
    <w:rsid w:val="00C632A1"/>
    <w:rsid w:val="00C634C5"/>
    <w:rsid w:val="00C657A7"/>
    <w:rsid w:val="00C72F74"/>
    <w:rsid w:val="00C75BA8"/>
    <w:rsid w:val="00C764DC"/>
    <w:rsid w:val="00C76F38"/>
    <w:rsid w:val="00C816A0"/>
    <w:rsid w:val="00C91D32"/>
    <w:rsid w:val="00C930B1"/>
    <w:rsid w:val="00C936B6"/>
    <w:rsid w:val="00CA30F1"/>
    <w:rsid w:val="00CB63C4"/>
    <w:rsid w:val="00CC10DB"/>
    <w:rsid w:val="00CC12E3"/>
    <w:rsid w:val="00CC1E0F"/>
    <w:rsid w:val="00CC217C"/>
    <w:rsid w:val="00CC6BCE"/>
    <w:rsid w:val="00CC6D02"/>
    <w:rsid w:val="00CD0F4C"/>
    <w:rsid w:val="00CE0956"/>
    <w:rsid w:val="00CE5C61"/>
    <w:rsid w:val="00CF1AB6"/>
    <w:rsid w:val="00CF1B2E"/>
    <w:rsid w:val="00CF31C7"/>
    <w:rsid w:val="00CF49C6"/>
    <w:rsid w:val="00CF53BD"/>
    <w:rsid w:val="00D007F6"/>
    <w:rsid w:val="00D07316"/>
    <w:rsid w:val="00D07E7A"/>
    <w:rsid w:val="00D10938"/>
    <w:rsid w:val="00D16CB7"/>
    <w:rsid w:val="00D20182"/>
    <w:rsid w:val="00D22D9B"/>
    <w:rsid w:val="00D25C83"/>
    <w:rsid w:val="00D27E16"/>
    <w:rsid w:val="00D31440"/>
    <w:rsid w:val="00D32E00"/>
    <w:rsid w:val="00D42A11"/>
    <w:rsid w:val="00D512D9"/>
    <w:rsid w:val="00D51A87"/>
    <w:rsid w:val="00D5596B"/>
    <w:rsid w:val="00D61354"/>
    <w:rsid w:val="00D71536"/>
    <w:rsid w:val="00D72B64"/>
    <w:rsid w:val="00D72E20"/>
    <w:rsid w:val="00D76C70"/>
    <w:rsid w:val="00D8425E"/>
    <w:rsid w:val="00D84678"/>
    <w:rsid w:val="00D8682F"/>
    <w:rsid w:val="00D904C5"/>
    <w:rsid w:val="00D933E1"/>
    <w:rsid w:val="00D946E0"/>
    <w:rsid w:val="00D95D01"/>
    <w:rsid w:val="00D96DDC"/>
    <w:rsid w:val="00DA0666"/>
    <w:rsid w:val="00DA1559"/>
    <w:rsid w:val="00DA6628"/>
    <w:rsid w:val="00DB7073"/>
    <w:rsid w:val="00DB7F94"/>
    <w:rsid w:val="00DC1D67"/>
    <w:rsid w:val="00DC32E7"/>
    <w:rsid w:val="00DC4D46"/>
    <w:rsid w:val="00DD7D3C"/>
    <w:rsid w:val="00DE1C1A"/>
    <w:rsid w:val="00DE6F9D"/>
    <w:rsid w:val="00DF7C05"/>
    <w:rsid w:val="00E0385E"/>
    <w:rsid w:val="00E156C2"/>
    <w:rsid w:val="00E15D14"/>
    <w:rsid w:val="00E16FCF"/>
    <w:rsid w:val="00E250D2"/>
    <w:rsid w:val="00E32E10"/>
    <w:rsid w:val="00E45C7C"/>
    <w:rsid w:val="00E501C0"/>
    <w:rsid w:val="00E51ED7"/>
    <w:rsid w:val="00E536A2"/>
    <w:rsid w:val="00E560E8"/>
    <w:rsid w:val="00E56AFA"/>
    <w:rsid w:val="00E621F9"/>
    <w:rsid w:val="00E647E0"/>
    <w:rsid w:val="00E64B40"/>
    <w:rsid w:val="00E72100"/>
    <w:rsid w:val="00E7506F"/>
    <w:rsid w:val="00E75109"/>
    <w:rsid w:val="00E8465B"/>
    <w:rsid w:val="00E86E83"/>
    <w:rsid w:val="00E91A42"/>
    <w:rsid w:val="00E92DE8"/>
    <w:rsid w:val="00E97E33"/>
    <w:rsid w:val="00EA0CF9"/>
    <w:rsid w:val="00EA11B0"/>
    <w:rsid w:val="00EA4AD1"/>
    <w:rsid w:val="00EB2B98"/>
    <w:rsid w:val="00EB5853"/>
    <w:rsid w:val="00EB6CA4"/>
    <w:rsid w:val="00EB7CFF"/>
    <w:rsid w:val="00EC7A17"/>
    <w:rsid w:val="00ED0AA5"/>
    <w:rsid w:val="00ED593F"/>
    <w:rsid w:val="00ED7A84"/>
    <w:rsid w:val="00EE3995"/>
    <w:rsid w:val="00EF1C7E"/>
    <w:rsid w:val="00EF1E32"/>
    <w:rsid w:val="00EF3AE4"/>
    <w:rsid w:val="00EF5193"/>
    <w:rsid w:val="00EF7B01"/>
    <w:rsid w:val="00F002A0"/>
    <w:rsid w:val="00F0309B"/>
    <w:rsid w:val="00F37D3F"/>
    <w:rsid w:val="00F47A08"/>
    <w:rsid w:val="00F60FBB"/>
    <w:rsid w:val="00F64724"/>
    <w:rsid w:val="00F6499E"/>
    <w:rsid w:val="00F659D9"/>
    <w:rsid w:val="00F66EB1"/>
    <w:rsid w:val="00F70257"/>
    <w:rsid w:val="00F71150"/>
    <w:rsid w:val="00F716ED"/>
    <w:rsid w:val="00F743BC"/>
    <w:rsid w:val="00F9087C"/>
    <w:rsid w:val="00F91D76"/>
    <w:rsid w:val="00F93824"/>
    <w:rsid w:val="00F97D07"/>
    <w:rsid w:val="00FA0015"/>
    <w:rsid w:val="00FA17D4"/>
    <w:rsid w:val="00FA1EE5"/>
    <w:rsid w:val="00FA7133"/>
    <w:rsid w:val="00FB3DC2"/>
    <w:rsid w:val="00FB679E"/>
    <w:rsid w:val="00FC03BB"/>
    <w:rsid w:val="00FC3F61"/>
    <w:rsid w:val="00FC60E5"/>
    <w:rsid w:val="00FD3636"/>
    <w:rsid w:val="00FE234A"/>
    <w:rsid w:val="00FF5587"/>
    <w:rsid w:val="00FF6D44"/>
    <w:rsid w:val="00FF77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37F4"/>
  <w15:chartTrackingRefBased/>
  <w15:docId w15:val="{75E0A4F9-C164-4129-8647-48FD28FF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A0"/>
  </w:style>
  <w:style w:type="paragraph" w:styleId="Footer">
    <w:name w:val="footer"/>
    <w:basedOn w:val="Normal"/>
    <w:link w:val="FooterChar"/>
    <w:uiPriority w:val="99"/>
    <w:unhideWhenUsed/>
    <w:rsid w:val="00C81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A0"/>
  </w:style>
  <w:style w:type="paragraph" w:styleId="BalloonText">
    <w:name w:val="Balloon Text"/>
    <w:basedOn w:val="Normal"/>
    <w:link w:val="BalloonTextChar"/>
    <w:uiPriority w:val="99"/>
    <w:semiHidden/>
    <w:unhideWhenUsed/>
    <w:rsid w:val="00266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13"/>
    <w:rPr>
      <w:rFonts w:ascii="Segoe UI" w:hAnsi="Segoe UI" w:cs="Segoe UI"/>
      <w:sz w:val="18"/>
      <w:szCs w:val="18"/>
    </w:rPr>
  </w:style>
  <w:style w:type="character" w:styleId="CommentReference">
    <w:name w:val="annotation reference"/>
    <w:basedOn w:val="DefaultParagraphFont"/>
    <w:uiPriority w:val="99"/>
    <w:semiHidden/>
    <w:unhideWhenUsed/>
    <w:rsid w:val="0092622D"/>
    <w:rPr>
      <w:sz w:val="16"/>
      <w:szCs w:val="16"/>
    </w:rPr>
  </w:style>
  <w:style w:type="paragraph" w:styleId="CommentText">
    <w:name w:val="annotation text"/>
    <w:basedOn w:val="Normal"/>
    <w:link w:val="CommentTextChar"/>
    <w:uiPriority w:val="99"/>
    <w:unhideWhenUsed/>
    <w:rsid w:val="0092622D"/>
    <w:pPr>
      <w:spacing w:line="240" w:lineRule="auto"/>
    </w:pPr>
    <w:rPr>
      <w:sz w:val="20"/>
      <w:szCs w:val="20"/>
    </w:rPr>
  </w:style>
  <w:style w:type="character" w:customStyle="1" w:styleId="CommentTextChar">
    <w:name w:val="Comment Text Char"/>
    <w:basedOn w:val="DefaultParagraphFont"/>
    <w:link w:val="CommentText"/>
    <w:uiPriority w:val="99"/>
    <w:rsid w:val="0092622D"/>
    <w:rPr>
      <w:sz w:val="20"/>
      <w:szCs w:val="20"/>
    </w:rPr>
  </w:style>
  <w:style w:type="paragraph" w:styleId="CommentSubject">
    <w:name w:val="annotation subject"/>
    <w:basedOn w:val="CommentText"/>
    <w:next w:val="CommentText"/>
    <w:link w:val="CommentSubjectChar"/>
    <w:uiPriority w:val="99"/>
    <w:semiHidden/>
    <w:unhideWhenUsed/>
    <w:rsid w:val="0092622D"/>
    <w:rPr>
      <w:b/>
      <w:bCs/>
    </w:rPr>
  </w:style>
  <w:style w:type="character" w:customStyle="1" w:styleId="CommentSubjectChar">
    <w:name w:val="Comment Subject Char"/>
    <w:basedOn w:val="CommentTextChar"/>
    <w:link w:val="CommentSubject"/>
    <w:uiPriority w:val="99"/>
    <w:semiHidden/>
    <w:rsid w:val="0092622D"/>
    <w:rPr>
      <w:b/>
      <w:bCs/>
      <w:sz w:val="20"/>
      <w:szCs w:val="20"/>
    </w:rPr>
  </w:style>
  <w:style w:type="character" w:styleId="Hyperlink">
    <w:name w:val="Hyperlink"/>
    <w:unhideWhenUsed/>
    <w:rsid w:val="00D904C5"/>
    <w:rPr>
      <w:color w:val="0000FF"/>
      <w:u w:val="single"/>
    </w:rPr>
  </w:style>
  <w:style w:type="character" w:customStyle="1" w:styleId="UnresolvedMention1">
    <w:name w:val="Unresolved Mention1"/>
    <w:basedOn w:val="DefaultParagraphFont"/>
    <w:uiPriority w:val="99"/>
    <w:semiHidden/>
    <w:unhideWhenUsed/>
    <w:rsid w:val="00EA11B0"/>
    <w:rPr>
      <w:color w:val="605E5C"/>
      <w:shd w:val="clear" w:color="auto" w:fill="E1DFDD"/>
    </w:rPr>
  </w:style>
  <w:style w:type="table" w:styleId="TableGrid">
    <w:name w:val="Table Grid"/>
    <w:basedOn w:val="TableNormal"/>
    <w:uiPriority w:val="39"/>
    <w:rsid w:val="00A3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B37"/>
    <w:pPr>
      <w:ind w:left="720"/>
      <w:contextualSpacing/>
    </w:pPr>
  </w:style>
  <w:style w:type="character" w:styleId="UnresolvedMention">
    <w:name w:val="Unresolved Mention"/>
    <w:basedOn w:val="DefaultParagraphFont"/>
    <w:uiPriority w:val="99"/>
    <w:semiHidden/>
    <w:unhideWhenUsed/>
    <w:rsid w:val="009D1912"/>
    <w:rPr>
      <w:color w:val="605E5C"/>
      <w:shd w:val="clear" w:color="auto" w:fill="E1DFDD"/>
    </w:rPr>
  </w:style>
  <w:style w:type="character" w:styleId="FollowedHyperlink">
    <w:name w:val="FollowedHyperlink"/>
    <w:basedOn w:val="DefaultParagraphFont"/>
    <w:uiPriority w:val="99"/>
    <w:semiHidden/>
    <w:unhideWhenUsed/>
    <w:rsid w:val="009A2615"/>
    <w:rPr>
      <w:color w:val="954F72" w:themeColor="followedHyperlink"/>
      <w:u w:val="single"/>
    </w:rPr>
  </w:style>
  <w:style w:type="paragraph" w:styleId="Revision">
    <w:name w:val="Revision"/>
    <w:hidden/>
    <w:uiPriority w:val="99"/>
    <w:semiHidden/>
    <w:rsid w:val="00332303"/>
    <w:pPr>
      <w:spacing w:after="0" w:line="240" w:lineRule="auto"/>
    </w:pPr>
  </w:style>
  <w:style w:type="character" w:customStyle="1" w:styleId="cf01">
    <w:name w:val="cf01"/>
    <w:basedOn w:val="DefaultParagraphFont"/>
    <w:rsid w:val="000742B3"/>
    <w:rPr>
      <w:rFonts w:ascii="Segoe UI" w:hAnsi="Segoe UI" w:cs="Segoe UI" w:hint="default"/>
      <w:sz w:val="18"/>
      <w:szCs w:val="18"/>
    </w:rPr>
  </w:style>
  <w:style w:type="paragraph" w:styleId="NormalWeb">
    <w:name w:val="Normal (Web)"/>
    <w:basedOn w:val="Normal"/>
    <w:uiPriority w:val="99"/>
    <w:semiHidden/>
    <w:unhideWhenUsed/>
    <w:rsid w:val="00C30E3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7061">
      <w:bodyDiv w:val="1"/>
      <w:marLeft w:val="0"/>
      <w:marRight w:val="0"/>
      <w:marTop w:val="0"/>
      <w:marBottom w:val="0"/>
      <w:divBdr>
        <w:top w:val="none" w:sz="0" w:space="0" w:color="auto"/>
        <w:left w:val="none" w:sz="0" w:space="0" w:color="auto"/>
        <w:bottom w:val="none" w:sz="0" w:space="0" w:color="auto"/>
        <w:right w:val="none" w:sz="0" w:space="0" w:color="auto"/>
      </w:divBdr>
    </w:div>
    <w:div w:id="868765005">
      <w:bodyDiv w:val="1"/>
      <w:marLeft w:val="0"/>
      <w:marRight w:val="0"/>
      <w:marTop w:val="0"/>
      <w:marBottom w:val="0"/>
      <w:divBdr>
        <w:top w:val="none" w:sz="0" w:space="0" w:color="auto"/>
        <w:left w:val="none" w:sz="0" w:space="0" w:color="auto"/>
        <w:bottom w:val="none" w:sz="0" w:space="0" w:color="auto"/>
        <w:right w:val="none" w:sz="0" w:space="0" w:color="auto"/>
      </w:divBdr>
    </w:div>
    <w:div w:id="17592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h.org.uk/media/1751/ph-curriculum-2015_approved.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hoebe.topping1@dhsc.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fph.org.uk" TargetMode="External"/><Relationship Id="rId5" Type="http://schemas.openxmlformats.org/officeDocument/2006/relationships/numbering" Target="numbering.xml"/><Relationship Id="rId15" Type="http://schemas.openxmlformats.org/officeDocument/2006/relationships/hyperlink" Target="mailto:phoebe.topping1@dhsc.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oebe.topping1@dhsc.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b3f9fd-ef7c-4e2d-a7a6-7ff2f0df79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E7EF6530A8D64ABA6DD05DB3271DE7" ma:contentTypeVersion="18" ma:contentTypeDescription="Create a new document." ma:contentTypeScope="" ma:versionID="b2c56c1602876eea13ff499c744564ab">
  <xsd:schema xmlns:xsd="http://www.w3.org/2001/XMLSchema" xmlns:xs="http://www.w3.org/2001/XMLSchema" xmlns:p="http://schemas.microsoft.com/office/2006/metadata/properties" xmlns:ns3="ba7487a9-81d0-4382-8e30-dcdaf7f1b589" xmlns:ns4="1fb3f9fd-ef7c-4e2d-a7a6-7ff2f0df798c" targetNamespace="http://schemas.microsoft.com/office/2006/metadata/properties" ma:root="true" ma:fieldsID="9c5e27b1de20c153fe5c56d3647b6e32" ns3:_="" ns4:_="">
    <xsd:import namespace="ba7487a9-81d0-4382-8e30-dcdaf7f1b589"/>
    <xsd:import namespace="1fb3f9fd-ef7c-4e2d-a7a6-7ff2f0df79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487a9-81d0-4382-8e30-dcdaf7f1b5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3f9fd-ef7c-4e2d-a7a6-7ff2f0df79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359-A296-4787-A341-E07DC84B959D}">
  <ds:schemaRefs>
    <ds:schemaRef ds:uri="http://schemas.microsoft.com/office/2006/metadata/properties"/>
    <ds:schemaRef ds:uri="http://schemas.microsoft.com/office/infopath/2007/PartnerControls"/>
    <ds:schemaRef ds:uri="1fb3f9fd-ef7c-4e2d-a7a6-7ff2f0df798c"/>
  </ds:schemaRefs>
</ds:datastoreItem>
</file>

<file path=customXml/itemProps2.xml><?xml version="1.0" encoding="utf-8"?>
<ds:datastoreItem xmlns:ds="http://schemas.openxmlformats.org/officeDocument/2006/customXml" ds:itemID="{2B2BEE67-B0C3-450C-BEBE-20992474EB31}">
  <ds:schemaRefs>
    <ds:schemaRef ds:uri="http://schemas.microsoft.com/sharepoint/v3/contenttype/forms"/>
  </ds:schemaRefs>
</ds:datastoreItem>
</file>

<file path=customXml/itemProps3.xml><?xml version="1.0" encoding="utf-8"?>
<ds:datastoreItem xmlns:ds="http://schemas.openxmlformats.org/officeDocument/2006/customXml" ds:itemID="{D89BC02A-86C4-4FFF-B0E1-CA51CDE8A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487a9-81d0-4382-8e30-dcdaf7f1b589"/>
    <ds:schemaRef ds:uri="1fb3f9fd-ef7c-4e2d-a7a6-7ff2f0df7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E62AC-45A0-4C4E-B970-B1E26D5F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2756</Words>
  <Characters>15714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Curic</dc:creator>
  <cp:keywords/>
  <dc:description/>
  <cp:lastModifiedBy>Yip, Jennifer</cp:lastModifiedBy>
  <cp:revision>2</cp:revision>
  <cp:lastPrinted>2019-02-28T17:26:00Z</cp:lastPrinted>
  <dcterms:created xsi:type="dcterms:W3CDTF">2024-06-10T09:59:00Z</dcterms:created>
  <dcterms:modified xsi:type="dcterms:W3CDTF">2024-06-10T09:59:00Z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0x0101007AE7EF6530A8D64ABA6DD05DB3271DE7</vt:lpwstr>
  </property>
</Properties>
</file>